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35469" w14:textId="7FF4A593" w:rsidR="00B40BF8" w:rsidRDefault="00B40BF8" w:rsidP="00310A1E">
      <w:pPr>
        <w:jc w:val="center"/>
        <w:rPr>
          <w:rFonts w:ascii="Century Gothic" w:hAnsi="Century Gothic" w:cs="Tahoma"/>
          <w:b/>
          <w:sz w:val="28"/>
        </w:rPr>
      </w:pPr>
    </w:p>
    <w:p w14:paraId="56BA3B1E" w14:textId="77777777" w:rsidR="00EC7081" w:rsidRPr="000013CF" w:rsidRDefault="00EC7081" w:rsidP="00AE0D5E">
      <w:pPr>
        <w:jc w:val="center"/>
        <w:rPr>
          <w:rFonts w:ascii="Tahoma" w:hAnsi="Tahoma" w:cs="Tahoma"/>
          <w:b/>
        </w:rPr>
      </w:pPr>
    </w:p>
    <w:p w14:paraId="417ACD6F" w14:textId="34778F5F" w:rsidR="00AE0D5E" w:rsidRPr="00487DE7" w:rsidRDefault="00AE0D5E" w:rsidP="00C92740">
      <w:pPr>
        <w:jc w:val="center"/>
        <w:rPr>
          <w:rFonts w:ascii="Tahoma" w:hAnsi="Tahoma" w:cs="Tahoma"/>
          <w:b/>
        </w:rPr>
      </w:pPr>
      <w:r w:rsidRPr="00487DE7">
        <w:rPr>
          <w:rFonts w:ascii="Tahoma" w:hAnsi="Tahoma" w:cs="Tahoma"/>
          <w:b/>
        </w:rPr>
        <w:t>Job Description</w:t>
      </w:r>
    </w:p>
    <w:p w14:paraId="69C4108B" w14:textId="77777777" w:rsidR="00015B4F" w:rsidRPr="00487DE7" w:rsidRDefault="00015B4F" w:rsidP="00C92740">
      <w:pPr>
        <w:ind w:left="567"/>
        <w:jc w:val="center"/>
        <w:rPr>
          <w:rFonts w:ascii="Tahoma" w:hAnsi="Tahoma" w:cs="Tahoma"/>
          <w:b/>
        </w:rPr>
      </w:pPr>
    </w:p>
    <w:p w14:paraId="3413DA08" w14:textId="72C4DCBF" w:rsidR="00015B4F" w:rsidRPr="00487DE7" w:rsidRDefault="00375EF6" w:rsidP="00C92740">
      <w:pPr>
        <w:jc w:val="center"/>
        <w:rPr>
          <w:rFonts w:ascii="Tahoma" w:hAnsi="Tahoma" w:cs="Tahoma"/>
          <w:b/>
        </w:rPr>
      </w:pPr>
      <w:r w:rsidRPr="00487DE7">
        <w:rPr>
          <w:rFonts w:ascii="Tahoma" w:hAnsi="Tahoma" w:cs="Tahoma"/>
          <w:b/>
        </w:rPr>
        <w:t>HR Administration Assistant (Clergy HR)</w:t>
      </w:r>
    </w:p>
    <w:p w14:paraId="33C52990" w14:textId="77777777" w:rsidR="00AA2004" w:rsidRPr="007C06C5" w:rsidRDefault="00AA2004" w:rsidP="00C92740">
      <w:pPr>
        <w:spacing w:before="120"/>
        <w:rPr>
          <w:rFonts w:ascii="Tahoma" w:hAnsi="Tahoma" w:cs="Tahoma"/>
          <w:bCs/>
          <w:sz w:val="22"/>
          <w:szCs w:val="22"/>
        </w:rPr>
      </w:pPr>
    </w:p>
    <w:p w14:paraId="692EACBD" w14:textId="77777777" w:rsidR="007C06C5" w:rsidRPr="007C06C5" w:rsidRDefault="007C06C5" w:rsidP="00C92740">
      <w:pPr>
        <w:autoSpaceDE w:val="0"/>
        <w:autoSpaceDN w:val="0"/>
        <w:adjustRightInd w:val="0"/>
        <w:spacing w:line="276" w:lineRule="auto"/>
        <w:ind w:left="709" w:right="284"/>
        <w:rPr>
          <w:rFonts w:ascii="Arial" w:eastAsia="Calibri" w:hAnsi="Arial" w:cs="Arial"/>
          <w:b/>
          <w:color w:val="000000"/>
          <w:sz w:val="22"/>
          <w:szCs w:val="22"/>
          <w:lang w:eastAsia="en-US"/>
        </w:rPr>
      </w:pPr>
      <w:r w:rsidRPr="007C06C5">
        <w:rPr>
          <w:rFonts w:ascii="Arial" w:eastAsia="Calibri" w:hAnsi="Arial" w:cs="Arial"/>
          <w:b/>
          <w:color w:val="000000"/>
          <w:sz w:val="22"/>
          <w:szCs w:val="22"/>
          <w:lang w:eastAsia="en-US"/>
        </w:rPr>
        <w:t>PURPOSE</w:t>
      </w:r>
      <w:r w:rsidRPr="007C06C5">
        <w:rPr>
          <w:rFonts w:ascii="Arial" w:eastAsia="Calibri" w:hAnsi="Arial" w:cs="Arial"/>
          <w:b/>
          <w:color w:val="000000"/>
          <w:sz w:val="22"/>
          <w:szCs w:val="22"/>
          <w:lang w:eastAsia="en-US"/>
        </w:rPr>
        <w:br/>
      </w:r>
    </w:p>
    <w:p w14:paraId="3EA5BB15" w14:textId="73667EE2" w:rsidR="007C06C5" w:rsidRPr="007C06C5" w:rsidRDefault="007C06C5" w:rsidP="00C92740">
      <w:pPr>
        <w:autoSpaceDE w:val="0"/>
        <w:autoSpaceDN w:val="0"/>
        <w:adjustRightInd w:val="0"/>
        <w:ind w:left="709" w:right="284"/>
        <w:rPr>
          <w:rFonts w:ascii="Arial" w:eastAsia="Calibri" w:hAnsi="Arial" w:cs="Arial"/>
          <w:bCs/>
          <w:color w:val="000000"/>
          <w:sz w:val="22"/>
          <w:szCs w:val="22"/>
          <w:lang w:eastAsia="en-US"/>
        </w:rPr>
      </w:pPr>
      <w:r w:rsidRPr="007C06C5">
        <w:rPr>
          <w:rFonts w:ascii="Arial" w:eastAsia="Calibri" w:hAnsi="Arial" w:cs="Arial"/>
          <w:bCs/>
          <w:color w:val="000000"/>
          <w:sz w:val="22"/>
          <w:szCs w:val="22"/>
          <w:lang w:eastAsia="en-US"/>
        </w:rPr>
        <w:t xml:space="preserve">Providing HR administrative support for the Diocesan HR function </w:t>
      </w:r>
      <w:r w:rsidR="00D81990">
        <w:rPr>
          <w:rFonts w:ascii="Arial" w:eastAsia="Calibri" w:hAnsi="Arial" w:cs="Arial"/>
          <w:bCs/>
          <w:color w:val="000000"/>
          <w:sz w:val="22"/>
          <w:szCs w:val="22"/>
          <w:lang w:eastAsia="en-US"/>
        </w:rPr>
        <w:t xml:space="preserve">and Clergy HR function. </w:t>
      </w:r>
      <w:r w:rsidRPr="007C06C5">
        <w:rPr>
          <w:rFonts w:ascii="Arial" w:eastAsia="Calibri" w:hAnsi="Arial" w:cs="Arial"/>
          <w:bCs/>
          <w:color w:val="000000"/>
          <w:sz w:val="22"/>
          <w:szCs w:val="22"/>
          <w:lang w:eastAsia="en-US"/>
        </w:rPr>
        <w:t xml:space="preserve"> The first point of contact for all HR related enquiries and assisting DBF staff</w:t>
      </w:r>
      <w:r w:rsidR="004A3C2A">
        <w:rPr>
          <w:rFonts w:ascii="Arial" w:eastAsia="Calibri" w:hAnsi="Arial" w:cs="Arial"/>
          <w:bCs/>
          <w:color w:val="000000"/>
          <w:sz w:val="22"/>
          <w:szCs w:val="22"/>
          <w:lang w:eastAsia="en-US"/>
        </w:rPr>
        <w:t xml:space="preserve">, line managers and clergy </w:t>
      </w:r>
      <w:r w:rsidRPr="007C06C5">
        <w:rPr>
          <w:rFonts w:ascii="Arial" w:eastAsia="Calibri" w:hAnsi="Arial" w:cs="Arial"/>
          <w:bCs/>
          <w:color w:val="000000"/>
          <w:sz w:val="22"/>
          <w:szCs w:val="22"/>
          <w:lang w:eastAsia="en-US"/>
        </w:rPr>
        <w:t xml:space="preserve">with </w:t>
      </w:r>
      <w:proofErr w:type="gramStart"/>
      <w:r w:rsidRPr="007C06C5">
        <w:rPr>
          <w:rFonts w:ascii="Arial" w:eastAsia="Calibri" w:hAnsi="Arial" w:cs="Arial"/>
          <w:bCs/>
          <w:color w:val="000000"/>
          <w:sz w:val="22"/>
          <w:szCs w:val="22"/>
          <w:lang w:eastAsia="en-US"/>
        </w:rPr>
        <w:t xml:space="preserve">day to </w:t>
      </w:r>
      <w:r w:rsidR="007E60BE">
        <w:rPr>
          <w:rFonts w:ascii="Arial" w:eastAsia="Calibri" w:hAnsi="Arial" w:cs="Arial"/>
          <w:bCs/>
          <w:color w:val="000000"/>
          <w:sz w:val="22"/>
          <w:szCs w:val="22"/>
          <w:lang w:eastAsia="en-US"/>
        </w:rPr>
        <w:t>day</w:t>
      </w:r>
      <w:proofErr w:type="gramEnd"/>
      <w:r w:rsidR="007E60BE">
        <w:rPr>
          <w:rFonts w:ascii="Arial" w:eastAsia="Calibri" w:hAnsi="Arial" w:cs="Arial"/>
          <w:bCs/>
          <w:color w:val="000000"/>
          <w:sz w:val="22"/>
          <w:szCs w:val="22"/>
          <w:lang w:eastAsia="en-US"/>
        </w:rPr>
        <w:t xml:space="preserve"> </w:t>
      </w:r>
      <w:r w:rsidRPr="007C06C5">
        <w:rPr>
          <w:rFonts w:ascii="Arial" w:eastAsia="Calibri" w:hAnsi="Arial" w:cs="Arial"/>
          <w:bCs/>
          <w:color w:val="000000"/>
          <w:sz w:val="22"/>
          <w:szCs w:val="22"/>
          <w:lang w:eastAsia="en-US"/>
        </w:rPr>
        <w:t xml:space="preserve">HR related administration. </w:t>
      </w:r>
    </w:p>
    <w:p w14:paraId="7706E819" w14:textId="77777777" w:rsidR="007C06C5" w:rsidRPr="007C06C5" w:rsidRDefault="007C06C5" w:rsidP="00C92740">
      <w:pPr>
        <w:autoSpaceDE w:val="0"/>
        <w:autoSpaceDN w:val="0"/>
        <w:adjustRightInd w:val="0"/>
        <w:spacing w:line="276" w:lineRule="auto"/>
        <w:ind w:left="709" w:right="284"/>
        <w:rPr>
          <w:rFonts w:ascii="Arial" w:eastAsia="Calibri" w:hAnsi="Arial" w:cs="Arial"/>
          <w:bCs/>
          <w:color w:val="000000"/>
          <w:sz w:val="22"/>
          <w:szCs w:val="22"/>
          <w:lang w:eastAsia="en-US"/>
        </w:rPr>
      </w:pPr>
    </w:p>
    <w:p w14:paraId="5F02EE42" w14:textId="77777777" w:rsidR="007C06C5" w:rsidRPr="007C06C5" w:rsidRDefault="007C06C5" w:rsidP="00C92740">
      <w:pPr>
        <w:autoSpaceDE w:val="0"/>
        <w:autoSpaceDN w:val="0"/>
        <w:adjustRightInd w:val="0"/>
        <w:spacing w:line="276" w:lineRule="auto"/>
        <w:ind w:left="709" w:right="284"/>
        <w:rPr>
          <w:rFonts w:ascii="Arial" w:eastAsia="Calibri" w:hAnsi="Arial" w:cs="Arial"/>
          <w:b/>
          <w:color w:val="000000"/>
          <w:sz w:val="22"/>
          <w:szCs w:val="22"/>
          <w:lang w:eastAsia="en-US"/>
        </w:rPr>
      </w:pPr>
      <w:r w:rsidRPr="007C06C5">
        <w:rPr>
          <w:rFonts w:ascii="Arial" w:eastAsia="Calibri" w:hAnsi="Arial" w:cs="Arial"/>
          <w:b/>
          <w:color w:val="000000"/>
          <w:sz w:val="22"/>
          <w:szCs w:val="22"/>
          <w:lang w:eastAsia="en-US"/>
        </w:rPr>
        <w:t>REPORTING TO</w:t>
      </w:r>
    </w:p>
    <w:p w14:paraId="0E7B3877" w14:textId="77777777" w:rsidR="007C06C5" w:rsidRPr="007C06C5" w:rsidRDefault="007C06C5" w:rsidP="00C92740">
      <w:pPr>
        <w:autoSpaceDE w:val="0"/>
        <w:autoSpaceDN w:val="0"/>
        <w:adjustRightInd w:val="0"/>
        <w:spacing w:line="276" w:lineRule="auto"/>
        <w:ind w:left="709" w:right="284"/>
        <w:rPr>
          <w:rFonts w:ascii="Arial" w:eastAsia="Calibri" w:hAnsi="Arial" w:cs="Arial"/>
          <w:bCs/>
          <w:color w:val="000000"/>
          <w:sz w:val="22"/>
          <w:szCs w:val="22"/>
          <w:lang w:eastAsia="en-US"/>
        </w:rPr>
      </w:pPr>
    </w:p>
    <w:p w14:paraId="2831E295" w14:textId="3991B2FF" w:rsidR="007C06C5" w:rsidRPr="007C06C5" w:rsidRDefault="00675768" w:rsidP="00C92740">
      <w:pPr>
        <w:autoSpaceDE w:val="0"/>
        <w:autoSpaceDN w:val="0"/>
        <w:adjustRightInd w:val="0"/>
        <w:spacing w:line="276" w:lineRule="auto"/>
        <w:ind w:left="709" w:right="284"/>
        <w:rPr>
          <w:rFonts w:ascii="Arial" w:eastAsia="Calibri" w:hAnsi="Arial" w:cs="Arial"/>
          <w:bCs/>
          <w:color w:val="000000"/>
          <w:sz w:val="22"/>
          <w:szCs w:val="22"/>
          <w:lang w:eastAsia="en-US"/>
        </w:rPr>
      </w:pPr>
      <w:r>
        <w:rPr>
          <w:rFonts w:ascii="Arial" w:eastAsia="Calibri" w:hAnsi="Arial" w:cs="Arial"/>
          <w:bCs/>
          <w:color w:val="000000"/>
          <w:sz w:val="22"/>
          <w:szCs w:val="22"/>
          <w:lang w:eastAsia="en-US"/>
        </w:rPr>
        <w:t>HR Adviser</w:t>
      </w:r>
    </w:p>
    <w:p w14:paraId="1CCE2E32" w14:textId="77777777" w:rsidR="007C06C5" w:rsidRPr="007C06C5" w:rsidRDefault="007C06C5" w:rsidP="00C92740">
      <w:pPr>
        <w:autoSpaceDE w:val="0"/>
        <w:autoSpaceDN w:val="0"/>
        <w:adjustRightInd w:val="0"/>
        <w:spacing w:line="276" w:lineRule="auto"/>
        <w:ind w:left="709" w:right="284"/>
        <w:rPr>
          <w:rFonts w:ascii="Arial" w:eastAsia="Calibri" w:hAnsi="Arial" w:cs="Arial"/>
          <w:bCs/>
          <w:color w:val="000000"/>
          <w:sz w:val="22"/>
          <w:szCs w:val="22"/>
          <w:lang w:eastAsia="en-US"/>
        </w:rPr>
      </w:pPr>
    </w:p>
    <w:p w14:paraId="2CCEF341" w14:textId="77777777" w:rsidR="007C06C5" w:rsidRPr="007C06C5" w:rsidRDefault="007C06C5" w:rsidP="00C92740">
      <w:pPr>
        <w:autoSpaceDE w:val="0"/>
        <w:autoSpaceDN w:val="0"/>
        <w:adjustRightInd w:val="0"/>
        <w:spacing w:line="276" w:lineRule="auto"/>
        <w:ind w:left="709" w:right="284"/>
        <w:rPr>
          <w:rFonts w:ascii="Arial" w:eastAsia="Calibri" w:hAnsi="Arial" w:cs="Arial"/>
          <w:b/>
          <w:color w:val="000000"/>
          <w:sz w:val="22"/>
          <w:szCs w:val="22"/>
          <w:lang w:eastAsia="en-US"/>
        </w:rPr>
      </w:pPr>
      <w:r w:rsidRPr="007C06C5">
        <w:rPr>
          <w:rFonts w:ascii="Arial" w:eastAsia="Calibri" w:hAnsi="Arial" w:cs="Arial"/>
          <w:b/>
          <w:color w:val="000000"/>
          <w:sz w:val="22"/>
          <w:szCs w:val="22"/>
          <w:lang w:eastAsia="en-US"/>
        </w:rPr>
        <w:t>KEY CONNECTIONS</w:t>
      </w:r>
    </w:p>
    <w:p w14:paraId="1A56DC35" w14:textId="77777777" w:rsidR="007C06C5" w:rsidRPr="007C06C5" w:rsidRDefault="007C06C5" w:rsidP="00C92740">
      <w:pPr>
        <w:autoSpaceDE w:val="0"/>
        <w:autoSpaceDN w:val="0"/>
        <w:adjustRightInd w:val="0"/>
        <w:spacing w:line="276" w:lineRule="auto"/>
        <w:ind w:left="709" w:right="284"/>
        <w:rPr>
          <w:rFonts w:ascii="Arial" w:eastAsia="Calibri" w:hAnsi="Arial" w:cs="Arial"/>
          <w:bCs/>
          <w:color w:val="000000"/>
          <w:sz w:val="22"/>
          <w:szCs w:val="22"/>
          <w:lang w:eastAsia="en-US"/>
        </w:rPr>
      </w:pPr>
    </w:p>
    <w:p w14:paraId="114A9DB2" w14:textId="77777777" w:rsidR="007C06C5" w:rsidRDefault="007C06C5" w:rsidP="00C92740">
      <w:pPr>
        <w:autoSpaceDE w:val="0"/>
        <w:autoSpaceDN w:val="0"/>
        <w:adjustRightInd w:val="0"/>
        <w:ind w:left="709" w:right="284"/>
        <w:rPr>
          <w:rFonts w:ascii="Arial" w:eastAsia="Calibri" w:hAnsi="Arial" w:cs="Arial"/>
          <w:bCs/>
          <w:color w:val="000000"/>
          <w:sz w:val="22"/>
          <w:szCs w:val="22"/>
          <w:lang w:eastAsia="en-US"/>
        </w:rPr>
      </w:pPr>
      <w:r w:rsidRPr="007C06C5">
        <w:rPr>
          <w:rFonts w:ascii="Arial" w:eastAsia="Calibri" w:hAnsi="Arial" w:cs="Arial"/>
          <w:bCs/>
          <w:color w:val="000000"/>
          <w:sz w:val="22"/>
          <w:szCs w:val="22"/>
          <w:lang w:eastAsia="en-US"/>
        </w:rPr>
        <w:t>All DBF departments</w:t>
      </w:r>
    </w:p>
    <w:p w14:paraId="16F9E837" w14:textId="17D7D185" w:rsidR="00F13A95" w:rsidRPr="007C06C5" w:rsidRDefault="00F13A95" w:rsidP="00C92740">
      <w:pPr>
        <w:autoSpaceDE w:val="0"/>
        <w:autoSpaceDN w:val="0"/>
        <w:adjustRightInd w:val="0"/>
        <w:ind w:left="709" w:right="284"/>
        <w:rPr>
          <w:rFonts w:ascii="Arial" w:eastAsia="Calibri" w:hAnsi="Arial" w:cs="Arial"/>
          <w:bCs/>
          <w:color w:val="000000"/>
          <w:sz w:val="22"/>
          <w:szCs w:val="22"/>
          <w:lang w:eastAsia="en-US"/>
        </w:rPr>
      </w:pPr>
      <w:r>
        <w:rPr>
          <w:rFonts w:ascii="Arial" w:eastAsia="Calibri" w:hAnsi="Arial" w:cs="Arial"/>
          <w:bCs/>
          <w:color w:val="000000"/>
          <w:sz w:val="22"/>
          <w:szCs w:val="22"/>
          <w:lang w:eastAsia="en-US"/>
        </w:rPr>
        <w:t xml:space="preserve">Archdeacons’ </w:t>
      </w:r>
      <w:r w:rsidR="007E60BE">
        <w:rPr>
          <w:rFonts w:ascii="Arial" w:eastAsia="Calibri" w:hAnsi="Arial" w:cs="Arial"/>
          <w:bCs/>
          <w:color w:val="000000"/>
          <w:sz w:val="22"/>
          <w:szCs w:val="22"/>
          <w:lang w:eastAsia="en-US"/>
        </w:rPr>
        <w:t xml:space="preserve">Executive </w:t>
      </w:r>
      <w:r>
        <w:rPr>
          <w:rFonts w:ascii="Arial" w:eastAsia="Calibri" w:hAnsi="Arial" w:cs="Arial"/>
          <w:bCs/>
          <w:color w:val="000000"/>
          <w:sz w:val="22"/>
          <w:szCs w:val="22"/>
          <w:lang w:eastAsia="en-US"/>
        </w:rPr>
        <w:t>Assistant</w:t>
      </w:r>
    </w:p>
    <w:p w14:paraId="7690713B" w14:textId="77777777" w:rsidR="007C06C5" w:rsidRPr="007C06C5" w:rsidRDefault="007C06C5" w:rsidP="00C92740">
      <w:pPr>
        <w:autoSpaceDE w:val="0"/>
        <w:autoSpaceDN w:val="0"/>
        <w:adjustRightInd w:val="0"/>
        <w:ind w:left="709" w:right="284"/>
        <w:rPr>
          <w:rFonts w:ascii="Arial" w:eastAsia="Calibri" w:hAnsi="Arial" w:cs="Arial"/>
          <w:bCs/>
          <w:color w:val="000000"/>
          <w:sz w:val="22"/>
          <w:szCs w:val="22"/>
          <w:lang w:eastAsia="en-US"/>
        </w:rPr>
      </w:pPr>
      <w:r w:rsidRPr="007C06C5">
        <w:rPr>
          <w:rFonts w:ascii="Arial" w:eastAsia="Calibri" w:hAnsi="Arial" w:cs="Arial"/>
          <w:bCs/>
          <w:color w:val="000000"/>
          <w:sz w:val="22"/>
          <w:szCs w:val="22"/>
          <w:lang w:eastAsia="en-US"/>
        </w:rPr>
        <w:t>Recruitment Agencies</w:t>
      </w:r>
    </w:p>
    <w:p w14:paraId="1E54CDC9" w14:textId="77777777" w:rsidR="007C06C5" w:rsidRPr="007C06C5" w:rsidRDefault="007C06C5" w:rsidP="00C92740">
      <w:pPr>
        <w:autoSpaceDE w:val="0"/>
        <w:autoSpaceDN w:val="0"/>
        <w:adjustRightInd w:val="0"/>
        <w:ind w:left="709" w:right="284"/>
        <w:rPr>
          <w:rFonts w:ascii="Arial" w:eastAsia="Calibri" w:hAnsi="Arial" w:cs="Arial"/>
          <w:bCs/>
          <w:color w:val="000000"/>
          <w:sz w:val="22"/>
          <w:szCs w:val="22"/>
          <w:lang w:eastAsia="en-US"/>
        </w:rPr>
      </w:pPr>
      <w:r w:rsidRPr="007C06C5">
        <w:rPr>
          <w:rFonts w:ascii="Arial" w:eastAsia="Calibri" w:hAnsi="Arial" w:cs="Arial"/>
          <w:bCs/>
          <w:color w:val="000000"/>
          <w:sz w:val="22"/>
          <w:szCs w:val="22"/>
          <w:lang w:eastAsia="en-US"/>
        </w:rPr>
        <w:t>Payroll Service</w:t>
      </w:r>
    </w:p>
    <w:p w14:paraId="36675A7B" w14:textId="77777777" w:rsidR="007C06C5" w:rsidRPr="007C06C5" w:rsidRDefault="007C06C5" w:rsidP="00C92740">
      <w:pPr>
        <w:autoSpaceDE w:val="0"/>
        <w:autoSpaceDN w:val="0"/>
        <w:adjustRightInd w:val="0"/>
        <w:ind w:left="709" w:right="284"/>
        <w:rPr>
          <w:rFonts w:ascii="Arial" w:eastAsia="Calibri" w:hAnsi="Arial" w:cs="Arial"/>
          <w:bCs/>
          <w:color w:val="000000"/>
          <w:sz w:val="22"/>
          <w:szCs w:val="22"/>
          <w:lang w:eastAsia="en-US"/>
        </w:rPr>
      </w:pPr>
      <w:r w:rsidRPr="007C06C5">
        <w:rPr>
          <w:rFonts w:ascii="Arial" w:eastAsia="Calibri" w:hAnsi="Arial" w:cs="Arial"/>
          <w:bCs/>
          <w:color w:val="000000"/>
          <w:sz w:val="22"/>
          <w:szCs w:val="22"/>
          <w:lang w:eastAsia="en-US"/>
        </w:rPr>
        <w:t>Pension Service</w:t>
      </w:r>
    </w:p>
    <w:p w14:paraId="3606FEF2" w14:textId="77777777" w:rsidR="007C06C5" w:rsidRPr="007C06C5" w:rsidRDefault="007C06C5" w:rsidP="00C92740">
      <w:pPr>
        <w:autoSpaceDE w:val="0"/>
        <w:autoSpaceDN w:val="0"/>
        <w:adjustRightInd w:val="0"/>
        <w:spacing w:line="276" w:lineRule="auto"/>
        <w:ind w:left="709" w:right="284"/>
        <w:rPr>
          <w:rFonts w:ascii="Arial" w:eastAsia="Calibri" w:hAnsi="Arial" w:cs="Arial"/>
          <w:bCs/>
          <w:color w:val="000000"/>
          <w:sz w:val="22"/>
          <w:szCs w:val="22"/>
          <w:lang w:eastAsia="en-US"/>
        </w:rPr>
      </w:pPr>
    </w:p>
    <w:p w14:paraId="456F50B9" w14:textId="77777777" w:rsidR="007C06C5" w:rsidRPr="007C06C5" w:rsidRDefault="007C06C5" w:rsidP="00C92740">
      <w:pPr>
        <w:autoSpaceDE w:val="0"/>
        <w:autoSpaceDN w:val="0"/>
        <w:adjustRightInd w:val="0"/>
        <w:spacing w:line="276" w:lineRule="auto"/>
        <w:ind w:left="709" w:right="284"/>
        <w:rPr>
          <w:rFonts w:ascii="Arial" w:eastAsia="Calibri" w:hAnsi="Arial" w:cs="Arial"/>
          <w:b/>
          <w:color w:val="000000"/>
          <w:sz w:val="22"/>
          <w:szCs w:val="22"/>
          <w:lang w:eastAsia="en-US"/>
        </w:rPr>
      </w:pPr>
      <w:r w:rsidRPr="007C06C5">
        <w:rPr>
          <w:rFonts w:ascii="Arial" w:eastAsia="Calibri" w:hAnsi="Arial" w:cs="Arial"/>
          <w:b/>
          <w:color w:val="000000"/>
          <w:sz w:val="22"/>
          <w:szCs w:val="22"/>
          <w:lang w:eastAsia="en-US"/>
        </w:rPr>
        <w:t>KEY TASKS</w:t>
      </w:r>
    </w:p>
    <w:p w14:paraId="5A7895A2" w14:textId="77777777" w:rsidR="007C06C5" w:rsidRPr="007C06C5" w:rsidRDefault="007C06C5" w:rsidP="00C92740">
      <w:pPr>
        <w:autoSpaceDE w:val="0"/>
        <w:autoSpaceDN w:val="0"/>
        <w:adjustRightInd w:val="0"/>
        <w:spacing w:line="276" w:lineRule="auto"/>
        <w:ind w:left="709" w:right="284"/>
        <w:rPr>
          <w:rFonts w:ascii="Arial" w:eastAsia="Calibri" w:hAnsi="Arial" w:cs="Arial"/>
          <w:bCs/>
          <w:color w:val="000000"/>
          <w:sz w:val="22"/>
          <w:szCs w:val="22"/>
          <w:lang w:eastAsia="en-US"/>
        </w:rPr>
      </w:pPr>
    </w:p>
    <w:p w14:paraId="47661893" w14:textId="5A3ABA66" w:rsidR="00375C17" w:rsidRPr="00263559" w:rsidRDefault="00375C17" w:rsidP="00C92740">
      <w:pPr>
        <w:numPr>
          <w:ilvl w:val="0"/>
          <w:numId w:val="40"/>
        </w:numPr>
        <w:rPr>
          <w:rFonts w:ascii="Tahoma" w:hAnsi="Tahoma" w:cs="Tahoma"/>
          <w:sz w:val="22"/>
          <w:szCs w:val="22"/>
        </w:rPr>
      </w:pPr>
      <w:r w:rsidRPr="00263559">
        <w:rPr>
          <w:rFonts w:ascii="Tahoma" w:hAnsi="Tahoma" w:cs="Tahoma"/>
          <w:sz w:val="22"/>
          <w:szCs w:val="22"/>
        </w:rPr>
        <w:t>To provide a first point of contact for HR for line managers, clergy and DBF employees.</w:t>
      </w:r>
      <w:r w:rsidRPr="00263559">
        <w:rPr>
          <w:rFonts w:ascii="Tahoma" w:hAnsi="Tahoma" w:cs="Tahoma"/>
          <w:sz w:val="22"/>
          <w:szCs w:val="22"/>
        </w:rPr>
        <w:br/>
      </w:r>
    </w:p>
    <w:p w14:paraId="32C9A42F" w14:textId="7A69DA29" w:rsidR="00375C17" w:rsidRPr="00263559" w:rsidRDefault="00375C17" w:rsidP="00C92740">
      <w:pPr>
        <w:numPr>
          <w:ilvl w:val="0"/>
          <w:numId w:val="40"/>
        </w:numPr>
        <w:rPr>
          <w:rFonts w:ascii="Tahoma" w:hAnsi="Tahoma" w:cs="Tahoma"/>
          <w:sz w:val="22"/>
          <w:szCs w:val="22"/>
        </w:rPr>
      </w:pPr>
      <w:r w:rsidRPr="00263559">
        <w:rPr>
          <w:rFonts w:ascii="Tahoma" w:hAnsi="Tahoma" w:cs="Tahoma"/>
          <w:sz w:val="22"/>
          <w:szCs w:val="22"/>
        </w:rPr>
        <w:t xml:space="preserve">To support the administration of clergy appointments within the Church of England’s Safer Recruitment Code of Practice. This will include: </w:t>
      </w:r>
      <w:r w:rsidR="00DC1247" w:rsidRPr="00263559">
        <w:rPr>
          <w:rFonts w:ascii="Tahoma" w:hAnsi="Tahoma" w:cs="Tahoma"/>
          <w:sz w:val="22"/>
          <w:szCs w:val="22"/>
        </w:rPr>
        <w:br/>
      </w:r>
    </w:p>
    <w:p w14:paraId="7CAC5E4F" w14:textId="77777777" w:rsidR="00375C17" w:rsidRPr="00263559" w:rsidRDefault="00375C17" w:rsidP="00C92740">
      <w:pPr>
        <w:ind w:left="1287"/>
        <w:rPr>
          <w:rFonts w:ascii="Tahoma" w:eastAsiaTheme="minorHAnsi" w:hAnsi="Tahoma" w:cs="Tahoma"/>
          <w:sz w:val="22"/>
          <w:szCs w:val="22"/>
        </w:rPr>
      </w:pPr>
      <w:r w:rsidRPr="00263559">
        <w:rPr>
          <w:rFonts w:ascii="Tahoma" w:hAnsi="Tahoma" w:cs="Tahoma"/>
          <w:sz w:val="22"/>
          <w:szCs w:val="22"/>
        </w:rPr>
        <w:t>Highlighting safer recruitment expectations in role advertisements and job packs</w:t>
      </w:r>
    </w:p>
    <w:p w14:paraId="7BAB0896" w14:textId="77777777" w:rsidR="00375C17" w:rsidRPr="00263559" w:rsidRDefault="00375C17" w:rsidP="00C92740">
      <w:pPr>
        <w:ind w:left="1287"/>
        <w:rPr>
          <w:rFonts w:ascii="Tahoma" w:hAnsi="Tahoma" w:cs="Tahoma"/>
          <w:sz w:val="22"/>
          <w:szCs w:val="22"/>
        </w:rPr>
      </w:pPr>
      <w:r w:rsidRPr="00263559">
        <w:rPr>
          <w:rFonts w:ascii="Tahoma" w:hAnsi="Tahoma" w:cs="Tahoma"/>
          <w:sz w:val="22"/>
          <w:szCs w:val="22"/>
        </w:rPr>
        <w:t xml:space="preserve">Requesting references and Clergy Current Status Letters (CCSLs: bishop to bishop reference) </w:t>
      </w:r>
    </w:p>
    <w:p w14:paraId="6B75677D" w14:textId="77777777" w:rsidR="00375C17" w:rsidRPr="00263559" w:rsidRDefault="00375C17" w:rsidP="00C92740">
      <w:pPr>
        <w:ind w:left="567" w:firstLine="720"/>
        <w:rPr>
          <w:rFonts w:ascii="Tahoma" w:hAnsi="Tahoma" w:cs="Tahoma"/>
          <w:sz w:val="22"/>
          <w:szCs w:val="22"/>
        </w:rPr>
      </w:pPr>
      <w:r w:rsidRPr="00263559">
        <w:rPr>
          <w:rFonts w:ascii="Tahoma" w:hAnsi="Tahoma" w:cs="Tahoma"/>
          <w:sz w:val="22"/>
          <w:szCs w:val="22"/>
        </w:rPr>
        <w:t>Receiving and circulating applications, references, etc to panel members and HR colleagues</w:t>
      </w:r>
    </w:p>
    <w:p w14:paraId="12101023" w14:textId="15AC1665" w:rsidR="00375C17" w:rsidRPr="00263559" w:rsidRDefault="00375C17" w:rsidP="00C92740">
      <w:pPr>
        <w:ind w:left="1276" w:firstLine="11"/>
        <w:rPr>
          <w:rFonts w:ascii="Tahoma" w:hAnsi="Tahoma" w:cs="Tahoma"/>
          <w:sz w:val="22"/>
          <w:szCs w:val="22"/>
        </w:rPr>
      </w:pPr>
      <w:r w:rsidRPr="00263559">
        <w:rPr>
          <w:rFonts w:ascii="Tahoma" w:hAnsi="Tahoma" w:cs="Tahoma"/>
          <w:sz w:val="22"/>
          <w:szCs w:val="22"/>
        </w:rPr>
        <w:t>Preparing materials for interview, including interview questions, scoring grids, and safeguarding scenarios</w:t>
      </w:r>
      <w:r w:rsidR="00E14E3C" w:rsidRPr="00263559">
        <w:rPr>
          <w:rFonts w:ascii="Tahoma" w:hAnsi="Tahoma" w:cs="Tahoma"/>
          <w:sz w:val="22"/>
          <w:szCs w:val="22"/>
        </w:rPr>
        <w:br/>
      </w:r>
    </w:p>
    <w:p w14:paraId="0D47CD95" w14:textId="05E3EB66" w:rsidR="00375C17" w:rsidRPr="00263559" w:rsidRDefault="00375C17" w:rsidP="00C92740">
      <w:pPr>
        <w:numPr>
          <w:ilvl w:val="0"/>
          <w:numId w:val="40"/>
        </w:numPr>
        <w:rPr>
          <w:rFonts w:ascii="Tahoma" w:hAnsi="Tahoma" w:cs="Tahoma"/>
          <w:sz w:val="22"/>
          <w:szCs w:val="22"/>
        </w:rPr>
      </w:pPr>
      <w:r w:rsidRPr="00263559">
        <w:rPr>
          <w:rFonts w:ascii="Tahoma" w:hAnsi="Tahoma" w:cs="Tahoma"/>
          <w:sz w:val="22"/>
          <w:szCs w:val="22"/>
        </w:rPr>
        <w:t xml:space="preserve">Assist with recruitment processes for clergy and DBF employees from point of job offer, issuing offer letters, contracts of employment or Statements </w:t>
      </w:r>
      <w:proofErr w:type="gramStart"/>
      <w:r w:rsidRPr="00263559">
        <w:rPr>
          <w:rFonts w:ascii="Tahoma" w:hAnsi="Tahoma" w:cs="Tahoma"/>
          <w:sz w:val="22"/>
          <w:szCs w:val="22"/>
        </w:rPr>
        <w:t>of Particulars</w:t>
      </w:r>
      <w:proofErr w:type="gramEnd"/>
      <w:r w:rsidRPr="00263559">
        <w:rPr>
          <w:rFonts w:ascii="Tahoma" w:hAnsi="Tahoma" w:cs="Tahoma"/>
          <w:sz w:val="22"/>
          <w:szCs w:val="22"/>
        </w:rPr>
        <w:t xml:space="preserve"> (for clergy). </w:t>
      </w:r>
      <w:r w:rsidR="00E14E3C" w:rsidRPr="00263559">
        <w:rPr>
          <w:rFonts w:ascii="Tahoma" w:hAnsi="Tahoma" w:cs="Tahoma"/>
          <w:sz w:val="22"/>
          <w:szCs w:val="22"/>
        </w:rPr>
        <w:br/>
      </w:r>
    </w:p>
    <w:p w14:paraId="16A68FD1" w14:textId="40617F04" w:rsidR="00375C17" w:rsidRPr="00263559" w:rsidRDefault="00375C17" w:rsidP="00C92740">
      <w:pPr>
        <w:numPr>
          <w:ilvl w:val="0"/>
          <w:numId w:val="40"/>
        </w:numPr>
        <w:rPr>
          <w:rFonts w:ascii="Tahoma" w:hAnsi="Tahoma" w:cs="Tahoma"/>
          <w:sz w:val="22"/>
          <w:szCs w:val="22"/>
        </w:rPr>
      </w:pPr>
      <w:r w:rsidRPr="00263559">
        <w:rPr>
          <w:rFonts w:ascii="Tahoma" w:hAnsi="Tahoma" w:cs="Tahoma"/>
          <w:sz w:val="22"/>
          <w:szCs w:val="22"/>
        </w:rPr>
        <w:t>Ensure compliance for all new starters, including following up references, right to work checks, DBS checks, and booking onto the appropriate level of safeguarding training.</w:t>
      </w:r>
      <w:r w:rsidR="004571AB" w:rsidRPr="00263559">
        <w:rPr>
          <w:rFonts w:ascii="Tahoma" w:hAnsi="Tahoma" w:cs="Tahoma"/>
          <w:sz w:val="22"/>
          <w:szCs w:val="22"/>
        </w:rPr>
        <w:br/>
      </w:r>
    </w:p>
    <w:p w14:paraId="24821E6F" w14:textId="4F4BBB7A" w:rsidR="005739A3" w:rsidRDefault="0003354B" w:rsidP="00C92740">
      <w:pPr>
        <w:numPr>
          <w:ilvl w:val="0"/>
          <w:numId w:val="40"/>
        </w:numPr>
        <w:autoSpaceDE w:val="0"/>
        <w:autoSpaceDN w:val="0"/>
        <w:adjustRightInd w:val="0"/>
        <w:spacing w:line="276" w:lineRule="auto"/>
        <w:ind w:right="284"/>
        <w:rPr>
          <w:rFonts w:ascii="Arial" w:eastAsia="Calibri" w:hAnsi="Arial" w:cs="Arial"/>
          <w:bCs/>
          <w:color w:val="000000"/>
          <w:sz w:val="22"/>
          <w:szCs w:val="22"/>
          <w:lang w:eastAsia="en-US"/>
        </w:rPr>
      </w:pPr>
      <w:r>
        <w:rPr>
          <w:rFonts w:ascii="Arial" w:eastAsia="Calibri" w:hAnsi="Arial" w:cs="Arial"/>
          <w:bCs/>
          <w:color w:val="000000"/>
          <w:sz w:val="22"/>
          <w:szCs w:val="22"/>
          <w:lang w:eastAsia="en-US"/>
        </w:rPr>
        <w:t xml:space="preserve">For clergy appointments liaise with Property </w:t>
      </w:r>
      <w:r w:rsidR="00A2083A">
        <w:rPr>
          <w:rFonts w:ascii="Arial" w:eastAsia="Calibri" w:hAnsi="Arial" w:cs="Arial"/>
          <w:bCs/>
          <w:color w:val="000000"/>
          <w:sz w:val="22"/>
          <w:szCs w:val="22"/>
          <w:lang w:eastAsia="en-US"/>
        </w:rPr>
        <w:t>department, regarding property details, moving in dates.</w:t>
      </w:r>
      <w:r w:rsidR="00846534">
        <w:rPr>
          <w:rFonts w:ascii="Arial" w:eastAsia="Calibri" w:hAnsi="Arial" w:cs="Arial"/>
          <w:bCs/>
          <w:color w:val="000000"/>
          <w:sz w:val="22"/>
          <w:szCs w:val="22"/>
          <w:lang w:eastAsia="en-US"/>
        </w:rPr>
        <w:br/>
      </w:r>
    </w:p>
    <w:p w14:paraId="02C1E839" w14:textId="71C9E8B9" w:rsidR="00C92740" w:rsidRDefault="00A2083A" w:rsidP="00C92740">
      <w:pPr>
        <w:numPr>
          <w:ilvl w:val="0"/>
          <w:numId w:val="40"/>
        </w:numPr>
        <w:autoSpaceDE w:val="0"/>
        <w:autoSpaceDN w:val="0"/>
        <w:adjustRightInd w:val="0"/>
        <w:spacing w:line="276" w:lineRule="auto"/>
        <w:ind w:right="284"/>
        <w:rPr>
          <w:rFonts w:ascii="Arial" w:eastAsia="Calibri" w:hAnsi="Arial" w:cs="Arial"/>
          <w:bCs/>
          <w:color w:val="000000"/>
          <w:sz w:val="22"/>
          <w:szCs w:val="22"/>
          <w:lang w:eastAsia="en-US"/>
        </w:rPr>
      </w:pPr>
      <w:r>
        <w:rPr>
          <w:rFonts w:ascii="Arial" w:eastAsia="Calibri" w:hAnsi="Arial" w:cs="Arial"/>
          <w:bCs/>
          <w:color w:val="000000"/>
          <w:sz w:val="22"/>
          <w:szCs w:val="22"/>
          <w:lang w:eastAsia="en-US"/>
        </w:rPr>
        <w:t>For clergy appointments</w:t>
      </w:r>
      <w:r w:rsidR="00AD4EC6">
        <w:rPr>
          <w:rFonts w:ascii="Arial" w:eastAsia="Calibri" w:hAnsi="Arial" w:cs="Arial"/>
          <w:bCs/>
          <w:color w:val="000000"/>
          <w:sz w:val="22"/>
          <w:szCs w:val="22"/>
          <w:lang w:eastAsia="en-US"/>
        </w:rPr>
        <w:t xml:space="preserve"> arrange for new appointment grant and resettlement grant and invoice DBF Finance Team.</w:t>
      </w:r>
    </w:p>
    <w:p w14:paraId="69F1F21F" w14:textId="77777777" w:rsidR="00C92740" w:rsidRDefault="00C92740" w:rsidP="00C92740">
      <w:pPr>
        <w:rPr>
          <w:rFonts w:ascii="Arial" w:eastAsia="Calibri" w:hAnsi="Arial" w:cs="Arial"/>
          <w:bCs/>
          <w:color w:val="000000"/>
          <w:sz w:val="22"/>
          <w:szCs w:val="22"/>
          <w:lang w:eastAsia="en-US"/>
        </w:rPr>
      </w:pPr>
      <w:r>
        <w:rPr>
          <w:rFonts w:ascii="Arial" w:eastAsia="Calibri" w:hAnsi="Arial" w:cs="Arial"/>
          <w:bCs/>
          <w:color w:val="000000"/>
          <w:sz w:val="22"/>
          <w:szCs w:val="22"/>
          <w:lang w:eastAsia="en-US"/>
        </w:rPr>
        <w:br w:type="page"/>
      </w:r>
    </w:p>
    <w:p w14:paraId="0118DDBD" w14:textId="31FF5309" w:rsidR="00C92740" w:rsidRDefault="00881DD5" w:rsidP="00C92740">
      <w:pPr>
        <w:numPr>
          <w:ilvl w:val="0"/>
          <w:numId w:val="40"/>
        </w:numPr>
        <w:autoSpaceDE w:val="0"/>
        <w:autoSpaceDN w:val="0"/>
        <w:adjustRightInd w:val="0"/>
        <w:spacing w:line="276" w:lineRule="auto"/>
        <w:ind w:right="284"/>
        <w:rPr>
          <w:rFonts w:ascii="Arial" w:eastAsia="Calibri" w:hAnsi="Arial" w:cs="Arial"/>
          <w:bCs/>
          <w:color w:val="000000"/>
          <w:sz w:val="22"/>
          <w:szCs w:val="22"/>
          <w:lang w:eastAsia="en-US"/>
        </w:rPr>
      </w:pPr>
      <w:r w:rsidRPr="00C92740">
        <w:rPr>
          <w:rFonts w:ascii="Arial" w:eastAsia="Calibri" w:hAnsi="Arial" w:cs="Arial"/>
          <w:bCs/>
          <w:color w:val="000000"/>
          <w:sz w:val="22"/>
          <w:szCs w:val="22"/>
          <w:lang w:eastAsia="en-US"/>
        </w:rPr>
        <w:lastRenderedPageBreak/>
        <w:t>Sen</w:t>
      </w:r>
      <w:r w:rsidR="00E8729C" w:rsidRPr="00C92740">
        <w:rPr>
          <w:rFonts w:ascii="Arial" w:eastAsia="Calibri" w:hAnsi="Arial" w:cs="Arial"/>
          <w:bCs/>
          <w:color w:val="000000"/>
          <w:sz w:val="22"/>
          <w:szCs w:val="22"/>
          <w:lang w:eastAsia="en-US"/>
        </w:rPr>
        <w:t>d</w:t>
      </w:r>
      <w:r w:rsidRPr="00C92740">
        <w:rPr>
          <w:rFonts w:ascii="Arial" w:eastAsia="Calibri" w:hAnsi="Arial" w:cs="Arial"/>
          <w:bCs/>
          <w:color w:val="000000"/>
          <w:sz w:val="22"/>
          <w:szCs w:val="22"/>
          <w:lang w:eastAsia="en-US"/>
        </w:rPr>
        <w:t xml:space="preserve"> out </w:t>
      </w:r>
      <w:r w:rsidR="00624A79" w:rsidRPr="00C92740">
        <w:rPr>
          <w:rFonts w:ascii="Arial" w:eastAsia="Calibri" w:hAnsi="Arial" w:cs="Arial"/>
          <w:bCs/>
          <w:color w:val="000000"/>
          <w:sz w:val="22"/>
          <w:szCs w:val="22"/>
          <w:lang w:eastAsia="en-US"/>
        </w:rPr>
        <w:t>induction information to line manager and a</w:t>
      </w:r>
      <w:r w:rsidR="002E1017" w:rsidRPr="00C92740">
        <w:rPr>
          <w:rFonts w:ascii="Arial" w:eastAsia="Calibri" w:hAnsi="Arial" w:cs="Arial"/>
          <w:bCs/>
          <w:color w:val="000000"/>
          <w:sz w:val="22"/>
          <w:szCs w:val="22"/>
          <w:lang w:eastAsia="en-US"/>
        </w:rPr>
        <w:t>ssist line managers to e</w:t>
      </w:r>
      <w:r w:rsidR="00201DD7" w:rsidRPr="00C92740">
        <w:rPr>
          <w:rFonts w:ascii="Arial" w:eastAsia="Calibri" w:hAnsi="Arial" w:cs="Arial"/>
          <w:bCs/>
          <w:color w:val="000000"/>
          <w:sz w:val="22"/>
          <w:szCs w:val="22"/>
          <w:lang w:eastAsia="en-US"/>
        </w:rPr>
        <w:t>nsure that inductions take place for new starters and the probationary review process</w:t>
      </w:r>
      <w:r w:rsidR="002E1017" w:rsidRPr="00C92740">
        <w:rPr>
          <w:rFonts w:ascii="Arial" w:eastAsia="Calibri" w:hAnsi="Arial" w:cs="Arial"/>
          <w:bCs/>
          <w:color w:val="000000"/>
          <w:sz w:val="22"/>
          <w:szCs w:val="22"/>
          <w:lang w:eastAsia="en-US"/>
        </w:rPr>
        <w:t xml:space="preserve"> is followed.</w:t>
      </w:r>
      <w:r w:rsidR="00155B00" w:rsidRPr="00C92740">
        <w:rPr>
          <w:rFonts w:ascii="Arial" w:eastAsia="Calibri" w:hAnsi="Arial" w:cs="Arial"/>
          <w:bCs/>
          <w:color w:val="000000"/>
          <w:sz w:val="22"/>
          <w:szCs w:val="22"/>
          <w:lang w:eastAsia="en-US"/>
        </w:rPr>
        <w:t xml:space="preserve">  Carry out HR Induction.</w:t>
      </w:r>
      <w:r w:rsidR="00C92740">
        <w:rPr>
          <w:rFonts w:ascii="Arial" w:eastAsia="Calibri" w:hAnsi="Arial" w:cs="Arial"/>
          <w:bCs/>
          <w:color w:val="000000"/>
          <w:sz w:val="22"/>
          <w:szCs w:val="22"/>
          <w:lang w:eastAsia="en-US"/>
        </w:rPr>
        <w:br/>
      </w:r>
    </w:p>
    <w:p w14:paraId="7920907C" w14:textId="2B213CAA" w:rsidR="000802E2" w:rsidRPr="00C92740" w:rsidRDefault="009F4613" w:rsidP="00C92740">
      <w:pPr>
        <w:numPr>
          <w:ilvl w:val="0"/>
          <w:numId w:val="40"/>
        </w:numPr>
        <w:autoSpaceDE w:val="0"/>
        <w:autoSpaceDN w:val="0"/>
        <w:adjustRightInd w:val="0"/>
        <w:spacing w:line="276" w:lineRule="auto"/>
        <w:ind w:right="284"/>
        <w:rPr>
          <w:rFonts w:ascii="Arial" w:eastAsia="Calibri" w:hAnsi="Arial" w:cs="Arial"/>
          <w:bCs/>
          <w:color w:val="000000"/>
          <w:sz w:val="22"/>
          <w:szCs w:val="22"/>
          <w:lang w:eastAsia="en-US"/>
        </w:rPr>
      </w:pPr>
      <w:r w:rsidRPr="00C92740">
        <w:rPr>
          <w:rFonts w:ascii="Arial" w:eastAsia="Calibri" w:hAnsi="Arial" w:cs="Arial"/>
          <w:bCs/>
          <w:color w:val="000000"/>
          <w:sz w:val="22"/>
          <w:szCs w:val="22"/>
          <w:lang w:eastAsia="en-US"/>
        </w:rPr>
        <w:t xml:space="preserve">Keep </w:t>
      </w:r>
      <w:r w:rsidR="000802E2" w:rsidRPr="00C92740">
        <w:rPr>
          <w:rFonts w:ascii="Arial" w:eastAsia="Calibri" w:hAnsi="Arial" w:cs="Arial"/>
          <w:bCs/>
          <w:color w:val="000000"/>
          <w:sz w:val="22"/>
          <w:szCs w:val="22"/>
          <w:lang w:eastAsia="en-US"/>
        </w:rPr>
        <w:t xml:space="preserve">DBF </w:t>
      </w:r>
      <w:r w:rsidRPr="00C92740">
        <w:rPr>
          <w:rFonts w:ascii="Arial" w:eastAsia="Calibri" w:hAnsi="Arial" w:cs="Arial"/>
          <w:bCs/>
          <w:color w:val="000000"/>
          <w:sz w:val="22"/>
          <w:szCs w:val="22"/>
          <w:lang w:eastAsia="en-US"/>
        </w:rPr>
        <w:t xml:space="preserve">HR </w:t>
      </w:r>
      <w:r w:rsidR="00AB681F" w:rsidRPr="00C92740">
        <w:rPr>
          <w:rFonts w:ascii="Arial" w:eastAsia="Calibri" w:hAnsi="Arial" w:cs="Arial"/>
          <w:bCs/>
          <w:color w:val="000000"/>
          <w:sz w:val="22"/>
          <w:szCs w:val="22"/>
          <w:lang w:eastAsia="en-US"/>
        </w:rPr>
        <w:t>systems, databases and personnel file</w:t>
      </w:r>
      <w:r w:rsidR="00502DC0" w:rsidRPr="00C92740">
        <w:rPr>
          <w:rFonts w:ascii="Arial" w:eastAsia="Calibri" w:hAnsi="Arial" w:cs="Arial"/>
          <w:bCs/>
          <w:color w:val="000000"/>
          <w:sz w:val="22"/>
          <w:szCs w:val="22"/>
          <w:lang w:eastAsia="en-US"/>
        </w:rPr>
        <w:t>s up to date accurate, relevant and stored in line with GDPR requirements.</w:t>
      </w:r>
      <w:r w:rsidR="000802E2" w:rsidRPr="00C92740">
        <w:rPr>
          <w:rFonts w:ascii="Arial" w:eastAsia="Calibri" w:hAnsi="Arial" w:cs="Arial"/>
          <w:bCs/>
          <w:color w:val="000000"/>
          <w:sz w:val="22"/>
          <w:szCs w:val="22"/>
          <w:lang w:eastAsia="en-US"/>
        </w:rPr>
        <w:br/>
      </w:r>
    </w:p>
    <w:p w14:paraId="5E2212F3" w14:textId="111943D2" w:rsidR="00AC4198" w:rsidRDefault="000802E2" w:rsidP="00C92740">
      <w:pPr>
        <w:numPr>
          <w:ilvl w:val="0"/>
          <w:numId w:val="40"/>
        </w:numPr>
        <w:autoSpaceDE w:val="0"/>
        <w:autoSpaceDN w:val="0"/>
        <w:adjustRightInd w:val="0"/>
        <w:spacing w:line="276" w:lineRule="auto"/>
        <w:ind w:right="284"/>
        <w:rPr>
          <w:rFonts w:ascii="Arial" w:eastAsia="Calibri" w:hAnsi="Arial" w:cs="Arial"/>
          <w:color w:val="000000"/>
          <w:sz w:val="22"/>
          <w:szCs w:val="22"/>
          <w:lang w:eastAsia="en-US"/>
        </w:rPr>
      </w:pPr>
      <w:r w:rsidRPr="41B94084">
        <w:rPr>
          <w:rFonts w:ascii="Arial" w:eastAsia="Calibri" w:hAnsi="Arial" w:cs="Arial"/>
          <w:color w:val="000000" w:themeColor="text1"/>
          <w:sz w:val="22"/>
          <w:szCs w:val="22"/>
          <w:lang w:eastAsia="en-US"/>
        </w:rPr>
        <w:t>Keep Clergy HR systems</w:t>
      </w:r>
      <w:r w:rsidR="00AC4198" w:rsidRPr="41B94084">
        <w:rPr>
          <w:rFonts w:ascii="Arial" w:eastAsia="Calibri" w:hAnsi="Arial" w:cs="Arial"/>
          <w:color w:val="000000" w:themeColor="text1"/>
          <w:sz w:val="22"/>
          <w:szCs w:val="22"/>
          <w:lang w:eastAsia="en-US"/>
        </w:rPr>
        <w:t xml:space="preserve"> and </w:t>
      </w:r>
      <w:r w:rsidRPr="41B94084">
        <w:rPr>
          <w:rFonts w:ascii="Arial" w:eastAsia="Calibri" w:hAnsi="Arial" w:cs="Arial"/>
          <w:color w:val="000000" w:themeColor="text1"/>
          <w:sz w:val="22"/>
          <w:szCs w:val="22"/>
          <w:lang w:eastAsia="en-US"/>
        </w:rPr>
        <w:t>databases</w:t>
      </w:r>
      <w:r w:rsidR="00AC4198" w:rsidRPr="41B94084">
        <w:rPr>
          <w:rFonts w:ascii="Arial" w:eastAsia="Calibri" w:hAnsi="Arial" w:cs="Arial"/>
          <w:color w:val="000000" w:themeColor="text1"/>
          <w:sz w:val="22"/>
          <w:szCs w:val="22"/>
          <w:lang w:eastAsia="en-US"/>
        </w:rPr>
        <w:t xml:space="preserve"> up to date</w:t>
      </w:r>
      <w:r w:rsidR="739DC200" w:rsidRPr="41B94084">
        <w:rPr>
          <w:rFonts w:ascii="Arial" w:eastAsia="Calibri" w:hAnsi="Arial" w:cs="Arial"/>
          <w:color w:val="000000" w:themeColor="text1"/>
          <w:sz w:val="22"/>
          <w:szCs w:val="22"/>
          <w:lang w:eastAsia="en-US"/>
        </w:rPr>
        <w:t xml:space="preserve"> for payroll</w:t>
      </w:r>
      <w:r w:rsidR="00AC4198" w:rsidRPr="41B94084">
        <w:rPr>
          <w:rFonts w:ascii="Arial" w:eastAsia="Calibri" w:hAnsi="Arial" w:cs="Arial"/>
          <w:color w:val="000000" w:themeColor="text1"/>
          <w:sz w:val="22"/>
          <w:szCs w:val="22"/>
          <w:lang w:eastAsia="en-US"/>
        </w:rPr>
        <w:t>.</w:t>
      </w:r>
      <w:r w:rsidR="1BF2B7C9" w:rsidRPr="41B94084">
        <w:rPr>
          <w:rFonts w:ascii="Arial" w:eastAsia="Calibri" w:hAnsi="Arial" w:cs="Arial"/>
          <w:color w:val="000000" w:themeColor="text1"/>
          <w:sz w:val="22"/>
          <w:szCs w:val="22"/>
          <w:lang w:eastAsia="en-US"/>
        </w:rPr>
        <w:t xml:space="preserve">    Ensuring sickness absence information is accurately recorded and informing the HR Adviser of any </w:t>
      </w:r>
      <w:proofErr w:type="gramStart"/>
      <w:r w:rsidR="1BF2B7C9" w:rsidRPr="41B94084">
        <w:rPr>
          <w:rFonts w:ascii="Arial" w:eastAsia="Calibri" w:hAnsi="Arial" w:cs="Arial"/>
          <w:color w:val="000000" w:themeColor="text1"/>
          <w:sz w:val="22"/>
          <w:szCs w:val="22"/>
          <w:lang w:eastAsia="en-US"/>
        </w:rPr>
        <w:t>long term</w:t>
      </w:r>
      <w:proofErr w:type="gramEnd"/>
      <w:r w:rsidR="1BF2B7C9" w:rsidRPr="41B94084">
        <w:rPr>
          <w:rFonts w:ascii="Arial" w:eastAsia="Calibri" w:hAnsi="Arial" w:cs="Arial"/>
          <w:color w:val="000000" w:themeColor="text1"/>
          <w:sz w:val="22"/>
          <w:szCs w:val="22"/>
          <w:lang w:eastAsia="en-US"/>
        </w:rPr>
        <w:t xml:space="preserve"> sickness absences.</w:t>
      </w:r>
      <w:r>
        <w:br/>
      </w:r>
    </w:p>
    <w:p w14:paraId="068D3587" w14:textId="11CC0196" w:rsidR="00164D4D" w:rsidRPr="00164D4D" w:rsidRDefault="4C992BAD" w:rsidP="00C92740">
      <w:pPr>
        <w:numPr>
          <w:ilvl w:val="0"/>
          <w:numId w:val="40"/>
        </w:numPr>
        <w:autoSpaceDE w:val="0"/>
        <w:autoSpaceDN w:val="0"/>
        <w:adjustRightInd w:val="0"/>
        <w:spacing w:line="276" w:lineRule="auto"/>
        <w:ind w:right="284"/>
        <w:rPr>
          <w:rFonts w:ascii="Arial" w:eastAsia="Calibri" w:hAnsi="Arial" w:cs="Arial"/>
          <w:bCs/>
          <w:color w:val="000000"/>
          <w:sz w:val="22"/>
          <w:szCs w:val="22"/>
          <w:lang w:eastAsia="en-US"/>
        </w:rPr>
      </w:pPr>
      <w:r w:rsidRPr="00164D4D">
        <w:rPr>
          <w:rFonts w:ascii="Arial" w:eastAsia="Calibri" w:hAnsi="Arial" w:cs="Arial"/>
          <w:color w:val="000000" w:themeColor="text1"/>
          <w:sz w:val="22"/>
          <w:szCs w:val="22"/>
          <w:lang w:eastAsia="en-US"/>
        </w:rPr>
        <w:t>Clergy Pensions</w:t>
      </w:r>
      <w:r w:rsidR="00B676E4">
        <w:rPr>
          <w:rFonts w:ascii="Arial" w:eastAsia="Calibri" w:hAnsi="Arial" w:cs="Arial"/>
          <w:color w:val="000000" w:themeColor="text1"/>
          <w:sz w:val="22"/>
          <w:szCs w:val="22"/>
          <w:lang w:eastAsia="en-US"/>
        </w:rPr>
        <w:t xml:space="preserve">, liaise with the pension department to ensure new starters and leavers </w:t>
      </w:r>
      <w:r w:rsidR="007104FD">
        <w:rPr>
          <w:rFonts w:ascii="Arial" w:eastAsia="Calibri" w:hAnsi="Arial" w:cs="Arial"/>
          <w:color w:val="000000" w:themeColor="text1"/>
          <w:sz w:val="22"/>
          <w:szCs w:val="22"/>
          <w:lang w:eastAsia="en-US"/>
        </w:rPr>
        <w:t xml:space="preserve">are accurately </w:t>
      </w:r>
      <w:r w:rsidR="00B676E4">
        <w:rPr>
          <w:rFonts w:ascii="Arial" w:eastAsia="Calibri" w:hAnsi="Arial" w:cs="Arial"/>
          <w:color w:val="000000" w:themeColor="text1"/>
          <w:sz w:val="22"/>
          <w:szCs w:val="22"/>
          <w:lang w:eastAsia="en-US"/>
        </w:rPr>
        <w:t xml:space="preserve">recorded.    </w:t>
      </w:r>
      <w:r w:rsidR="007104FD">
        <w:rPr>
          <w:rFonts w:ascii="Arial" w:eastAsia="Calibri" w:hAnsi="Arial" w:cs="Arial"/>
          <w:color w:val="000000" w:themeColor="text1"/>
          <w:sz w:val="22"/>
          <w:szCs w:val="22"/>
          <w:lang w:eastAsia="en-US"/>
        </w:rPr>
        <w:br/>
      </w:r>
    </w:p>
    <w:p w14:paraId="5F683F68" w14:textId="47BEEF80" w:rsidR="001C6342" w:rsidRPr="00164D4D" w:rsidRDefault="00AC4198" w:rsidP="00C92740">
      <w:pPr>
        <w:numPr>
          <w:ilvl w:val="0"/>
          <w:numId w:val="40"/>
        </w:numPr>
        <w:autoSpaceDE w:val="0"/>
        <w:autoSpaceDN w:val="0"/>
        <w:adjustRightInd w:val="0"/>
        <w:spacing w:line="276" w:lineRule="auto"/>
        <w:ind w:right="284"/>
        <w:rPr>
          <w:rFonts w:ascii="Arial" w:eastAsia="Calibri" w:hAnsi="Arial" w:cs="Arial"/>
          <w:bCs/>
          <w:color w:val="000000"/>
          <w:sz w:val="22"/>
          <w:szCs w:val="22"/>
          <w:lang w:eastAsia="en-US"/>
        </w:rPr>
      </w:pPr>
      <w:r w:rsidRPr="00164D4D">
        <w:rPr>
          <w:rFonts w:ascii="Arial" w:eastAsia="Calibri" w:hAnsi="Arial" w:cs="Arial"/>
          <w:bCs/>
          <w:color w:val="000000"/>
          <w:sz w:val="22"/>
          <w:szCs w:val="22"/>
          <w:lang w:eastAsia="en-US"/>
        </w:rPr>
        <w:t>Working with the Bishop</w:t>
      </w:r>
      <w:r w:rsidR="002861FB">
        <w:rPr>
          <w:rFonts w:ascii="Arial" w:eastAsia="Calibri" w:hAnsi="Arial" w:cs="Arial"/>
          <w:bCs/>
          <w:color w:val="000000"/>
          <w:sz w:val="22"/>
          <w:szCs w:val="22"/>
          <w:lang w:eastAsia="en-US"/>
        </w:rPr>
        <w:t>’</w:t>
      </w:r>
      <w:r w:rsidRPr="00164D4D">
        <w:rPr>
          <w:rFonts w:ascii="Arial" w:eastAsia="Calibri" w:hAnsi="Arial" w:cs="Arial"/>
          <w:bCs/>
          <w:color w:val="000000"/>
          <w:sz w:val="22"/>
          <w:szCs w:val="22"/>
          <w:lang w:eastAsia="en-US"/>
        </w:rPr>
        <w:t>s Office keep clergy files up to date accurate, relevant and stored in line with GDPR requirements.</w:t>
      </w:r>
      <w:r w:rsidR="001C6342" w:rsidRPr="00164D4D">
        <w:rPr>
          <w:rFonts w:ascii="Arial" w:eastAsia="Calibri" w:hAnsi="Arial" w:cs="Arial"/>
          <w:bCs/>
          <w:color w:val="000000"/>
          <w:sz w:val="22"/>
          <w:szCs w:val="22"/>
          <w:lang w:eastAsia="en-US"/>
        </w:rPr>
        <w:br/>
      </w:r>
    </w:p>
    <w:p w14:paraId="6466565D" w14:textId="77777777" w:rsidR="006C2A39" w:rsidRDefault="001C6342" w:rsidP="00C92740">
      <w:pPr>
        <w:numPr>
          <w:ilvl w:val="0"/>
          <w:numId w:val="40"/>
        </w:numPr>
        <w:autoSpaceDE w:val="0"/>
        <w:autoSpaceDN w:val="0"/>
        <w:adjustRightInd w:val="0"/>
        <w:spacing w:line="276" w:lineRule="auto"/>
        <w:ind w:right="284"/>
        <w:rPr>
          <w:rFonts w:ascii="Arial" w:eastAsia="Calibri" w:hAnsi="Arial" w:cs="Arial"/>
          <w:bCs/>
          <w:color w:val="000000"/>
          <w:sz w:val="22"/>
          <w:szCs w:val="22"/>
          <w:lang w:eastAsia="en-US"/>
        </w:rPr>
      </w:pPr>
      <w:r>
        <w:rPr>
          <w:rFonts w:ascii="Arial" w:eastAsia="Calibri" w:hAnsi="Arial" w:cs="Arial"/>
          <w:bCs/>
          <w:color w:val="000000"/>
          <w:sz w:val="22"/>
          <w:szCs w:val="22"/>
          <w:lang w:eastAsia="en-US"/>
        </w:rPr>
        <w:t>Keep up to date volunteer documentation.</w:t>
      </w:r>
      <w:r w:rsidR="006C2A39">
        <w:rPr>
          <w:rFonts w:ascii="Arial" w:eastAsia="Calibri" w:hAnsi="Arial" w:cs="Arial"/>
          <w:bCs/>
          <w:color w:val="000000"/>
          <w:sz w:val="22"/>
          <w:szCs w:val="22"/>
          <w:lang w:eastAsia="en-US"/>
        </w:rPr>
        <w:br/>
      </w:r>
    </w:p>
    <w:p w14:paraId="704BC660" w14:textId="02F6DF50" w:rsidR="00502DC0" w:rsidRDefault="006C2A39" w:rsidP="00C92740">
      <w:pPr>
        <w:numPr>
          <w:ilvl w:val="0"/>
          <w:numId w:val="40"/>
        </w:numPr>
        <w:autoSpaceDE w:val="0"/>
        <w:autoSpaceDN w:val="0"/>
        <w:adjustRightInd w:val="0"/>
        <w:spacing w:line="276" w:lineRule="auto"/>
        <w:ind w:right="284"/>
        <w:rPr>
          <w:rFonts w:ascii="Arial" w:eastAsia="Calibri" w:hAnsi="Arial" w:cs="Arial"/>
          <w:bCs/>
          <w:color w:val="000000"/>
          <w:sz w:val="22"/>
          <w:szCs w:val="22"/>
          <w:lang w:eastAsia="en-US"/>
        </w:rPr>
      </w:pPr>
      <w:r>
        <w:rPr>
          <w:rFonts w:ascii="Arial" w:eastAsia="Calibri" w:hAnsi="Arial" w:cs="Arial"/>
          <w:bCs/>
          <w:color w:val="000000"/>
          <w:sz w:val="22"/>
          <w:szCs w:val="22"/>
          <w:lang w:eastAsia="en-US"/>
        </w:rPr>
        <w:t>Monitor HR Inbox</w:t>
      </w:r>
      <w:r w:rsidR="002861FB">
        <w:rPr>
          <w:rFonts w:ascii="Arial" w:eastAsia="Calibri" w:hAnsi="Arial" w:cs="Arial"/>
          <w:bCs/>
          <w:color w:val="000000"/>
          <w:sz w:val="22"/>
          <w:szCs w:val="22"/>
          <w:lang w:eastAsia="en-US"/>
        </w:rPr>
        <w:t>.</w:t>
      </w:r>
      <w:r w:rsidR="00502DC0">
        <w:rPr>
          <w:rFonts w:ascii="Arial" w:eastAsia="Calibri" w:hAnsi="Arial" w:cs="Arial"/>
          <w:bCs/>
          <w:color w:val="000000"/>
          <w:sz w:val="22"/>
          <w:szCs w:val="22"/>
          <w:lang w:eastAsia="en-US"/>
        </w:rPr>
        <w:br/>
      </w:r>
    </w:p>
    <w:p w14:paraId="315DC188" w14:textId="4BDD2E0C" w:rsidR="00343EAA" w:rsidRDefault="00AB681F" w:rsidP="00C92740">
      <w:pPr>
        <w:numPr>
          <w:ilvl w:val="0"/>
          <w:numId w:val="40"/>
        </w:numPr>
        <w:autoSpaceDE w:val="0"/>
        <w:autoSpaceDN w:val="0"/>
        <w:adjustRightInd w:val="0"/>
        <w:spacing w:line="276" w:lineRule="auto"/>
        <w:ind w:right="284"/>
        <w:rPr>
          <w:rFonts w:ascii="Arial" w:eastAsia="Calibri" w:hAnsi="Arial" w:cs="Arial"/>
          <w:bCs/>
          <w:color w:val="000000"/>
          <w:sz w:val="22"/>
          <w:szCs w:val="22"/>
          <w:lang w:eastAsia="en-US"/>
        </w:rPr>
      </w:pPr>
      <w:r>
        <w:rPr>
          <w:rFonts w:ascii="Arial" w:eastAsia="Calibri" w:hAnsi="Arial" w:cs="Arial"/>
          <w:bCs/>
          <w:color w:val="000000"/>
          <w:sz w:val="22"/>
          <w:szCs w:val="22"/>
          <w:lang w:eastAsia="en-US"/>
        </w:rPr>
        <w:t xml:space="preserve">Complete annual compliance checks, </w:t>
      </w:r>
      <w:proofErr w:type="spellStart"/>
      <w:r>
        <w:rPr>
          <w:rFonts w:ascii="Arial" w:eastAsia="Calibri" w:hAnsi="Arial" w:cs="Arial"/>
          <w:bCs/>
          <w:color w:val="000000"/>
          <w:sz w:val="22"/>
          <w:szCs w:val="22"/>
          <w:lang w:eastAsia="en-US"/>
        </w:rPr>
        <w:t>eg</w:t>
      </w:r>
      <w:proofErr w:type="spellEnd"/>
      <w:r>
        <w:rPr>
          <w:rFonts w:ascii="Arial" w:eastAsia="Calibri" w:hAnsi="Arial" w:cs="Arial"/>
          <w:bCs/>
          <w:color w:val="000000"/>
          <w:sz w:val="22"/>
          <w:szCs w:val="22"/>
          <w:lang w:eastAsia="en-US"/>
        </w:rPr>
        <w:t xml:space="preserve"> driver</w:t>
      </w:r>
      <w:r w:rsidR="002861FB">
        <w:rPr>
          <w:rFonts w:ascii="Arial" w:eastAsia="Calibri" w:hAnsi="Arial" w:cs="Arial"/>
          <w:bCs/>
          <w:color w:val="000000"/>
          <w:sz w:val="22"/>
          <w:szCs w:val="22"/>
          <w:lang w:eastAsia="en-US"/>
        </w:rPr>
        <w:t>’</w:t>
      </w:r>
      <w:r>
        <w:rPr>
          <w:rFonts w:ascii="Arial" w:eastAsia="Calibri" w:hAnsi="Arial" w:cs="Arial"/>
          <w:bCs/>
          <w:color w:val="000000"/>
          <w:sz w:val="22"/>
          <w:szCs w:val="22"/>
          <w:lang w:eastAsia="en-US"/>
        </w:rPr>
        <w:t>s license checks etc.</w:t>
      </w:r>
      <w:r w:rsidR="00343EAA">
        <w:rPr>
          <w:rFonts w:ascii="Arial" w:eastAsia="Calibri" w:hAnsi="Arial" w:cs="Arial"/>
          <w:bCs/>
          <w:color w:val="000000"/>
          <w:sz w:val="22"/>
          <w:szCs w:val="22"/>
          <w:lang w:eastAsia="en-US"/>
        </w:rPr>
        <w:br/>
      </w:r>
    </w:p>
    <w:p w14:paraId="51D8C332" w14:textId="6E7BA7B3" w:rsidR="007E4F93" w:rsidRDefault="00343EAA" w:rsidP="00C92740">
      <w:pPr>
        <w:numPr>
          <w:ilvl w:val="0"/>
          <w:numId w:val="40"/>
        </w:numPr>
        <w:autoSpaceDE w:val="0"/>
        <w:autoSpaceDN w:val="0"/>
        <w:adjustRightInd w:val="0"/>
        <w:spacing w:line="276" w:lineRule="auto"/>
        <w:ind w:right="284"/>
        <w:rPr>
          <w:rFonts w:ascii="Arial" w:eastAsia="Calibri" w:hAnsi="Arial" w:cs="Arial"/>
          <w:color w:val="000000"/>
          <w:sz w:val="22"/>
          <w:szCs w:val="22"/>
          <w:lang w:eastAsia="en-US"/>
        </w:rPr>
      </w:pPr>
      <w:r w:rsidRPr="41B94084">
        <w:rPr>
          <w:rFonts w:ascii="Arial" w:eastAsia="Calibri" w:hAnsi="Arial" w:cs="Arial"/>
          <w:color w:val="000000" w:themeColor="text1"/>
          <w:sz w:val="22"/>
          <w:szCs w:val="22"/>
          <w:lang w:eastAsia="en-US"/>
        </w:rPr>
        <w:t xml:space="preserve">Using the HR system, ensure </w:t>
      </w:r>
      <w:r w:rsidR="00C565E0" w:rsidRPr="41B94084">
        <w:rPr>
          <w:rFonts w:ascii="Arial" w:eastAsia="Calibri" w:hAnsi="Arial" w:cs="Arial"/>
          <w:color w:val="000000" w:themeColor="text1"/>
          <w:sz w:val="22"/>
          <w:szCs w:val="22"/>
          <w:lang w:eastAsia="en-US"/>
        </w:rPr>
        <w:t>holidays, TOIL and sickness absence are administrated correctly</w:t>
      </w:r>
      <w:r w:rsidR="3A7F7836" w:rsidRPr="41B94084">
        <w:rPr>
          <w:rFonts w:ascii="Arial" w:eastAsia="Calibri" w:hAnsi="Arial" w:cs="Arial"/>
          <w:color w:val="000000" w:themeColor="text1"/>
          <w:sz w:val="22"/>
          <w:szCs w:val="22"/>
          <w:lang w:eastAsia="en-US"/>
        </w:rPr>
        <w:t>.</w:t>
      </w:r>
      <w:r>
        <w:br/>
      </w:r>
    </w:p>
    <w:p w14:paraId="096AFD85" w14:textId="3D123EB8" w:rsidR="0012297D" w:rsidRPr="00164D4D" w:rsidRDefault="007C06C5" w:rsidP="00C92740">
      <w:pPr>
        <w:numPr>
          <w:ilvl w:val="0"/>
          <w:numId w:val="40"/>
        </w:numPr>
        <w:autoSpaceDE w:val="0"/>
        <w:autoSpaceDN w:val="0"/>
        <w:adjustRightInd w:val="0"/>
        <w:spacing w:line="276" w:lineRule="auto"/>
        <w:ind w:right="284"/>
        <w:rPr>
          <w:rFonts w:ascii="Arial" w:eastAsia="Calibri" w:hAnsi="Arial" w:cs="Arial"/>
          <w:bCs/>
          <w:color w:val="000000"/>
          <w:sz w:val="22"/>
          <w:szCs w:val="22"/>
          <w:lang w:eastAsia="en-US"/>
        </w:rPr>
      </w:pPr>
      <w:r w:rsidRPr="007C06C5">
        <w:rPr>
          <w:rFonts w:ascii="Arial" w:eastAsia="Calibri" w:hAnsi="Arial" w:cs="Arial"/>
          <w:bCs/>
          <w:color w:val="000000"/>
          <w:sz w:val="22"/>
          <w:szCs w:val="22"/>
          <w:lang w:eastAsia="en-US"/>
        </w:rPr>
        <w:t xml:space="preserve">Maintain an accurate system for DBF staff monthly payroll and pension amendments, inputting relevant monthly changes into the payroll providers (PSC) system and issuing all relevant documentation supporting the input to the Finance Director and Management Accountant for checking and final submission. </w:t>
      </w:r>
      <w:r w:rsidR="00C41CF3">
        <w:rPr>
          <w:rFonts w:ascii="Arial" w:eastAsia="Calibri" w:hAnsi="Arial" w:cs="Arial"/>
          <w:bCs/>
          <w:color w:val="000000"/>
          <w:sz w:val="22"/>
          <w:szCs w:val="22"/>
          <w:lang w:eastAsia="en-US"/>
        </w:rPr>
        <w:br/>
      </w:r>
    </w:p>
    <w:p w14:paraId="76333819" w14:textId="7956DB4E" w:rsidR="007C06C5" w:rsidRPr="007C06C5" w:rsidRDefault="007C06C5" w:rsidP="00C92740">
      <w:pPr>
        <w:numPr>
          <w:ilvl w:val="0"/>
          <w:numId w:val="40"/>
        </w:numPr>
        <w:autoSpaceDE w:val="0"/>
        <w:autoSpaceDN w:val="0"/>
        <w:adjustRightInd w:val="0"/>
        <w:spacing w:line="276" w:lineRule="auto"/>
        <w:ind w:right="284"/>
        <w:rPr>
          <w:rFonts w:ascii="Arial" w:eastAsia="Calibri" w:hAnsi="Arial" w:cs="Arial"/>
          <w:bCs/>
          <w:color w:val="000000"/>
          <w:sz w:val="22"/>
          <w:szCs w:val="22"/>
          <w:lang w:eastAsia="en-US"/>
        </w:rPr>
      </w:pPr>
      <w:r w:rsidRPr="007C06C5">
        <w:rPr>
          <w:rFonts w:ascii="Arial" w:eastAsia="Calibri" w:hAnsi="Arial" w:cs="Arial"/>
          <w:bCs/>
          <w:color w:val="000000"/>
          <w:sz w:val="22"/>
          <w:szCs w:val="22"/>
          <w:lang w:eastAsia="en-US"/>
        </w:rPr>
        <w:t xml:space="preserve">Coordinate the pension auto-enrolment process and </w:t>
      </w:r>
      <w:r w:rsidR="0064233D" w:rsidRPr="005D41F9">
        <w:rPr>
          <w:rFonts w:ascii="Arial" w:eastAsia="Calibri" w:hAnsi="Arial" w:cs="Arial"/>
          <w:bCs/>
          <w:color w:val="000000"/>
          <w:sz w:val="22"/>
          <w:szCs w:val="22"/>
          <w:lang w:eastAsia="en-US"/>
        </w:rPr>
        <w:t>use the Pension Portal wi</w:t>
      </w:r>
      <w:r w:rsidRPr="007C06C5">
        <w:rPr>
          <w:rFonts w:ascii="Arial" w:eastAsia="Calibri" w:hAnsi="Arial" w:cs="Arial"/>
          <w:bCs/>
          <w:color w:val="000000"/>
          <w:sz w:val="22"/>
          <w:szCs w:val="22"/>
          <w:lang w:eastAsia="en-US"/>
        </w:rPr>
        <w:t xml:space="preserve">th details of new members, leavers, and any changes to members salary/personal details. </w:t>
      </w:r>
      <w:r w:rsidR="00AB75E7">
        <w:rPr>
          <w:rFonts w:ascii="Arial" w:eastAsia="Calibri" w:hAnsi="Arial" w:cs="Arial"/>
          <w:bCs/>
          <w:color w:val="000000"/>
          <w:sz w:val="22"/>
          <w:szCs w:val="22"/>
          <w:lang w:eastAsia="en-US"/>
        </w:rPr>
        <w:br/>
      </w:r>
    </w:p>
    <w:p w14:paraId="1CA88E81" w14:textId="142829F6" w:rsidR="00B2085D" w:rsidRDefault="007C06C5" w:rsidP="00C92740">
      <w:pPr>
        <w:numPr>
          <w:ilvl w:val="0"/>
          <w:numId w:val="40"/>
        </w:numPr>
        <w:autoSpaceDE w:val="0"/>
        <w:autoSpaceDN w:val="0"/>
        <w:adjustRightInd w:val="0"/>
        <w:spacing w:line="276" w:lineRule="auto"/>
        <w:ind w:right="284"/>
        <w:rPr>
          <w:rFonts w:ascii="Arial" w:eastAsia="Calibri" w:hAnsi="Arial" w:cs="Arial"/>
          <w:bCs/>
          <w:color w:val="000000"/>
          <w:sz w:val="22"/>
          <w:szCs w:val="22"/>
          <w:lang w:eastAsia="en-US"/>
        </w:rPr>
      </w:pPr>
      <w:r w:rsidRPr="007C06C5">
        <w:rPr>
          <w:rFonts w:ascii="Arial" w:eastAsia="Calibri" w:hAnsi="Arial" w:cs="Arial"/>
          <w:bCs/>
          <w:color w:val="000000"/>
          <w:sz w:val="22"/>
          <w:szCs w:val="22"/>
          <w:lang w:eastAsia="en-US"/>
        </w:rPr>
        <w:t>Ensure leaver</w:t>
      </w:r>
      <w:r w:rsidR="004D4E9A">
        <w:rPr>
          <w:rFonts w:ascii="Arial" w:eastAsia="Calibri" w:hAnsi="Arial" w:cs="Arial"/>
          <w:bCs/>
          <w:color w:val="000000"/>
          <w:sz w:val="22"/>
          <w:szCs w:val="22"/>
          <w:lang w:eastAsia="en-US"/>
        </w:rPr>
        <w:t xml:space="preserve">s are processed by removing from HR systems and payroll.   Issue leaver checklist </w:t>
      </w:r>
      <w:r w:rsidR="00B2085D">
        <w:rPr>
          <w:rFonts w:ascii="Arial" w:eastAsia="Calibri" w:hAnsi="Arial" w:cs="Arial"/>
          <w:bCs/>
          <w:color w:val="000000"/>
          <w:sz w:val="22"/>
          <w:szCs w:val="22"/>
          <w:lang w:eastAsia="en-US"/>
        </w:rPr>
        <w:t xml:space="preserve">to line manager </w:t>
      </w:r>
      <w:r w:rsidR="004D4E9A">
        <w:rPr>
          <w:rFonts w:ascii="Arial" w:eastAsia="Calibri" w:hAnsi="Arial" w:cs="Arial"/>
          <w:bCs/>
          <w:color w:val="000000"/>
          <w:sz w:val="22"/>
          <w:szCs w:val="22"/>
          <w:lang w:eastAsia="en-US"/>
        </w:rPr>
        <w:t xml:space="preserve">and </w:t>
      </w:r>
      <w:r w:rsidR="002861FB">
        <w:rPr>
          <w:rFonts w:ascii="Arial" w:eastAsia="Calibri" w:hAnsi="Arial" w:cs="Arial"/>
          <w:bCs/>
          <w:color w:val="000000"/>
          <w:sz w:val="22"/>
          <w:szCs w:val="22"/>
          <w:lang w:eastAsia="en-US"/>
        </w:rPr>
        <w:t xml:space="preserve">ensure </w:t>
      </w:r>
      <w:r w:rsidR="00B2085D">
        <w:rPr>
          <w:rFonts w:ascii="Arial" w:eastAsia="Calibri" w:hAnsi="Arial" w:cs="Arial"/>
          <w:bCs/>
          <w:color w:val="000000"/>
          <w:sz w:val="22"/>
          <w:szCs w:val="22"/>
          <w:lang w:eastAsia="en-US"/>
        </w:rPr>
        <w:t>it is completed.</w:t>
      </w:r>
      <w:r w:rsidR="00AB75E7">
        <w:rPr>
          <w:rFonts w:ascii="Arial" w:eastAsia="Calibri" w:hAnsi="Arial" w:cs="Arial"/>
          <w:bCs/>
          <w:color w:val="000000"/>
          <w:sz w:val="22"/>
          <w:szCs w:val="22"/>
          <w:lang w:eastAsia="en-US"/>
        </w:rPr>
        <w:br/>
      </w:r>
    </w:p>
    <w:p w14:paraId="60F6C294" w14:textId="63DE8820" w:rsidR="00B2085D" w:rsidRDefault="00B2085D" w:rsidP="00C92740">
      <w:pPr>
        <w:numPr>
          <w:ilvl w:val="0"/>
          <w:numId w:val="40"/>
        </w:numPr>
        <w:autoSpaceDE w:val="0"/>
        <w:autoSpaceDN w:val="0"/>
        <w:adjustRightInd w:val="0"/>
        <w:spacing w:line="276" w:lineRule="auto"/>
        <w:ind w:right="284"/>
        <w:rPr>
          <w:rFonts w:ascii="Arial" w:eastAsia="Calibri" w:hAnsi="Arial" w:cs="Arial"/>
          <w:bCs/>
          <w:color w:val="000000"/>
          <w:sz w:val="22"/>
          <w:szCs w:val="22"/>
          <w:lang w:eastAsia="en-US"/>
        </w:rPr>
      </w:pPr>
      <w:r>
        <w:rPr>
          <w:rFonts w:ascii="Arial" w:eastAsia="Calibri" w:hAnsi="Arial" w:cs="Arial"/>
          <w:bCs/>
          <w:color w:val="000000"/>
          <w:sz w:val="22"/>
          <w:szCs w:val="22"/>
          <w:lang w:eastAsia="en-US"/>
        </w:rPr>
        <w:t>Add new starters and remove leavers from the CMS system.</w:t>
      </w:r>
      <w:r w:rsidR="00AB75E7">
        <w:rPr>
          <w:rFonts w:ascii="Arial" w:eastAsia="Calibri" w:hAnsi="Arial" w:cs="Arial"/>
          <w:bCs/>
          <w:color w:val="000000"/>
          <w:sz w:val="22"/>
          <w:szCs w:val="22"/>
          <w:lang w:eastAsia="en-US"/>
        </w:rPr>
        <w:br/>
      </w:r>
    </w:p>
    <w:p w14:paraId="380F996C" w14:textId="6B191195" w:rsidR="004D1484" w:rsidRDefault="004D1484" w:rsidP="00C92740">
      <w:pPr>
        <w:numPr>
          <w:ilvl w:val="0"/>
          <w:numId w:val="40"/>
        </w:numPr>
        <w:autoSpaceDE w:val="0"/>
        <w:autoSpaceDN w:val="0"/>
        <w:adjustRightInd w:val="0"/>
        <w:spacing w:line="276" w:lineRule="auto"/>
        <w:ind w:right="284"/>
        <w:rPr>
          <w:rFonts w:ascii="Arial" w:eastAsia="Calibri" w:hAnsi="Arial" w:cs="Arial"/>
          <w:bCs/>
          <w:color w:val="000000"/>
          <w:sz w:val="22"/>
          <w:szCs w:val="22"/>
          <w:lang w:eastAsia="en-US"/>
        </w:rPr>
      </w:pPr>
      <w:r>
        <w:rPr>
          <w:rFonts w:ascii="Arial" w:eastAsia="Calibri" w:hAnsi="Arial" w:cs="Arial"/>
          <w:bCs/>
          <w:color w:val="000000"/>
          <w:sz w:val="22"/>
          <w:szCs w:val="22"/>
          <w:lang w:eastAsia="en-US"/>
        </w:rPr>
        <w:t>Provide cover for the Safeguarding administrator</w:t>
      </w:r>
      <w:r w:rsidR="00790E56">
        <w:rPr>
          <w:rFonts w:ascii="Arial" w:eastAsia="Calibri" w:hAnsi="Arial" w:cs="Arial"/>
          <w:bCs/>
          <w:color w:val="000000"/>
          <w:sz w:val="22"/>
          <w:szCs w:val="22"/>
          <w:lang w:eastAsia="en-US"/>
        </w:rPr>
        <w:t>, by assisting with carrying out DBS checks and training administration.</w:t>
      </w:r>
      <w:r w:rsidR="00AB75E7">
        <w:rPr>
          <w:rFonts w:ascii="Arial" w:eastAsia="Calibri" w:hAnsi="Arial" w:cs="Arial"/>
          <w:bCs/>
          <w:color w:val="000000"/>
          <w:sz w:val="22"/>
          <w:szCs w:val="22"/>
          <w:lang w:eastAsia="en-US"/>
        </w:rPr>
        <w:br/>
      </w:r>
    </w:p>
    <w:p w14:paraId="7C614F60" w14:textId="4580388A" w:rsidR="007C06C5" w:rsidRPr="007C06C5" w:rsidRDefault="005D41F9" w:rsidP="00C92740">
      <w:pPr>
        <w:numPr>
          <w:ilvl w:val="0"/>
          <w:numId w:val="40"/>
        </w:numPr>
        <w:autoSpaceDE w:val="0"/>
        <w:autoSpaceDN w:val="0"/>
        <w:adjustRightInd w:val="0"/>
        <w:spacing w:line="276" w:lineRule="auto"/>
        <w:ind w:right="284"/>
        <w:rPr>
          <w:rFonts w:ascii="Arial" w:eastAsia="Calibri" w:hAnsi="Arial" w:cs="Arial"/>
          <w:bCs/>
          <w:color w:val="000000"/>
          <w:sz w:val="22"/>
          <w:szCs w:val="22"/>
          <w:lang w:eastAsia="en-US"/>
        </w:rPr>
      </w:pPr>
      <w:r w:rsidRPr="005D41F9">
        <w:rPr>
          <w:rFonts w:ascii="Arial" w:eastAsia="Calibri" w:hAnsi="Arial" w:cs="Arial"/>
          <w:bCs/>
          <w:color w:val="000000"/>
          <w:sz w:val="22"/>
          <w:szCs w:val="22"/>
          <w:lang w:eastAsia="en-US"/>
        </w:rPr>
        <w:t>T</w:t>
      </w:r>
      <w:r w:rsidR="007C06C5" w:rsidRPr="007C06C5">
        <w:rPr>
          <w:rFonts w:ascii="Arial" w:eastAsia="Calibri" w:hAnsi="Arial" w:cs="Arial"/>
          <w:bCs/>
          <w:color w:val="000000"/>
          <w:sz w:val="22"/>
          <w:szCs w:val="22"/>
          <w:lang w:eastAsia="en-US"/>
        </w:rPr>
        <w:t xml:space="preserve">ake notes at formal meeting with employees, </w:t>
      </w:r>
      <w:proofErr w:type="spellStart"/>
      <w:r w:rsidR="007C06C5" w:rsidRPr="007C06C5">
        <w:rPr>
          <w:rFonts w:ascii="Arial" w:eastAsia="Calibri" w:hAnsi="Arial" w:cs="Arial"/>
          <w:bCs/>
          <w:color w:val="000000"/>
          <w:sz w:val="22"/>
          <w:szCs w:val="22"/>
          <w:lang w:eastAsia="en-US"/>
        </w:rPr>
        <w:t>eg</w:t>
      </w:r>
      <w:proofErr w:type="spellEnd"/>
      <w:r w:rsidR="007C06C5" w:rsidRPr="007C06C5">
        <w:rPr>
          <w:rFonts w:ascii="Arial" w:eastAsia="Calibri" w:hAnsi="Arial" w:cs="Arial"/>
          <w:bCs/>
          <w:color w:val="000000"/>
          <w:sz w:val="22"/>
          <w:szCs w:val="22"/>
          <w:lang w:eastAsia="en-US"/>
        </w:rPr>
        <w:t xml:space="preserve"> disciplinary, grievance hearings</w:t>
      </w:r>
      <w:r w:rsidR="00373B07">
        <w:rPr>
          <w:rFonts w:ascii="Arial" w:eastAsia="Calibri" w:hAnsi="Arial" w:cs="Arial"/>
          <w:bCs/>
          <w:color w:val="000000"/>
          <w:sz w:val="22"/>
          <w:szCs w:val="22"/>
          <w:lang w:eastAsia="en-US"/>
        </w:rPr>
        <w:t xml:space="preserve"> and take minutes at other meetings on an ad hoc basis.</w:t>
      </w:r>
      <w:r w:rsidR="007C06C5" w:rsidRPr="007C06C5">
        <w:rPr>
          <w:rFonts w:ascii="Arial" w:eastAsia="Calibri" w:hAnsi="Arial" w:cs="Arial"/>
          <w:bCs/>
          <w:color w:val="000000"/>
          <w:sz w:val="22"/>
          <w:szCs w:val="22"/>
          <w:lang w:eastAsia="en-US"/>
        </w:rPr>
        <w:br/>
      </w:r>
    </w:p>
    <w:p w14:paraId="0B7AEEF2" w14:textId="4C6F483C" w:rsidR="007C06C5" w:rsidRPr="007C06C5" w:rsidRDefault="007C06C5" w:rsidP="00C92740">
      <w:pPr>
        <w:autoSpaceDE w:val="0"/>
        <w:autoSpaceDN w:val="0"/>
        <w:adjustRightInd w:val="0"/>
        <w:spacing w:line="276" w:lineRule="auto"/>
        <w:ind w:left="709" w:right="284"/>
        <w:rPr>
          <w:rFonts w:ascii="Arial" w:eastAsia="Calibri" w:hAnsi="Arial" w:cs="Arial"/>
          <w:bCs/>
          <w:color w:val="000000"/>
          <w:sz w:val="22"/>
          <w:szCs w:val="22"/>
          <w:lang w:eastAsia="en-US"/>
        </w:rPr>
      </w:pPr>
      <w:r w:rsidRPr="007C06C5">
        <w:rPr>
          <w:rFonts w:ascii="Arial" w:eastAsia="Calibri" w:hAnsi="Arial" w:cs="Arial"/>
          <w:bCs/>
          <w:color w:val="000000"/>
          <w:sz w:val="22"/>
          <w:szCs w:val="22"/>
          <w:lang w:eastAsia="en-US"/>
        </w:rPr>
        <w:t xml:space="preserve">The HR Administrator is required to be flexible and to undertake other duties of a similar nature from time to time as required. </w:t>
      </w:r>
    </w:p>
    <w:p w14:paraId="062D6394" w14:textId="77777777" w:rsidR="007C06C5" w:rsidRPr="007C06C5" w:rsidRDefault="007C06C5" w:rsidP="00637CC6">
      <w:pPr>
        <w:autoSpaceDE w:val="0"/>
        <w:autoSpaceDN w:val="0"/>
        <w:adjustRightInd w:val="0"/>
        <w:spacing w:after="240" w:line="276" w:lineRule="auto"/>
        <w:ind w:left="709" w:right="284"/>
        <w:rPr>
          <w:rFonts w:ascii="Arial" w:eastAsia="Calibri" w:hAnsi="Arial" w:cs="Arial"/>
          <w:bCs/>
          <w:color w:val="000000"/>
          <w:sz w:val="22"/>
          <w:szCs w:val="22"/>
          <w:lang w:eastAsia="en-US"/>
        </w:rPr>
      </w:pPr>
    </w:p>
    <w:p w14:paraId="5B222BE7" w14:textId="62AC91F2" w:rsidR="00D92407" w:rsidRDefault="007C06C5" w:rsidP="00AB75E7">
      <w:pPr>
        <w:autoSpaceDE w:val="0"/>
        <w:autoSpaceDN w:val="0"/>
        <w:adjustRightInd w:val="0"/>
        <w:spacing w:after="240" w:line="276" w:lineRule="auto"/>
        <w:ind w:left="709" w:right="284"/>
        <w:rPr>
          <w:rFonts w:ascii="Arial" w:eastAsia="Calibri" w:hAnsi="Arial" w:cs="Arial"/>
          <w:b/>
          <w:color w:val="000000"/>
          <w:sz w:val="22"/>
          <w:szCs w:val="22"/>
          <w:lang w:eastAsia="en-US"/>
        </w:rPr>
      </w:pPr>
      <w:r w:rsidRPr="007C06C5">
        <w:rPr>
          <w:rFonts w:ascii="Arial" w:eastAsia="Calibri" w:hAnsi="Arial" w:cs="Arial"/>
          <w:bCs/>
          <w:color w:val="000000"/>
          <w:sz w:val="22"/>
          <w:szCs w:val="22"/>
          <w:lang w:eastAsia="en-US"/>
        </w:rPr>
        <w:br w:type="page"/>
      </w:r>
      <w:r w:rsidRPr="00D92407">
        <w:rPr>
          <w:rFonts w:ascii="Arial" w:eastAsia="Calibri" w:hAnsi="Arial" w:cs="Arial"/>
          <w:b/>
          <w:color w:val="000000"/>
          <w:sz w:val="22"/>
          <w:szCs w:val="22"/>
          <w:lang w:eastAsia="en-US"/>
        </w:rPr>
        <w:lastRenderedPageBreak/>
        <w:t>PERSON SPECIFICATION</w:t>
      </w:r>
    </w:p>
    <w:p w14:paraId="4C9FA400" w14:textId="4B38BFC8" w:rsidR="007C06C5" w:rsidRPr="007C06C5" w:rsidRDefault="007C06C5" w:rsidP="007C06C5">
      <w:pPr>
        <w:autoSpaceDE w:val="0"/>
        <w:autoSpaceDN w:val="0"/>
        <w:adjustRightInd w:val="0"/>
        <w:spacing w:after="240" w:line="276" w:lineRule="auto"/>
        <w:ind w:left="709"/>
        <w:rPr>
          <w:rFonts w:ascii="Arial" w:eastAsia="Calibri" w:hAnsi="Arial" w:cs="Arial"/>
          <w:bCs/>
          <w:color w:val="000000"/>
          <w:sz w:val="22"/>
          <w:szCs w:val="22"/>
          <w:lang w:eastAsia="en-US"/>
        </w:rPr>
      </w:pPr>
      <w:r w:rsidRPr="007C06C5">
        <w:rPr>
          <w:rFonts w:ascii="Arial" w:eastAsia="Calibri" w:hAnsi="Arial" w:cs="Arial"/>
          <w:bCs/>
          <w:color w:val="000000"/>
          <w:sz w:val="22"/>
          <w:szCs w:val="22"/>
          <w:lang w:eastAsia="en-US"/>
        </w:rPr>
        <w:t xml:space="preserve">The successful candidate will be highly organised with a methodical approach, have excellent communication skills and be able to prioritise work with minimal supervision. </w:t>
      </w:r>
    </w:p>
    <w:tbl>
      <w:tblPr>
        <w:tblStyle w:val="TableGrid"/>
        <w:tblW w:w="0" w:type="auto"/>
        <w:tblInd w:w="704" w:type="dxa"/>
        <w:tblLook w:val="04A0" w:firstRow="1" w:lastRow="0" w:firstColumn="1" w:lastColumn="0" w:noHBand="0" w:noVBand="1"/>
      </w:tblPr>
      <w:tblGrid>
        <w:gridCol w:w="4121"/>
        <w:gridCol w:w="5376"/>
      </w:tblGrid>
      <w:tr w:rsidR="007C06C5" w:rsidRPr="002861FB" w14:paraId="54127C39" w14:textId="77777777" w:rsidTr="00D762D5">
        <w:tc>
          <w:tcPr>
            <w:tcW w:w="4121" w:type="dxa"/>
            <w:tcBorders>
              <w:top w:val="single" w:sz="4" w:space="0" w:color="auto"/>
              <w:left w:val="single" w:sz="4" w:space="0" w:color="auto"/>
              <w:bottom w:val="single" w:sz="4" w:space="0" w:color="auto"/>
              <w:right w:val="single" w:sz="4" w:space="0" w:color="auto"/>
            </w:tcBorders>
            <w:hideMark/>
          </w:tcPr>
          <w:p w14:paraId="2D6685AF" w14:textId="77777777" w:rsidR="007C06C5" w:rsidRPr="002861FB" w:rsidRDefault="007C06C5" w:rsidP="002861FB">
            <w:pPr>
              <w:autoSpaceDE w:val="0"/>
              <w:autoSpaceDN w:val="0"/>
              <w:adjustRightInd w:val="0"/>
              <w:rPr>
                <w:rFonts w:ascii="Arial" w:eastAsia="Calibri" w:hAnsi="Arial" w:cs="Arial"/>
                <w:b/>
                <w:color w:val="000000"/>
                <w:sz w:val="22"/>
                <w:szCs w:val="22"/>
                <w:lang w:val="en-US"/>
              </w:rPr>
            </w:pPr>
            <w:r w:rsidRPr="002861FB">
              <w:rPr>
                <w:rFonts w:ascii="Arial" w:eastAsia="Calibri" w:hAnsi="Arial" w:cs="Arial"/>
                <w:b/>
                <w:color w:val="000000"/>
                <w:sz w:val="22"/>
                <w:szCs w:val="22"/>
                <w:lang w:val="en-US"/>
              </w:rPr>
              <w:t>ESSENTIAL</w:t>
            </w:r>
          </w:p>
        </w:tc>
        <w:tc>
          <w:tcPr>
            <w:tcW w:w="5376" w:type="dxa"/>
            <w:tcBorders>
              <w:top w:val="single" w:sz="4" w:space="0" w:color="auto"/>
              <w:left w:val="single" w:sz="4" w:space="0" w:color="auto"/>
              <w:bottom w:val="single" w:sz="4" w:space="0" w:color="auto"/>
              <w:right w:val="single" w:sz="4" w:space="0" w:color="auto"/>
            </w:tcBorders>
            <w:hideMark/>
          </w:tcPr>
          <w:p w14:paraId="512358CC" w14:textId="77777777" w:rsidR="007C06C5" w:rsidRPr="002861FB" w:rsidRDefault="007C06C5" w:rsidP="0071327E">
            <w:pPr>
              <w:autoSpaceDE w:val="0"/>
              <w:autoSpaceDN w:val="0"/>
              <w:adjustRightInd w:val="0"/>
              <w:ind w:left="709"/>
              <w:rPr>
                <w:rFonts w:ascii="Arial" w:eastAsia="Calibri" w:hAnsi="Arial" w:cs="Arial"/>
                <w:b/>
                <w:color w:val="000000"/>
                <w:sz w:val="22"/>
                <w:szCs w:val="22"/>
                <w:lang w:val="en-US"/>
              </w:rPr>
            </w:pPr>
            <w:r w:rsidRPr="002861FB">
              <w:rPr>
                <w:rFonts w:ascii="Arial" w:eastAsia="Calibri" w:hAnsi="Arial" w:cs="Arial"/>
                <w:b/>
                <w:color w:val="000000"/>
                <w:sz w:val="22"/>
                <w:szCs w:val="22"/>
                <w:lang w:val="en-US"/>
              </w:rPr>
              <w:t>DESIRABLE</w:t>
            </w:r>
          </w:p>
        </w:tc>
      </w:tr>
      <w:tr w:rsidR="007C06C5" w:rsidRPr="007C06C5" w14:paraId="4E7A723E" w14:textId="77777777" w:rsidTr="00D762D5">
        <w:tc>
          <w:tcPr>
            <w:tcW w:w="9497" w:type="dxa"/>
            <w:gridSpan w:val="2"/>
            <w:tcBorders>
              <w:top w:val="single" w:sz="4" w:space="0" w:color="auto"/>
              <w:left w:val="single" w:sz="4" w:space="0" w:color="auto"/>
              <w:bottom w:val="single" w:sz="4" w:space="0" w:color="auto"/>
              <w:right w:val="single" w:sz="4" w:space="0" w:color="auto"/>
            </w:tcBorders>
            <w:hideMark/>
          </w:tcPr>
          <w:p w14:paraId="6434890C" w14:textId="77777777" w:rsidR="007C06C5" w:rsidRPr="002861FB" w:rsidRDefault="007C06C5" w:rsidP="002861FB">
            <w:pPr>
              <w:autoSpaceDE w:val="0"/>
              <w:autoSpaceDN w:val="0"/>
              <w:adjustRightInd w:val="0"/>
              <w:rPr>
                <w:rFonts w:ascii="Arial" w:eastAsia="Calibri" w:hAnsi="Arial" w:cs="Arial"/>
                <w:b/>
                <w:color w:val="000000"/>
                <w:sz w:val="22"/>
                <w:szCs w:val="22"/>
                <w:lang w:val="en-US"/>
              </w:rPr>
            </w:pPr>
            <w:r w:rsidRPr="002861FB">
              <w:rPr>
                <w:rFonts w:ascii="Arial" w:eastAsia="Calibri" w:hAnsi="Arial" w:cs="Arial"/>
                <w:b/>
                <w:color w:val="000000"/>
                <w:sz w:val="22"/>
                <w:szCs w:val="22"/>
                <w:lang w:val="en-US"/>
              </w:rPr>
              <w:t>Qualifications/Knowledge</w:t>
            </w:r>
          </w:p>
        </w:tc>
      </w:tr>
      <w:tr w:rsidR="007C06C5" w:rsidRPr="007C06C5" w14:paraId="50A13880" w14:textId="77777777" w:rsidTr="00D762D5">
        <w:tc>
          <w:tcPr>
            <w:tcW w:w="4121" w:type="dxa"/>
            <w:tcBorders>
              <w:top w:val="single" w:sz="4" w:space="0" w:color="auto"/>
              <w:left w:val="single" w:sz="4" w:space="0" w:color="auto"/>
              <w:bottom w:val="single" w:sz="4" w:space="0" w:color="auto"/>
              <w:right w:val="single" w:sz="4" w:space="0" w:color="auto"/>
            </w:tcBorders>
          </w:tcPr>
          <w:p w14:paraId="214EDBA6" w14:textId="77777777" w:rsidR="00100473" w:rsidRDefault="00100473" w:rsidP="002861FB">
            <w:pPr>
              <w:autoSpaceDE w:val="0"/>
              <w:autoSpaceDN w:val="0"/>
              <w:adjustRightInd w:val="0"/>
              <w:rPr>
                <w:rFonts w:ascii="Arial" w:eastAsia="Calibri" w:hAnsi="Arial" w:cs="Arial"/>
                <w:bCs/>
                <w:color w:val="000000"/>
                <w:sz w:val="22"/>
                <w:szCs w:val="22"/>
              </w:rPr>
            </w:pPr>
          </w:p>
          <w:p w14:paraId="1077CF52" w14:textId="77777777" w:rsidR="007C06C5" w:rsidRDefault="007C06C5" w:rsidP="002861FB">
            <w:pPr>
              <w:autoSpaceDE w:val="0"/>
              <w:autoSpaceDN w:val="0"/>
              <w:adjustRightInd w:val="0"/>
              <w:rPr>
                <w:rFonts w:ascii="Arial" w:eastAsia="Calibri" w:hAnsi="Arial" w:cs="Arial"/>
                <w:bCs/>
                <w:color w:val="000000"/>
                <w:sz w:val="22"/>
                <w:szCs w:val="22"/>
              </w:rPr>
            </w:pPr>
            <w:r w:rsidRPr="007C06C5">
              <w:rPr>
                <w:rFonts w:ascii="Arial" w:eastAsia="Calibri" w:hAnsi="Arial" w:cs="Arial"/>
                <w:bCs/>
                <w:color w:val="000000"/>
                <w:sz w:val="22"/>
                <w:szCs w:val="22"/>
              </w:rPr>
              <w:t>Good general level of education</w:t>
            </w:r>
          </w:p>
          <w:p w14:paraId="4CFF40A3" w14:textId="5CD98EF9" w:rsidR="0071327E" w:rsidRPr="007C06C5" w:rsidRDefault="0071327E" w:rsidP="002861FB">
            <w:pPr>
              <w:autoSpaceDE w:val="0"/>
              <w:autoSpaceDN w:val="0"/>
              <w:adjustRightInd w:val="0"/>
              <w:rPr>
                <w:rFonts w:ascii="Arial" w:eastAsia="Calibri" w:hAnsi="Arial" w:cs="Arial"/>
                <w:bCs/>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75F9EA7" w14:textId="77777777" w:rsidR="007C06C5" w:rsidRPr="007C06C5" w:rsidRDefault="007C06C5" w:rsidP="002861FB">
            <w:pPr>
              <w:autoSpaceDE w:val="0"/>
              <w:autoSpaceDN w:val="0"/>
              <w:adjustRightInd w:val="0"/>
              <w:ind w:left="170"/>
              <w:rPr>
                <w:rFonts w:ascii="Arial" w:eastAsia="Calibri" w:hAnsi="Arial" w:cs="Arial"/>
                <w:bCs/>
                <w:color w:val="000000"/>
                <w:sz w:val="22"/>
                <w:szCs w:val="22"/>
              </w:rPr>
            </w:pPr>
          </w:p>
          <w:p w14:paraId="2A566D06" w14:textId="7FD3DC56" w:rsidR="007C06C5" w:rsidRPr="007C06C5" w:rsidRDefault="007C06C5" w:rsidP="002861FB">
            <w:pPr>
              <w:autoSpaceDE w:val="0"/>
              <w:autoSpaceDN w:val="0"/>
              <w:adjustRightInd w:val="0"/>
              <w:ind w:left="170"/>
              <w:rPr>
                <w:rFonts w:ascii="Arial" w:eastAsia="Calibri" w:hAnsi="Arial" w:cs="Arial"/>
                <w:bCs/>
                <w:color w:val="000000"/>
                <w:sz w:val="22"/>
                <w:szCs w:val="22"/>
              </w:rPr>
            </w:pPr>
            <w:r w:rsidRPr="007C06C5">
              <w:rPr>
                <w:rFonts w:ascii="Arial" w:eastAsia="Calibri" w:hAnsi="Arial" w:cs="Arial"/>
                <w:bCs/>
                <w:color w:val="000000"/>
                <w:sz w:val="22"/>
                <w:szCs w:val="22"/>
              </w:rPr>
              <w:t xml:space="preserve">  </w:t>
            </w:r>
            <w:r w:rsidR="007B5EE3">
              <w:rPr>
                <w:rFonts w:ascii="Arial" w:eastAsia="Calibri" w:hAnsi="Arial" w:cs="Arial"/>
                <w:bCs/>
                <w:color w:val="000000"/>
                <w:sz w:val="22"/>
                <w:szCs w:val="22"/>
              </w:rPr>
              <w:t xml:space="preserve">Working towards </w:t>
            </w:r>
            <w:r w:rsidR="001E318D">
              <w:rPr>
                <w:rFonts w:ascii="Arial" w:eastAsia="Calibri" w:hAnsi="Arial" w:cs="Arial"/>
                <w:bCs/>
                <w:color w:val="000000"/>
                <w:sz w:val="22"/>
                <w:szCs w:val="22"/>
              </w:rPr>
              <w:t xml:space="preserve">a </w:t>
            </w:r>
            <w:r w:rsidRPr="007C06C5">
              <w:rPr>
                <w:rFonts w:ascii="Arial" w:eastAsia="Calibri" w:hAnsi="Arial" w:cs="Arial"/>
                <w:bCs/>
                <w:color w:val="000000"/>
                <w:sz w:val="22"/>
                <w:szCs w:val="22"/>
              </w:rPr>
              <w:t xml:space="preserve">CIPD qualification </w:t>
            </w:r>
          </w:p>
        </w:tc>
      </w:tr>
      <w:tr w:rsidR="007C06C5" w:rsidRPr="007C06C5" w14:paraId="53979E40" w14:textId="77777777" w:rsidTr="00D762D5">
        <w:tc>
          <w:tcPr>
            <w:tcW w:w="9497" w:type="dxa"/>
            <w:gridSpan w:val="2"/>
            <w:tcBorders>
              <w:top w:val="single" w:sz="4" w:space="0" w:color="auto"/>
              <w:left w:val="single" w:sz="4" w:space="0" w:color="auto"/>
              <w:bottom w:val="single" w:sz="4" w:space="0" w:color="auto"/>
              <w:right w:val="single" w:sz="4" w:space="0" w:color="auto"/>
            </w:tcBorders>
            <w:hideMark/>
          </w:tcPr>
          <w:p w14:paraId="54015E9D" w14:textId="77777777" w:rsidR="007C06C5" w:rsidRPr="002861FB" w:rsidRDefault="007C06C5" w:rsidP="002861FB">
            <w:pPr>
              <w:autoSpaceDE w:val="0"/>
              <w:autoSpaceDN w:val="0"/>
              <w:adjustRightInd w:val="0"/>
              <w:rPr>
                <w:rFonts w:ascii="Arial" w:eastAsia="Calibri" w:hAnsi="Arial" w:cs="Arial"/>
                <w:b/>
                <w:color w:val="000000"/>
                <w:sz w:val="22"/>
                <w:szCs w:val="22"/>
              </w:rPr>
            </w:pPr>
            <w:r w:rsidRPr="002861FB">
              <w:rPr>
                <w:rFonts w:ascii="Arial" w:eastAsia="Calibri" w:hAnsi="Arial" w:cs="Arial"/>
                <w:b/>
                <w:color w:val="000000"/>
                <w:sz w:val="22"/>
                <w:szCs w:val="22"/>
              </w:rPr>
              <w:t>Experience</w:t>
            </w:r>
          </w:p>
        </w:tc>
      </w:tr>
      <w:tr w:rsidR="007C06C5" w:rsidRPr="007C06C5" w14:paraId="79C62488" w14:textId="77777777" w:rsidTr="00D762D5">
        <w:tc>
          <w:tcPr>
            <w:tcW w:w="4121" w:type="dxa"/>
            <w:tcBorders>
              <w:top w:val="single" w:sz="4" w:space="0" w:color="auto"/>
              <w:left w:val="single" w:sz="4" w:space="0" w:color="auto"/>
              <w:bottom w:val="single" w:sz="4" w:space="0" w:color="auto"/>
              <w:right w:val="single" w:sz="4" w:space="0" w:color="auto"/>
            </w:tcBorders>
          </w:tcPr>
          <w:p w14:paraId="7A9EE8B2" w14:textId="77777777" w:rsidR="007C06C5" w:rsidRPr="007C06C5" w:rsidRDefault="007C06C5" w:rsidP="002861FB">
            <w:pPr>
              <w:autoSpaceDE w:val="0"/>
              <w:autoSpaceDN w:val="0"/>
              <w:adjustRightInd w:val="0"/>
              <w:rPr>
                <w:rFonts w:ascii="Arial" w:eastAsia="Calibri" w:hAnsi="Arial" w:cs="Arial"/>
                <w:bCs/>
                <w:color w:val="000000"/>
                <w:sz w:val="22"/>
                <w:szCs w:val="22"/>
              </w:rPr>
            </w:pPr>
          </w:p>
          <w:p w14:paraId="3D51E0A3" w14:textId="77777777" w:rsidR="007C06C5" w:rsidRPr="007C06C5" w:rsidRDefault="007C06C5" w:rsidP="002861FB">
            <w:pPr>
              <w:autoSpaceDE w:val="0"/>
              <w:autoSpaceDN w:val="0"/>
              <w:adjustRightInd w:val="0"/>
              <w:rPr>
                <w:rFonts w:ascii="Arial" w:eastAsia="Calibri" w:hAnsi="Arial" w:cs="Arial"/>
                <w:bCs/>
                <w:color w:val="000000"/>
                <w:sz w:val="22"/>
                <w:szCs w:val="22"/>
              </w:rPr>
            </w:pPr>
            <w:r w:rsidRPr="007C06C5">
              <w:rPr>
                <w:rFonts w:ascii="Arial" w:eastAsia="Calibri" w:hAnsi="Arial" w:cs="Arial"/>
                <w:bCs/>
                <w:color w:val="000000"/>
                <w:sz w:val="22"/>
                <w:szCs w:val="22"/>
              </w:rPr>
              <w:t>Administration experience</w:t>
            </w:r>
          </w:p>
          <w:p w14:paraId="7C8647E5" w14:textId="2E3D6BE1" w:rsidR="001E318D" w:rsidRDefault="007C06C5" w:rsidP="002861FB">
            <w:pPr>
              <w:autoSpaceDE w:val="0"/>
              <w:autoSpaceDN w:val="0"/>
              <w:adjustRightInd w:val="0"/>
              <w:rPr>
                <w:rFonts w:ascii="Arial" w:eastAsia="Calibri" w:hAnsi="Arial" w:cs="Arial"/>
                <w:bCs/>
                <w:color w:val="000000"/>
                <w:sz w:val="22"/>
                <w:szCs w:val="22"/>
              </w:rPr>
            </w:pPr>
            <w:r w:rsidRPr="007C06C5">
              <w:rPr>
                <w:rFonts w:ascii="Arial" w:eastAsia="Calibri" w:hAnsi="Arial" w:cs="Arial"/>
                <w:bCs/>
                <w:color w:val="000000"/>
                <w:sz w:val="22"/>
                <w:szCs w:val="22"/>
              </w:rPr>
              <w:t>Experience of recruitment administration processe</w:t>
            </w:r>
            <w:r w:rsidR="0071327E">
              <w:rPr>
                <w:rFonts w:ascii="Arial" w:eastAsia="Calibri" w:hAnsi="Arial" w:cs="Arial"/>
                <w:bCs/>
                <w:color w:val="000000"/>
                <w:sz w:val="22"/>
                <w:szCs w:val="22"/>
              </w:rPr>
              <w:t>s</w:t>
            </w:r>
          </w:p>
          <w:p w14:paraId="3656E692" w14:textId="205E63F4" w:rsidR="0071327E" w:rsidRPr="007C06C5" w:rsidRDefault="0071327E" w:rsidP="002861FB">
            <w:pPr>
              <w:autoSpaceDE w:val="0"/>
              <w:autoSpaceDN w:val="0"/>
              <w:adjustRightInd w:val="0"/>
              <w:rPr>
                <w:rFonts w:ascii="Arial" w:eastAsia="Calibri" w:hAnsi="Arial" w:cs="Arial"/>
                <w:bCs/>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3ED84715" w14:textId="77777777" w:rsidR="007C06C5" w:rsidRPr="007C06C5" w:rsidRDefault="007C06C5" w:rsidP="002861FB">
            <w:pPr>
              <w:autoSpaceDE w:val="0"/>
              <w:autoSpaceDN w:val="0"/>
              <w:adjustRightInd w:val="0"/>
              <w:ind w:left="170"/>
              <w:rPr>
                <w:rFonts w:ascii="Arial" w:eastAsia="Calibri" w:hAnsi="Arial" w:cs="Arial"/>
                <w:bCs/>
                <w:color w:val="000000"/>
                <w:sz w:val="22"/>
                <w:szCs w:val="22"/>
              </w:rPr>
            </w:pPr>
          </w:p>
          <w:p w14:paraId="49B8F528" w14:textId="7263AC24" w:rsidR="007C06C5" w:rsidRPr="007C06C5" w:rsidRDefault="007C06C5" w:rsidP="002861FB">
            <w:pPr>
              <w:autoSpaceDE w:val="0"/>
              <w:autoSpaceDN w:val="0"/>
              <w:adjustRightInd w:val="0"/>
              <w:ind w:left="170"/>
              <w:rPr>
                <w:rFonts w:ascii="Arial" w:eastAsia="Calibri" w:hAnsi="Arial" w:cs="Arial"/>
                <w:bCs/>
                <w:color w:val="000000"/>
                <w:sz w:val="22"/>
                <w:szCs w:val="22"/>
              </w:rPr>
            </w:pPr>
            <w:r w:rsidRPr="007C06C5">
              <w:rPr>
                <w:rFonts w:ascii="Arial" w:eastAsia="Calibri" w:hAnsi="Arial" w:cs="Arial"/>
                <w:bCs/>
                <w:color w:val="000000"/>
                <w:sz w:val="22"/>
                <w:szCs w:val="22"/>
              </w:rPr>
              <w:t>Experience of working within an HR team in a generalist role</w:t>
            </w:r>
          </w:p>
          <w:p w14:paraId="57A1EB21" w14:textId="77777777" w:rsidR="007C06C5" w:rsidRPr="007C06C5" w:rsidRDefault="007C06C5" w:rsidP="002861FB">
            <w:pPr>
              <w:autoSpaceDE w:val="0"/>
              <w:autoSpaceDN w:val="0"/>
              <w:adjustRightInd w:val="0"/>
              <w:ind w:left="170"/>
              <w:rPr>
                <w:rFonts w:ascii="Arial" w:eastAsia="Calibri" w:hAnsi="Arial" w:cs="Arial"/>
                <w:bCs/>
                <w:color w:val="000000"/>
                <w:sz w:val="22"/>
                <w:szCs w:val="22"/>
              </w:rPr>
            </w:pPr>
          </w:p>
        </w:tc>
      </w:tr>
      <w:tr w:rsidR="007C06C5" w:rsidRPr="007C06C5" w14:paraId="291BF2AA" w14:textId="77777777" w:rsidTr="00D762D5">
        <w:tc>
          <w:tcPr>
            <w:tcW w:w="9497" w:type="dxa"/>
            <w:gridSpan w:val="2"/>
            <w:tcBorders>
              <w:top w:val="single" w:sz="4" w:space="0" w:color="auto"/>
              <w:left w:val="single" w:sz="4" w:space="0" w:color="auto"/>
              <w:bottom w:val="single" w:sz="4" w:space="0" w:color="auto"/>
              <w:right w:val="single" w:sz="4" w:space="0" w:color="auto"/>
            </w:tcBorders>
            <w:hideMark/>
          </w:tcPr>
          <w:p w14:paraId="4174638D" w14:textId="77777777" w:rsidR="007C06C5" w:rsidRPr="002861FB" w:rsidRDefault="007C06C5" w:rsidP="002861FB">
            <w:pPr>
              <w:autoSpaceDE w:val="0"/>
              <w:autoSpaceDN w:val="0"/>
              <w:adjustRightInd w:val="0"/>
              <w:rPr>
                <w:rFonts w:ascii="Arial" w:eastAsia="Calibri" w:hAnsi="Arial" w:cs="Arial"/>
                <w:b/>
                <w:color w:val="000000"/>
                <w:sz w:val="22"/>
                <w:szCs w:val="22"/>
                <w:lang w:val="en-US"/>
              </w:rPr>
            </w:pPr>
            <w:r w:rsidRPr="002861FB">
              <w:rPr>
                <w:rFonts w:ascii="Arial" w:eastAsia="Calibri" w:hAnsi="Arial" w:cs="Arial"/>
                <w:b/>
                <w:color w:val="000000"/>
                <w:sz w:val="22"/>
                <w:szCs w:val="22"/>
                <w:lang w:val="en-US"/>
              </w:rPr>
              <w:t>Skills and Abilities /Aptitudes</w:t>
            </w:r>
          </w:p>
        </w:tc>
      </w:tr>
      <w:tr w:rsidR="007C06C5" w:rsidRPr="007C06C5" w14:paraId="13DF82A7" w14:textId="77777777" w:rsidTr="00D762D5">
        <w:tc>
          <w:tcPr>
            <w:tcW w:w="4121" w:type="dxa"/>
            <w:tcBorders>
              <w:top w:val="single" w:sz="4" w:space="0" w:color="auto"/>
              <w:left w:val="single" w:sz="4" w:space="0" w:color="auto"/>
              <w:bottom w:val="single" w:sz="4" w:space="0" w:color="auto"/>
              <w:right w:val="single" w:sz="4" w:space="0" w:color="auto"/>
            </w:tcBorders>
          </w:tcPr>
          <w:p w14:paraId="30392073" w14:textId="77777777" w:rsidR="007C06C5" w:rsidRPr="007C06C5" w:rsidRDefault="007C06C5" w:rsidP="002861FB">
            <w:pPr>
              <w:autoSpaceDE w:val="0"/>
              <w:autoSpaceDN w:val="0"/>
              <w:adjustRightInd w:val="0"/>
              <w:rPr>
                <w:rFonts w:ascii="Arial" w:eastAsia="Calibri" w:hAnsi="Arial" w:cs="Arial"/>
                <w:bCs/>
                <w:color w:val="000000"/>
                <w:sz w:val="22"/>
                <w:szCs w:val="22"/>
              </w:rPr>
            </w:pPr>
          </w:p>
          <w:p w14:paraId="1A9EBA90" w14:textId="77777777" w:rsidR="007C06C5" w:rsidRDefault="007C06C5" w:rsidP="002861FB">
            <w:pPr>
              <w:autoSpaceDE w:val="0"/>
              <w:autoSpaceDN w:val="0"/>
              <w:adjustRightInd w:val="0"/>
              <w:rPr>
                <w:rFonts w:ascii="Arial" w:eastAsia="Calibri" w:hAnsi="Arial" w:cs="Arial"/>
                <w:bCs/>
                <w:color w:val="000000"/>
                <w:sz w:val="22"/>
                <w:szCs w:val="22"/>
              </w:rPr>
            </w:pPr>
            <w:r w:rsidRPr="007C06C5">
              <w:rPr>
                <w:rFonts w:ascii="Arial" w:eastAsia="Calibri" w:hAnsi="Arial" w:cs="Arial"/>
                <w:bCs/>
                <w:color w:val="000000"/>
                <w:sz w:val="22"/>
                <w:szCs w:val="22"/>
              </w:rPr>
              <w:t xml:space="preserve">Excellent organisational skills and ability to flexibly manage a range of tasks whilst maintaining a high degree of accuracy, attention to detail and confidentiality. </w:t>
            </w:r>
          </w:p>
          <w:p w14:paraId="5DFA0463" w14:textId="77777777" w:rsidR="0071327E" w:rsidRPr="007C06C5" w:rsidRDefault="0071327E" w:rsidP="002861FB">
            <w:pPr>
              <w:autoSpaceDE w:val="0"/>
              <w:autoSpaceDN w:val="0"/>
              <w:adjustRightInd w:val="0"/>
              <w:rPr>
                <w:rFonts w:ascii="Arial" w:eastAsia="Calibri" w:hAnsi="Arial" w:cs="Arial"/>
                <w:bCs/>
                <w:color w:val="000000"/>
                <w:sz w:val="22"/>
                <w:szCs w:val="22"/>
              </w:rPr>
            </w:pPr>
          </w:p>
          <w:p w14:paraId="5667F789" w14:textId="77777777" w:rsidR="007C06C5" w:rsidRDefault="007C06C5" w:rsidP="002861FB">
            <w:pPr>
              <w:autoSpaceDE w:val="0"/>
              <w:autoSpaceDN w:val="0"/>
              <w:adjustRightInd w:val="0"/>
              <w:rPr>
                <w:rFonts w:ascii="Arial" w:eastAsia="Calibri" w:hAnsi="Arial" w:cs="Arial"/>
                <w:bCs/>
                <w:color w:val="000000"/>
                <w:sz w:val="22"/>
                <w:szCs w:val="22"/>
              </w:rPr>
            </w:pPr>
            <w:r w:rsidRPr="007C06C5">
              <w:rPr>
                <w:rFonts w:ascii="Arial" w:eastAsia="Calibri" w:hAnsi="Arial" w:cs="Arial"/>
                <w:bCs/>
                <w:color w:val="000000"/>
                <w:sz w:val="22"/>
                <w:szCs w:val="22"/>
              </w:rPr>
              <w:t>Excellent communication skills both verbal and written.</w:t>
            </w:r>
          </w:p>
          <w:p w14:paraId="6CB44DA4" w14:textId="77777777" w:rsidR="0071327E" w:rsidRPr="007C06C5" w:rsidRDefault="0071327E" w:rsidP="002861FB">
            <w:pPr>
              <w:autoSpaceDE w:val="0"/>
              <w:autoSpaceDN w:val="0"/>
              <w:adjustRightInd w:val="0"/>
              <w:rPr>
                <w:rFonts w:ascii="Arial" w:eastAsia="Calibri" w:hAnsi="Arial" w:cs="Arial"/>
                <w:bCs/>
                <w:color w:val="000000"/>
                <w:sz w:val="22"/>
                <w:szCs w:val="22"/>
              </w:rPr>
            </w:pPr>
          </w:p>
          <w:p w14:paraId="4C10E511" w14:textId="1F3DE226" w:rsidR="007C06C5" w:rsidRPr="007C06C5" w:rsidRDefault="007C06C5" w:rsidP="002861FB">
            <w:pPr>
              <w:autoSpaceDE w:val="0"/>
              <w:autoSpaceDN w:val="0"/>
              <w:adjustRightInd w:val="0"/>
              <w:rPr>
                <w:rFonts w:ascii="Arial" w:eastAsia="Calibri" w:hAnsi="Arial" w:cs="Arial"/>
                <w:bCs/>
                <w:color w:val="000000"/>
                <w:sz w:val="22"/>
                <w:szCs w:val="22"/>
              </w:rPr>
            </w:pPr>
            <w:r w:rsidRPr="007C06C5">
              <w:rPr>
                <w:rFonts w:ascii="Arial" w:eastAsia="Calibri" w:hAnsi="Arial" w:cs="Arial"/>
                <w:bCs/>
                <w:color w:val="000000"/>
                <w:sz w:val="22"/>
                <w:szCs w:val="22"/>
              </w:rPr>
              <w:t>Good IT skills including Microsoft Office (Outlook, Word, Excel etc)</w:t>
            </w:r>
            <w:r w:rsidR="002861FB">
              <w:rPr>
                <w:rFonts w:ascii="Arial" w:eastAsia="Calibri" w:hAnsi="Arial" w:cs="Arial"/>
                <w:bCs/>
                <w:color w:val="000000"/>
                <w:sz w:val="22"/>
                <w:szCs w:val="22"/>
              </w:rPr>
              <w:t>.</w:t>
            </w:r>
            <w:r w:rsidRPr="007C06C5">
              <w:rPr>
                <w:rFonts w:ascii="Arial" w:eastAsia="Calibri" w:hAnsi="Arial" w:cs="Arial"/>
                <w:bCs/>
                <w:color w:val="000000"/>
                <w:sz w:val="22"/>
                <w:szCs w:val="22"/>
              </w:rPr>
              <w:br/>
            </w:r>
          </w:p>
        </w:tc>
        <w:tc>
          <w:tcPr>
            <w:tcW w:w="5376" w:type="dxa"/>
            <w:tcBorders>
              <w:top w:val="single" w:sz="4" w:space="0" w:color="auto"/>
              <w:left w:val="single" w:sz="4" w:space="0" w:color="auto"/>
              <w:bottom w:val="single" w:sz="4" w:space="0" w:color="auto"/>
              <w:right w:val="single" w:sz="4" w:space="0" w:color="auto"/>
            </w:tcBorders>
          </w:tcPr>
          <w:p w14:paraId="3F30AD32" w14:textId="77777777" w:rsidR="007C06C5" w:rsidRPr="007C06C5" w:rsidRDefault="007C06C5" w:rsidP="002861FB">
            <w:pPr>
              <w:autoSpaceDE w:val="0"/>
              <w:autoSpaceDN w:val="0"/>
              <w:adjustRightInd w:val="0"/>
              <w:ind w:left="170"/>
              <w:rPr>
                <w:rFonts w:ascii="Arial" w:eastAsia="Calibri" w:hAnsi="Arial" w:cs="Arial"/>
                <w:bCs/>
                <w:color w:val="000000"/>
                <w:sz w:val="22"/>
                <w:szCs w:val="22"/>
              </w:rPr>
            </w:pPr>
          </w:p>
          <w:p w14:paraId="49711FD8" w14:textId="77777777" w:rsidR="007C06C5" w:rsidRPr="007C06C5" w:rsidRDefault="007C06C5" w:rsidP="002861FB">
            <w:pPr>
              <w:autoSpaceDE w:val="0"/>
              <w:autoSpaceDN w:val="0"/>
              <w:adjustRightInd w:val="0"/>
              <w:ind w:left="170"/>
              <w:rPr>
                <w:rFonts w:ascii="Arial" w:eastAsia="Calibri" w:hAnsi="Arial" w:cs="Arial"/>
                <w:bCs/>
                <w:color w:val="000000"/>
                <w:sz w:val="22"/>
                <w:szCs w:val="22"/>
              </w:rPr>
            </w:pPr>
          </w:p>
        </w:tc>
      </w:tr>
      <w:tr w:rsidR="007C06C5" w:rsidRPr="002861FB" w14:paraId="303B3A30" w14:textId="77777777" w:rsidTr="00D762D5">
        <w:tc>
          <w:tcPr>
            <w:tcW w:w="9497" w:type="dxa"/>
            <w:gridSpan w:val="2"/>
            <w:tcBorders>
              <w:top w:val="single" w:sz="4" w:space="0" w:color="auto"/>
              <w:left w:val="single" w:sz="4" w:space="0" w:color="auto"/>
              <w:bottom w:val="single" w:sz="4" w:space="0" w:color="auto"/>
              <w:right w:val="single" w:sz="4" w:space="0" w:color="auto"/>
            </w:tcBorders>
            <w:hideMark/>
          </w:tcPr>
          <w:p w14:paraId="00A40AB4" w14:textId="77777777" w:rsidR="007C06C5" w:rsidRPr="002861FB" w:rsidRDefault="007C06C5" w:rsidP="002861FB">
            <w:pPr>
              <w:autoSpaceDE w:val="0"/>
              <w:autoSpaceDN w:val="0"/>
              <w:adjustRightInd w:val="0"/>
              <w:rPr>
                <w:rFonts w:ascii="Arial" w:eastAsia="Calibri" w:hAnsi="Arial" w:cs="Arial"/>
                <w:b/>
                <w:color w:val="000000"/>
                <w:sz w:val="22"/>
                <w:szCs w:val="22"/>
              </w:rPr>
            </w:pPr>
            <w:r w:rsidRPr="002861FB">
              <w:rPr>
                <w:rFonts w:ascii="Arial" w:eastAsia="Calibri" w:hAnsi="Arial" w:cs="Arial"/>
                <w:b/>
                <w:color w:val="000000"/>
                <w:sz w:val="22"/>
                <w:szCs w:val="22"/>
              </w:rPr>
              <w:t>Work-Related Personal Qualities</w:t>
            </w:r>
          </w:p>
        </w:tc>
      </w:tr>
      <w:tr w:rsidR="007C06C5" w:rsidRPr="007C06C5" w14:paraId="795FFA3B" w14:textId="77777777" w:rsidTr="00D762D5">
        <w:tc>
          <w:tcPr>
            <w:tcW w:w="4121" w:type="dxa"/>
            <w:tcBorders>
              <w:top w:val="single" w:sz="4" w:space="0" w:color="auto"/>
              <w:left w:val="single" w:sz="4" w:space="0" w:color="auto"/>
              <w:bottom w:val="single" w:sz="4" w:space="0" w:color="auto"/>
              <w:right w:val="single" w:sz="4" w:space="0" w:color="auto"/>
            </w:tcBorders>
            <w:hideMark/>
          </w:tcPr>
          <w:p w14:paraId="79F211E4" w14:textId="7BB5C1DF" w:rsidR="007C06C5" w:rsidRDefault="007C06C5" w:rsidP="002861FB">
            <w:pPr>
              <w:autoSpaceDE w:val="0"/>
              <w:autoSpaceDN w:val="0"/>
              <w:adjustRightInd w:val="0"/>
              <w:spacing w:before="120" w:after="120"/>
              <w:rPr>
                <w:rFonts w:ascii="Arial" w:eastAsia="Calibri" w:hAnsi="Arial" w:cs="Arial"/>
                <w:bCs/>
                <w:color w:val="000000"/>
                <w:sz w:val="22"/>
                <w:szCs w:val="22"/>
              </w:rPr>
            </w:pPr>
            <w:r w:rsidRPr="007C06C5">
              <w:rPr>
                <w:rFonts w:ascii="Arial" w:eastAsia="Calibri" w:hAnsi="Arial" w:cs="Arial"/>
                <w:bCs/>
                <w:color w:val="000000"/>
                <w:sz w:val="22"/>
                <w:szCs w:val="22"/>
              </w:rPr>
              <w:t>Excellent team player with an adaptable and flexible approach</w:t>
            </w:r>
            <w:r w:rsidR="002861FB">
              <w:rPr>
                <w:rFonts w:ascii="Arial" w:eastAsia="Calibri" w:hAnsi="Arial" w:cs="Arial"/>
                <w:bCs/>
                <w:color w:val="000000"/>
                <w:sz w:val="22"/>
                <w:szCs w:val="22"/>
              </w:rPr>
              <w:t>.</w:t>
            </w:r>
          </w:p>
          <w:p w14:paraId="6B341003" w14:textId="5C1379BF" w:rsidR="0071327E" w:rsidRPr="007C06C5" w:rsidRDefault="0071327E" w:rsidP="002861FB">
            <w:pPr>
              <w:autoSpaceDE w:val="0"/>
              <w:autoSpaceDN w:val="0"/>
              <w:adjustRightInd w:val="0"/>
              <w:spacing w:before="120" w:after="120"/>
              <w:rPr>
                <w:rFonts w:ascii="Arial" w:eastAsia="Calibri" w:hAnsi="Arial" w:cs="Arial"/>
                <w:bCs/>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475740DB" w14:textId="77777777" w:rsidR="007C06C5" w:rsidRPr="007C06C5" w:rsidRDefault="007C06C5" w:rsidP="002861FB">
            <w:pPr>
              <w:autoSpaceDE w:val="0"/>
              <w:autoSpaceDN w:val="0"/>
              <w:adjustRightInd w:val="0"/>
              <w:ind w:left="170"/>
              <w:rPr>
                <w:rFonts w:ascii="Arial" w:eastAsia="Calibri" w:hAnsi="Arial" w:cs="Arial"/>
                <w:bCs/>
                <w:color w:val="000000"/>
                <w:sz w:val="22"/>
                <w:szCs w:val="22"/>
              </w:rPr>
            </w:pPr>
          </w:p>
        </w:tc>
      </w:tr>
      <w:tr w:rsidR="007C06C5" w:rsidRPr="007C06C5" w14:paraId="7F0C8CD0" w14:textId="77777777" w:rsidTr="00D762D5">
        <w:tc>
          <w:tcPr>
            <w:tcW w:w="4121" w:type="dxa"/>
            <w:tcBorders>
              <w:top w:val="single" w:sz="4" w:space="0" w:color="auto"/>
              <w:left w:val="single" w:sz="4" w:space="0" w:color="auto"/>
              <w:bottom w:val="single" w:sz="4" w:space="0" w:color="auto"/>
              <w:right w:val="single" w:sz="4" w:space="0" w:color="auto"/>
            </w:tcBorders>
            <w:hideMark/>
          </w:tcPr>
          <w:p w14:paraId="3A107348" w14:textId="77777777" w:rsidR="007C06C5" w:rsidRDefault="007C06C5" w:rsidP="002861FB">
            <w:pPr>
              <w:autoSpaceDE w:val="0"/>
              <w:autoSpaceDN w:val="0"/>
              <w:adjustRightInd w:val="0"/>
              <w:spacing w:before="120" w:after="120"/>
              <w:rPr>
                <w:rFonts w:ascii="Arial" w:eastAsia="Calibri" w:hAnsi="Arial" w:cs="Arial"/>
                <w:bCs/>
                <w:color w:val="000000"/>
                <w:sz w:val="22"/>
                <w:szCs w:val="22"/>
              </w:rPr>
            </w:pPr>
            <w:r w:rsidRPr="007C06C5">
              <w:rPr>
                <w:rFonts w:ascii="Arial" w:eastAsia="Calibri" w:hAnsi="Arial" w:cs="Arial"/>
                <w:bCs/>
                <w:color w:val="000000"/>
                <w:sz w:val="22"/>
                <w:szCs w:val="22"/>
              </w:rPr>
              <w:t>Ability to quickly form effective working relationships with an easy-going approach and a sense of humour!</w:t>
            </w:r>
          </w:p>
          <w:p w14:paraId="720FA01E" w14:textId="56A55675" w:rsidR="0071327E" w:rsidRPr="007C06C5" w:rsidRDefault="0071327E" w:rsidP="002861FB">
            <w:pPr>
              <w:autoSpaceDE w:val="0"/>
              <w:autoSpaceDN w:val="0"/>
              <w:adjustRightInd w:val="0"/>
              <w:spacing w:before="120" w:after="120"/>
              <w:rPr>
                <w:rFonts w:ascii="Arial" w:eastAsia="Calibri" w:hAnsi="Arial" w:cs="Arial"/>
                <w:bCs/>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C7E944F" w14:textId="77777777" w:rsidR="007C06C5" w:rsidRPr="007C06C5" w:rsidRDefault="007C06C5" w:rsidP="002861FB">
            <w:pPr>
              <w:autoSpaceDE w:val="0"/>
              <w:autoSpaceDN w:val="0"/>
              <w:adjustRightInd w:val="0"/>
              <w:ind w:left="170"/>
              <w:rPr>
                <w:rFonts w:ascii="Arial" w:eastAsia="Calibri" w:hAnsi="Arial" w:cs="Arial"/>
                <w:bCs/>
                <w:color w:val="000000"/>
                <w:sz w:val="22"/>
                <w:szCs w:val="22"/>
              </w:rPr>
            </w:pPr>
          </w:p>
        </w:tc>
      </w:tr>
      <w:tr w:rsidR="007C06C5" w:rsidRPr="007C06C5" w14:paraId="3ED093BC" w14:textId="77777777" w:rsidTr="00D762D5">
        <w:tc>
          <w:tcPr>
            <w:tcW w:w="4121" w:type="dxa"/>
            <w:tcBorders>
              <w:top w:val="single" w:sz="4" w:space="0" w:color="auto"/>
              <w:left w:val="single" w:sz="4" w:space="0" w:color="auto"/>
              <w:bottom w:val="single" w:sz="4" w:space="0" w:color="auto"/>
              <w:right w:val="single" w:sz="4" w:space="0" w:color="auto"/>
            </w:tcBorders>
            <w:hideMark/>
          </w:tcPr>
          <w:p w14:paraId="158B2F23" w14:textId="06DB7B55" w:rsidR="007C06C5" w:rsidRDefault="007C06C5" w:rsidP="002861FB">
            <w:pPr>
              <w:autoSpaceDE w:val="0"/>
              <w:autoSpaceDN w:val="0"/>
              <w:adjustRightInd w:val="0"/>
              <w:spacing w:before="120" w:after="120"/>
              <w:rPr>
                <w:rFonts w:ascii="Arial" w:eastAsia="Calibri" w:hAnsi="Arial" w:cs="Arial"/>
                <w:bCs/>
                <w:color w:val="000000"/>
                <w:sz w:val="22"/>
                <w:szCs w:val="22"/>
              </w:rPr>
            </w:pPr>
            <w:r w:rsidRPr="007C06C5">
              <w:rPr>
                <w:rFonts w:ascii="Arial" w:eastAsia="Calibri" w:hAnsi="Arial" w:cs="Arial"/>
                <w:bCs/>
                <w:color w:val="000000"/>
                <w:sz w:val="22"/>
                <w:szCs w:val="22"/>
              </w:rPr>
              <w:t>Enthusiasm and commitment to the aims and values of the charity</w:t>
            </w:r>
            <w:r w:rsidR="002861FB">
              <w:rPr>
                <w:rFonts w:ascii="Arial" w:eastAsia="Calibri" w:hAnsi="Arial" w:cs="Arial"/>
                <w:bCs/>
                <w:color w:val="000000"/>
                <w:sz w:val="22"/>
                <w:szCs w:val="22"/>
              </w:rPr>
              <w:t>.</w:t>
            </w:r>
          </w:p>
          <w:p w14:paraId="1F82F9E8" w14:textId="24235AE3" w:rsidR="0071327E" w:rsidRPr="007C06C5" w:rsidRDefault="0071327E" w:rsidP="002861FB">
            <w:pPr>
              <w:autoSpaceDE w:val="0"/>
              <w:autoSpaceDN w:val="0"/>
              <w:adjustRightInd w:val="0"/>
              <w:spacing w:before="120" w:after="120"/>
              <w:rPr>
                <w:rFonts w:ascii="Arial" w:eastAsia="Calibri" w:hAnsi="Arial" w:cs="Arial"/>
                <w:bCs/>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EB9F3F2" w14:textId="77777777" w:rsidR="007C06C5" w:rsidRPr="007C06C5" w:rsidRDefault="007C06C5" w:rsidP="002861FB">
            <w:pPr>
              <w:autoSpaceDE w:val="0"/>
              <w:autoSpaceDN w:val="0"/>
              <w:adjustRightInd w:val="0"/>
              <w:ind w:left="170"/>
              <w:rPr>
                <w:rFonts w:ascii="Arial" w:eastAsia="Calibri" w:hAnsi="Arial" w:cs="Arial"/>
                <w:bCs/>
                <w:color w:val="000000"/>
                <w:sz w:val="22"/>
                <w:szCs w:val="22"/>
              </w:rPr>
            </w:pPr>
          </w:p>
        </w:tc>
      </w:tr>
      <w:tr w:rsidR="003E032C" w:rsidRPr="007C06C5" w14:paraId="6B25AF4D" w14:textId="77777777" w:rsidTr="00D762D5">
        <w:tc>
          <w:tcPr>
            <w:tcW w:w="4121" w:type="dxa"/>
            <w:tcBorders>
              <w:top w:val="single" w:sz="4" w:space="0" w:color="auto"/>
              <w:left w:val="single" w:sz="4" w:space="0" w:color="auto"/>
              <w:bottom w:val="single" w:sz="4" w:space="0" w:color="auto"/>
              <w:right w:val="single" w:sz="4" w:space="0" w:color="auto"/>
            </w:tcBorders>
          </w:tcPr>
          <w:p w14:paraId="11899904" w14:textId="058C8ACE" w:rsidR="003E032C" w:rsidRDefault="003E032C" w:rsidP="002861FB">
            <w:pPr>
              <w:autoSpaceDE w:val="0"/>
              <w:autoSpaceDN w:val="0"/>
              <w:adjustRightInd w:val="0"/>
              <w:spacing w:before="120" w:after="120"/>
              <w:rPr>
                <w:rFonts w:ascii="Arial" w:eastAsia="Calibri" w:hAnsi="Arial" w:cs="Arial"/>
                <w:bCs/>
                <w:color w:val="000000"/>
                <w:sz w:val="22"/>
                <w:szCs w:val="22"/>
              </w:rPr>
            </w:pPr>
            <w:r>
              <w:rPr>
                <w:rFonts w:ascii="Arial" w:eastAsia="Calibri" w:hAnsi="Arial" w:cs="Arial"/>
                <w:bCs/>
                <w:color w:val="000000"/>
                <w:sz w:val="22"/>
                <w:szCs w:val="22"/>
              </w:rPr>
              <w:t>Ability to maintain confidentiality and to act with discretion.</w:t>
            </w:r>
          </w:p>
        </w:tc>
        <w:tc>
          <w:tcPr>
            <w:tcW w:w="5376" w:type="dxa"/>
            <w:tcBorders>
              <w:top w:val="single" w:sz="4" w:space="0" w:color="auto"/>
              <w:left w:val="single" w:sz="4" w:space="0" w:color="auto"/>
              <w:bottom w:val="single" w:sz="4" w:space="0" w:color="auto"/>
              <w:right w:val="single" w:sz="4" w:space="0" w:color="auto"/>
            </w:tcBorders>
          </w:tcPr>
          <w:p w14:paraId="66BFE79F" w14:textId="77777777" w:rsidR="003E032C" w:rsidRPr="007C06C5" w:rsidRDefault="003E032C" w:rsidP="002861FB">
            <w:pPr>
              <w:autoSpaceDE w:val="0"/>
              <w:autoSpaceDN w:val="0"/>
              <w:adjustRightInd w:val="0"/>
              <w:ind w:left="170"/>
              <w:rPr>
                <w:rFonts w:ascii="Arial" w:eastAsia="Calibri" w:hAnsi="Arial" w:cs="Arial"/>
                <w:bCs/>
                <w:color w:val="000000"/>
                <w:sz w:val="22"/>
                <w:szCs w:val="22"/>
              </w:rPr>
            </w:pPr>
          </w:p>
        </w:tc>
      </w:tr>
      <w:tr w:rsidR="00AB11E3" w:rsidRPr="007C06C5" w14:paraId="4A6A1567" w14:textId="77777777" w:rsidTr="00D762D5">
        <w:tc>
          <w:tcPr>
            <w:tcW w:w="4121" w:type="dxa"/>
            <w:tcBorders>
              <w:top w:val="single" w:sz="4" w:space="0" w:color="auto"/>
              <w:left w:val="single" w:sz="4" w:space="0" w:color="auto"/>
              <w:bottom w:val="single" w:sz="4" w:space="0" w:color="auto"/>
              <w:right w:val="single" w:sz="4" w:space="0" w:color="auto"/>
            </w:tcBorders>
          </w:tcPr>
          <w:p w14:paraId="33E98B9F" w14:textId="687FD5BB" w:rsidR="00AB11E3" w:rsidRDefault="00AB11E3" w:rsidP="002861FB">
            <w:pPr>
              <w:autoSpaceDE w:val="0"/>
              <w:autoSpaceDN w:val="0"/>
              <w:adjustRightInd w:val="0"/>
              <w:spacing w:before="120" w:after="120"/>
              <w:rPr>
                <w:rFonts w:ascii="Arial" w:eastAsia="Calibri" w:hAnsi="Arial" w:cs="Arial"/>
                <w:bCs/>
                <w:color w:val="000000"/>
                <w:sz w:val="22"/>
                <w:szCs w:val="22"/>
              </w:rPr>
            </w:pPr>
            <w:r>
              <w:rPr>
                <w:rFonts w:ascii="Arial" w:eastAsia="Calibri" w:hAnsi="Arial" w:cs="Arial"/>
                <w:bCs/>
                <w:color w:val="000000"/>
                <w:sz w:val="22"/>
                <w:szCs w:val="22"/>
              </w:rPr>
              <w:t>Ability to work accurately and attention to detail</w:t>
            </w:r>
            <w:r w:rsidR="002861FB">
              <w:rPr>
                <w:rFonts w:ascii="Arial" w:eastAsia="Calibri" w:hAnsi="Arial" w:cs="Arial"/>
                <w:bCs/>
                <w:color w:val="000000"/>
                <w:sz w:val="22"/>
                <w:szCs w:val="22"/>
              </w:rPr>
              <w:t>.</w:t>
            </w:r>
          </w:p>
        </w:tc>
        <w:tc>
          <w:tcPr>
            <w:tcW w:w="5376" w:type="dxa"/>
            <w:tcBorders>
              <w:top w:val="single" w:sz="4" w:space="0" w:color="auto"/>
              <w:left w:val="single" w:sz="4" w:space="0" w:color="auto"/>
              <w:bottom w:val="single" w:sz="4" w:space="0" w:color="auto"/>
              <w:right w:val="single" w:sz="4" w:space="0" w:color="auto"/>
            </w:tcBorders>
          </w:tcPr>
          <w:p w14:paraId="219E2124" w14:textId="77777777" w:rsidR="00AB11E3" w:rsidRPr="007C06C5" w:rsidRDefault="00AB11E3" w:rsidP="002861FB">
            <w:pPr>
              <w:autoSpaceDE w:val="0"/>
              <w:autoSpaceDN w:val="0"/>
              <w:adjustRightInd w:val="0"/>
              <w:ind w:left="170"/>
              <w:rPr>
                <w:rFonts w:ascii="Arial" w:eastAsia="Calibri" w:hAnsi="Arial" w:cs="Arial"/>
                <w:bCs/>
                <w:color w:val="000000"/>
                <w:sz w:val="22"/>
                <w:szCs w:val="22"/>
              </w:rPr>
            </w:pPr>
          </w:p>
        </w:tc>
      </w:tr>
      <w:tr w:rsidR="00AB11E3" w:rsidRPr="007C06C5" w14:paraId="0CCD2C7D" w14:textId="77777777" w:rsidTr="00D762D5">
        <w:tc>
          <w:tcPr>
            <w:tcW w:w="4121" w:type="dxa"/>
            <w:tcBorders>
              <w:top w:val="single" w:sz="4" w:space="0" w:color="auto"/>
              <w:left w:val="single" w:sz="4" w:space="0" w:color="auto"/>
              <w:bottom w:val="single" w:sz="4" w:space="0" w:color="auto"/>
              <w:right w:val="single" w:sz="4" w:space="0" w:color="auto"/>
            </w:tcBorders>
          </w:tcPr>
          <w:p w14:paraId="688C5052" w14:textId="3BF8499F" w:rsidR="00C25D03" w:rsidRDefault="00AB11E3" w:rsidP="002861FB">
            <w:pPr>
              <w:autoSpaceDE w:val="0"/>
              <w:autoSpaceDN w:val="0"/>
              <w:adjustRightInd w:val="0"/>
              <w:spacing w:before="120" w:after="120"/>
              <w:rPr>
                <w:rFonts w:ascii="Arial" w:eastAsia="Calibri" w:hAnsi="Arial" w:cs="Arial"/>
                <w:bCs/>
                <w:color w:val="000000"/>
                <w:sz w:val="22"/>
                <w:szCs w:val="22"/>
              </w:rPr>
            </w:pPr>
            <w:r>
              <w:rPr>
                <w:rFonts w:ascii="Arial" w:eastAsia="Calibri" w:hAnsi="Arial" w:cs="Arial"/>
                <w:bCs/>
                <w:color w:val="000000"/>
                <w:sz w:val="22"/>
                <w:szCs w:val="22"/>
              </w:rPr>
              <w:t xml:space="preserve">Able to </w:t>
            </w:r>
            <w:r w:rsidR="00C25D03">
              <w:rPr>
                <w:rFonts w:ascii="Arial" w:eastAsia="Calibri" w:hAnsi="Arial" w:cs="Arial"/>
                <w:bCs/>
                <w:color w:val="000000"/>
                <w:sz w:val="22"/>
                <w:szCs w:val="22"/>
              </w:rPr>
              <w:t xml:space="preserve">be open-minded and to understand situations fully before </w:t>
            </w:r>
            <w:proofErr w:type="gramStart"/>
            <w:r w:rsidR="00C25D03">
              <w:rPr>
                <w:rFonts w:ascii="Arial" w:eastAsia="Calibri" w:hAnsi="Arial" w:cs="Arial"/>
                <w:bCs/>
                <w:color w:val="000000"/>
                <w:sz w:val="22"/>
                <w:szCs w:val="22"/>
              </w:rPr>
              <w:t>making a decision</w:t>
            </w:r>
            <w:proofErr w:type="gramEnd"/>
            <w:r w:rsidR="00C25D03">
              <w:rPr>
                <w:rFonts w:ascii="Arial" w:eastAsia="Calibri" w:hAnsi="Arial" w:cs="Arial"/>
                <w:bCs/>
                <w:color w:val="000000"/>
                <w:sz w:val="22"/>
                <w:szCs w:val="22"/>
              </w:rPr>
              <w:t>.</w:t>
            </w:r>
          </w:p>
        </w:tc>
        <w:tc>
          <w:tcPr>
            <w:tcW w:w="5376" w:type="dxa"/>
            <w:tcBorders>
              <w:top w:val="single" w:sz="4" w:space="0" w:color="auto"/>
              <w:left w:val="single" w:sz="4" w:space="0" w:color="auto"/>
              <w:bottom w:val="single" w:sz="4" w:space="0" w:color="auto"/>
              <w:right w:val="single" w:sz="4" w:space="0" w:color="auto"/>
            </w:tcBorders>
          </w:tcPr>
          <w:p w14:paraId="69F23AF8" w14:textId="77777777" w:rsidR="00AB11E3" w:rsidRPr="007C06C5" w:rsidRDefault="00AB11E3" w:rsidP="002861FB">
            <w:pPr>
              <w:autoSpaceDE w:val="0"/>
              <w:autoSpaceDN w:val="0"/>
              <w:adjustRightInd w:val="0"/>
              <w:ind w:left="170"/>
              <w:rPr>
                <w:rFonts w:ascii="Arial" w:eastAsia="Calibri" w:hAnsi="Arial" w:cs="Arial"/>
                <w:bCs/>
                <w:color w:val="000000"/>
                <w:sz w:val="22"/>
                <w:szCs w:val="22"/>
              </w:rPr>
            </w:pPr>
          </w:p>
        </w:tc>
      </w:tr>
    </w:tbl>
    <w:p w14:paraId="14285408" w14:textId="5ACE5775" w:rsidR="007C06C5" w:rsidRDefault="007C06C5" w:rsidP="003E032C">
      <w:pPr>
        <w:autoSpaceDE w:val="0"/>
        <w:autoSpaceDN w:val="0"/>
        <w:adjustRightInd w:val="0"/>
        <w:spacing w:after="240" w:line="276" w:lineRule="auto"/>
        <w:rPr>
          <w:rFonts w:ascii="Arial" w:eastAsia="Calibri" w:hAnsi="Arial" w:cs="Arial"/>
          <w:bCs/>
          <w:color w:val="000000"/>
          <w:sz w:val="22"/>
          <w:szCs w:val="22"/>
          <w:lang w:eastAsia="en-US"/>
        </w:rPr>
      </w:pPr>
    </w:p>
    <w:p w14:paraId="26669D36" w14:textId="77777777" w:rsidR="002861FB" w:rsidRDefault="002861FB" w:rsidP="003E032C">
      <w:pPr>
        <w:autoSpaceDE w:val="0"/>
        <w:autoSpaceDN w:val="0"/>
        <w:adjustRightInd w:val="0"/>
        <w:spacing w:after="240" w:line="276" w:lineRule="auto"/>
        <w:rPr>
          <w:rFonts w:ascii="Arial" w:eastAsia="Calibri" w:hAnsi="Arial" w:cs="Arial"/>
          <w:bCs/>
          <w:color w:val="000000"/>
          <w:sz w:val="22"/>
          <w:szCs w:val="22"/>
          <w:lang w:eastAsia="en-US"/>
        </w:rPr>
      </w:pPr>
    </w:p>
    <w:p w14:paraId="6A2C84C1" w14:textId="77777777" w:rsidR="007C06C5" w:rsidRPr="002861FB" w:rsidRDefault="007C06C5" w:rsidP="008A23E4">
      <w:pPr>
        <w:autoSpaceDE w:val="0"/>
        <w:autoSpaceDN w:val="0"/>
        <w:adjustRightInd w:val="0"/>
        <w:ind w:left="454"/>
        <w:rPr>
          <w:rFonts w:ascii="Arial" w:eastAsia="Calibri" w:hAnsi="Arial" w:cs="Arial"/>
          <w:b/>
          <w:color w:val="000000"/>
          <w:sz w:val="22"/>
          <w:szCs w:val="22"/>
          <w:lang w:eastAsia="en-US"/>
        </w:rPr>
      </w:pPr>
      <w:r w:rsidRPr="002861FB">
        <w:rPr>
          <w:rFonts w:ascii="Arial" w:eastAsia="Calibri" w:hAnsi="Arial" w:cs="Arial"/>
          <w:b/>
          <w:color w:val="000000"/>
          <w:sz w:val="22"/>
          <w:szCs w:val="22"/>
          <w:lang w:eastAsia="en-US"/>
        </w:rPr>
        <w:lastRenderedPageBreak/>
        <w:t>GENERAL INFORMATION</w:t>
      </w:r>
    </w:p>
    <w:p w14:paraId="48EDD5C0" w14:textId="77777777" w:rsidR="007C06C5" w:rsidRPr="002861FB" w:rsidRDefault="007C06C5" w:rsidP="008A23E4">
      <w:pPr>
        <w:autoSpaceDE w:val="0"/>
        <w:autoSpaceDN w:val="0"/>
        <w:adjustRightInd w:val="0"/>
        <w:ind w:left="454"/>
        <w:rPr>
          <w:rFonts w:ascii="Arial" w:eastAsia="Calibri" w:hAnsi="Arial" w:cs="Arial"/>
          <w:b/>
          <w:color w:val="000000"/>
          <w:sz w:val="22"/>
          <w:szCs w:val="22"/>
          <w:lang w:eastAsia="en-US"/>
        </w:rPr>
      </w:pPr>
      <w:r w:rsidRPr="002861FB">
        <w:rPr>
          <w:rFonts w:ascii="Arial" w:eastAsia="Calibri" w:hAnsi="Arial" w:cs="Arial"/>
          <w:b/>
          <w:color w:val="000000"/>
          <w:sz w:val="22"/>
          <w:szCs w:val="22"/>
          <w:lang w:eastAsia="en-US"/>
        </w:rPr>
        <w:t>About Us</w:t>
      </w:r>
    </w:p>
    <w:p w14:paraId="672E0755" w14:textId="77777777" w:rsidR="007C06C5" w:rsidRPr="007C06C5" w:rsidRDefault="007C06C5" w:rsidP="008A23E4">
      <w:pPr>
        <w:autoSpaceDE w:val="0"/>
        <w:autoSpaceDN w:val="0"/>
        <w:adjustRightInd w:val="0"/>
        <w:ind w:left="454"/>
        <w:rPr>
          <w:rFonts w:ascii="Arial" w:eastAsia="Calibri" w:hAnsi="Arial" w:cs="Arial"/>
          <w:bCs/>
          <w:color w:val="000000"/>
          <w:sz w:val="22"/>
          <w:szCs w:val="22"/>
          <w:lang w:eastAsia="en-US"/>
        </w:rPr>
      </w:pPr>
    </w:p>
    <w:p w14:paraId="6BDC26E3" w14:textId="77777777" w:rsidR="007C06C5" w:rsidRPr="007C06C5" w:rsidRDefault="007C06C5" w:rsidP="00637CC6">
      <w:pPr>
        <w:autoSpaceDE w:val="0"/>
        <w:autoSpaceDN w:val="0"/>
        <w:adjustRightInd w:val="0"/>
        <w:ind w:left="454" w:right="284"/>
        <w:rPr>
          <w:rFonts w:ascii="Arial" w:eastAsia="Calibri" w:hAnsi="Arial" w:cs="Arial"/>
          <w:bCs/>
          <w:color w:val="000000"/>
          <w:sz w:val="22"/>
          <w:szCs w:val="22"/>
          <w:lang w:eastAsia="en-US"/>
        </w:rPr>
      </w:pPr>
      <w:r w:rsidRPr="007C06C5">
        <w:rPr>
          <w:rFonts w:ascii="Arial" w:eastAsia="Calibri" w:hAnsi="Arial" w:cs="Arial"/>
          <w:bCs/>
          <w:color w:val="000000"/>
          <w:sz w:val="22"/>
          <w:szCs w:val="22"/>
          <w:lang w:eastAsia="en-US"/>
        </w:rPr>
        <w:t xml:space="preserve">The Diocese of St Edmundsbury &amp; Ipswich has 445 parishes in 129 benefices and serves approximately 660,000 people living in a geographical area of more than 1,400 square miles. </w:t>
      </w:r>
    </w:p>
    <w:p w14:paraId="77CCB897" w14:textId="77777777" w:rsidR="007C06C5" w:rsidRPr="007C06C5" w:rsidRDefault="007C06C5" w:rsidP="00637CC6">
      <w:pPr>
        <w:autoSpaceDE w:val="0"/>
        <w:autoSpaceDN w:val="0"/>
        <w:adjustRightInd w:val="0"/>
        <w:ind w:left="454" w:right="284"/>
        <w:rPr>
          <w:rFonts w:ascii="Arial" w:eastAsia="Calibri" w:hAnsi="Arial" w:cs="Arial"/>
          <w:bCs/>
          <w:color w:val="000000"/>
          <w:sz w:val="22"/>
          <w:szCs w:val="22"/>
          <w:lang w:eastAsia="en-US"/>
        </w:rPr>
      </w:pPr>
    </w:p>
    <w:p w14:paraId="03D268E1" w14:textId="77777777" w:rsidR="007C06C5" w:rsidRPr="007C06C5" w:rsidRDefault="007C06C5" w:rsidP="00637CC6">
      <w:pPr>
        <w:autoSpaceDE w:val="0"/>
        <w:autoSpaceDN w:val="0"/>
        <w:adjustRightInd w:val="0"/>
        <w:ind w:left="454" w:right="284"/>
        <w:rPr>
          <w:rFonts w:ascii="Arial" w:eastAsia="Calibri" w:hAnsi="Arial" w:cs="Arial"/>
          <w:bCs/>
          <w:color w:val="000000"/>
          <w:sz w:val="22"/>
          <w:szCs w:val="22"/>
          <w:lang w:eastAsia="en-US"/>
        </w:rPr>
      </w:pPr>
      <w:r w:rsidRPr="007C06C5">
        <w:rPr>
          <w:rFonts w:ascii="Arial" w:eastAsia="Calibri" w:hAnsi="Arial" w:cs="Arial"/>
          <w:bCs/>
          <w:color w:val="000000"/>
          <w:sz w:val="22"/>
          <w:szCs w:val="22"/>
          <w:lang w:eastAsia="en-US"/>
        </w:rPr>
        <w:t>The Diocesan Board of Finance (DBF) serves and supports our parishes and schools offering the people of Suffolk the opportunity to encounter God and grow in Christian faith.  We strive to do this in providing service and support in line with our values of Respect, Transparency, Quality and Well-being.</w:t>
      </w:r>
    </w:p>
    <w:p w14:paraId="3A0E2222" w14:textId="77777777" w:rsidR="007C06C5" w:rsidRPr="007C06C5" w:rsidRDefault="007C06C5" w:rsidP="0071327E">
      <w:pPr>
        <w:autoSpaceDE w:val="0"/>
        <w:autoSpaceDN w:val="0"/>
        <w:adjustRightInd w:val="0"/>
        <w:ind w:left="709"/>
        <w:rPr>
          <w:rFonts w:ascii="Arial" w:eastAsia="Calibri" w:hAnsi="Arial" w:cs="Arial"/>
          <w:bCs/>
          <w:color w:val="000000"/>
          <w:sz w:val="22"/>
          <w:szCs w:val="22"/>
          <w:lang w:eastAsia="en-US"/>
        </w:rPr>
      </w:pPr>
    </w:p>
    <w:tbl>
      <w:tblPr>
        <w:tblStyle w:val="TableGrid"/>
        <w:tblW w:w="0" w:type="auto"/>
        <w:jc w:val="center"/>
        <w:tblInd w:w="0" w:type="dxa"/>
        <w:tblLook w:val="04A0" w:firstRow="1" w:lastRow="0" w:firstColumn="1" w:lastColumn="0" w:noHBand="0" w:noVBand="1"/>
      </w:tblPr>
      <w:tblGrid>
        <w:gridCol w:w="1243"/>
        <w:gridCol w:w="8358"/>
      </w:tblGrid>
      <w:tr w:rsidR="007C06C5" w:rsidRPr="007C06C5" w14:paraId="6AD4C571" w14:textId="77777777" w:rsidTr="785AA725">
        <w:trPr>
          <w:jc w:val="center"/>
        </w:trPr>
        <w:tc>
          <w:tcPr>
            <w:tcW w:w="1106" w:type="dxa"/>
            <w:tcBorders>
              <w:top w:val="single" w:sz="4" w:space="0" w:color="auto"/>
              <w:left w:val="single" w:sz="4" w:space="0" w:color="auto"/>
              <w:bottom w:val="single" w:sz="4" w:space="0" w:color="auto"/>
              <w:right w:val="single" w:sz="4" w:space="0" w:color="auto"/>
            </w:tcBorders>
            <w:hideMark/>
          </w:tcPr>
          <w:p w14:paraId="4B403423" w14:textId="77777777" w:rsidR="007C06C5" w:rsidRPr="002861FB" w:rsidRDefault="007C06C5" w:rsidP="002861FB">
            <w:pPr>
              <w:autoSpaceDE w:val="0"/>
              <w:autoSpaceDN w:val="0"/>
              <w:adjustRightInd w:val="0"/>
              <w:rPr>
                <w:rFonts w:ascii="Arial" w:eastAsia="Calibri" w:hAnsi="Arial" w:cs="Arial"/>
                <w:b/>
                <w:color w:val="000000"/>
                <w:sz w:val="22"/>
                <w:szCs w:val="22"/>
              </w:rPr>
            </w:pPr>
            <w:r w:rsidRPr="002861FB">
              <w:rPr>
                <w:rFonts w:ascii="Arial" w:eastAsia="Calibri" w:hAnsi="Arial" w:cs="Arial"/>
                <w:b/>
                <w:color w:val="000000"/>
                <w:sz w:val="22"/>
                <w:szCs w:val="22"/>
              </w:rPr>
              <w:t>Salary</w:t>
            </w:r>
          </w:p>
        </w:tc>
        <w:tc>
          <w:tcPr>
            <w:tcW w:w="8358" w:type="dxa"/>
            <w:tcBorders>
              <w:top w:val="single" w:sz="4" w:space="0" w:color="auto"/>
              <w:left w:val="single" w:sz="4" w:space="0" w:color="auto"/>
              <w:bottom w:val="single" w:sz="4" w:space="0" w:color="auto"/>
              <w:right w:val="single" w:sz="4" w:space="0" w:color="auto"/>
            </w:tcBorders>
            <w:hideMark/>
          </w:tcPr>
          <w:p w14:paraId="791D0EFC" w14:textId="797D2497" w:rsidR="007C06C5" w:rsidRPr="002861FB" w:rsidRDefault="64FEB496" w:rsidP="785AA725">
            <w:pPr>
              <w:autoSpaceDE w:val="0"/>
              <w:autoSpaceDN w:val="0"/>
              <w:adjustRightInd w:val="0"/>
              <w:rPr>
                <w:rFonts w:ascii="Arial" w:eastAsia="Calibri" w:hAnsi="Arial" w:cs="Arial"/>
                <w:color w:val="000000"/>
                <w:sz w:val="22"/>
                <w:szCs w:val="22"/>
              </w:rPr>
            </w:pPr>
            <w:r w:rsidRPr="785AA725">
              <w:rPr>
                <w:rFonts w:ascii="Arial" w:eastAsia="Calibri" w:hAnsi="Arial" w:cs="Arial"/>
                <w:color w:val="000000" w:themeColor="text1"/>
                <w:sz w:val="22"/>
                <w:szCs w:val="22"/>
              </w:rPr>
              <w:t xml:space="preserve">  </w:t>
            </w:r>
            <w:r w:rsidR="1B84E0D1" w:rsidRPr="785AA725">
              <w:rPr>
                <w:rFonts w:ascii="Arial" w:eastAsia="Calibri" w:hAnsi="Arial" w:cs="Arial"/>
                <w:color w:val="000000" w:themeColor="text1"/>
                <w:sz w:val="22"/>
                <w:szCs w:val="22"/>
              </w:rPr>
              <w:t>Band A £28,000 - £29,000</w:t>
            </w:r>
            <w:r w:rsidR="394A7C3A" w:rsidRPr="785AA725">
              <w:rPr>
                <w:rFonts w:ascii="Arial" w:eastAsia="Calibri" w:hAnsi="Arial" w:cs="Arial"/>
                <w:color w:val="000000" w:themeColor="text1"/>
                <w:sz w:val="22"/>
                <w:szCs w:val="22"/>
              </w:rPr>
              <w:t xml:space="preserve"> FTE (£16,800 - £17,400 actual)</w:t>
            </w:r>
          </w:p>
        </w:tc>
      </w:tr>
      <w:tr w:rsidR="007C06C5" w:rsidRPr="007C06C5" w14:paraId="7DBBA135" w14:textId="77777777" w:rsidTr="785AA725">
        <w:trPr>
          <w:jc w:val="center"/>
        </w:trPr>
        <w:tc>
          <w:tcPr>
            <w:tcW w:w="1106" w:type="dxa"/>
            <w:tcBorders>
              <w:top w:val="single" w:sz="4" w:space="0" w:color="auto"/>
              <w:left w:val="single" w:sz="4" w:space="0" w:color="auto"/>
              <w:bottom w:val="single" w:sz="4" w:space="0" w:color="auto"/>
              <w:right w:val="single" w:sz="4" w:space="0" w:color="auto"/>
            </w:tcBorders>
            <w:hideMark/>
          </w:tcPr>
          <w:p w14:paraId="7FA76F77" w14:textId="77777777" w:rsidR="007C06C5" w:rsidRPr="002861FB" w:rsidRDefault="007C06C5" w:rsidP="00D92407">
            <w:pPr>
              <w:autoSpaceDE w:val="0"/>
              <w:autoSpaceDN w:val="0"/>
              <w:adjustRightInd w:val="0"/>
              <w:spacing w:before="120" w:after="120"/>
              <w:rPr>
                <w:rFonts w:ascii="Arial" w:eastAsia="Calibri" w:hAnsi="Arial" w:cs="Arial"/>
                <w:b/>
                <w:color w:val="000000"/>
                <w:sz w:val="22"/>
                <w:szCs w:val="22"/>
              </w:rPr>
            </w:pPr>
            <w:r w:rsidRPr="002861FB">
              <w:rPr>
                <w:rFonts w:ascii="Arial" w:eastAsia="Calibri" w:hAnsi="Arial" w:cs="Arial"/>
                <w:b/>
                <w:color w:val="000000"/>
                <w:sz w:val="22"/>
                <w:szCs w:val="22"/>
              </w:rPr>
              <w:t>Term</w:t>
            </w:r>
          </w:p>
        </w:tc>
        <w:tc>
          <w:tcPr>
            <w:tcW w:w="8358" w:type="dxa"/>
            <w:tcBorders>
              <w:top w:val="single" w:sz="4" w:space="0" w:color="auto"/>
              <w:left w:val="single" w:sz="4" w:space="0" w:color="auto"/>
              <w:bottom w:val="single" w:sz="4" w:space="0" w:color="auto"/>
              <w:right w:val="single" w:sz="4" w:space="0" w:color="auto"/>
            </w:tcBorders>
          </w:tcPr>
          <w:p w14:paraId="31ED7559" w14:textId="1E7A035F" w:rsidR="007C06C5" w:rsidRPr="007C06C5" w:rsidRDefault="007C06C5" w:rsidP="002861FB">
            <w:pPr>
              <w:autoSpaceDE w:val="0"/>
              <w:autoSpaceDN w:val="0"/>
              <w:adjustRightInd w:val="0"/>
              <w:spacing w:before="120" w:after="120"/>
              <w:ind w:left="170"/>
              <w:rPr>
                <w:rFonts w:ascii="Arial" w:eastAsia="Calibri" w:hAnsi="Arial" w:cs="Arial"/>
                <w:bCs/>
                <w:color w:val="000000"/>
                <w:sz w:val="22"/>
                <w:szCs w:val="22"/>
              </w:rPr>
            </w:pPr>
            <w:r w:rsidRPr="007C06C5">
              <w:rPr>
                <w:rFonts w:ascii="Arial" w:eastAsia="Calibri" w:hAnsi="Arial" w:cs="Arial"/>
                <w:bCs/>
                <w:color w:val="000000"/>
                <w:sz w:val="22"/>
                <w:szCs w:val="22"/>
              </w:rPr>
              <w:t>Permanent</w:t>
            </w:r>
          </w:p>
        </w:tc>
      </w:tr>
      <w:tr w:rsidR="007C06C5" w:rsidRPr="007C06C5" w14:paraId="10CBDFEB" w14:textId="77777777" w:rsidTr="785AA725">
        <w:trPr>
          <w:jc w:val="center"/>
        </w:trPr>
        <w:tc>
          <w:tcPr>
            <w:tcW w:w="1106" w:type="dxa"/>
            <w:tcBorders>
              <w:top w:val="single" w:sz="4" w:space="0" w:color="auto"/>
              <w:left w:val="single" w:sz="4" w:space="0" w:color="auto"/>
              <w:bottom w:val="single" w:sz="4" w:space="0" w:color="auto"/>
              <w:right w:val="single" w:sz="4" w:space="0" w:color="auto"/>
            </w:tcBorders>
            <w:hideMark/>
          </w:tcPr>
          <w:p w14:paraId="22247234" w14:textId="77777777" w:rsidR="007C06C5" w:rsidRPr="002861FB" w:rsidRDefault="007C06C5" w:rsidP="00D92407">
            <w:pPr>
              <w:autoSpaceDE w:val="0"/>
              <w:autoSpaceDN w:val="0"/>
              <w:adjustRightInd w:val="0"/>
              <w:spacing w:before="120" w:after="120"/>
              <w:rPr>
                <w:rFonts w:ascii="Arial" w:eastAsia="Calibri" w:hAnsi="Arial" w:cs="Arial"/>
                <w:b/>
                <w:color w:val="000000"/>
                <w:sz w:val="22"/>
                <w:szCs w:val="22"/>
              </w:rPr>
            </w:pPr>
            <w:r w:rsidRPr="002861FB">
              <w:rPr>
                <w:rFonts w:ascii="Arial" w:eastAsia="Calibri" w:hAnsi="Arial" w:cs="Arial"/>
                <w:b/>
                <w:color w:val="000000"/>
                <w:sz w:val="22"/>
                <w:szCs w:val="22"/>
              </w:rPr>
              <w:t>Pension provision</w:t>
            </w:r>
          </w:p>
        </w:tc>
        <w:tc>
          <w:tcPr>
            <w:tcW w:w="8358" w:type="dxa"/>
            <w:tcBorders>
              <w:top w:val="single" w:sz="4" w:space="0" w:color="auto"/>
              <w:left w:val="single" w:sz="4" w:space="0" w:color="auto"/>
              <w:bottom w:val="single" w:sz="4" w:space="0" w:color="auto"/>
              <w:right w:val="single" w:sz="4" w:space="0" w:color="auto"/>
            </w:tcBorders>
          </w:tcPr>
          <w:p w14:paraId="460A3624" w14:textId="7D77D76A" w:rsidR="007C06C5" w:rsidRPr="007C06C5" w:rsidRDefault="007C06C5" w:rsidP="002861FB">
            <w:pPr>
              <w:autoSpaceDE w:val="0"/>
              <w:autoSpaceDN w:val="0"/>
              <w:adjustRightInd w:val="0"/>
              <w:spacing w:before="120" w:after="120"/>
              <w:ind w:left="170"/>
              <w:rPr>
                <w:rFonts w:ascii="Arial" w:eastAsia="Calibri" w:hAnsi="Arial" w:cs="Arial"/>
                <w:bCs/>
                <w:color w:val="000000"/>
                <w:sz w:val="22"/>
                <w:szCs w:val="22"/>
              </w:rPr>
            </w:pPr>
            <w:r w:rsidRPr="007C06C5">
              <w:rPr>
                <w:rFonts w:ascii="Arial" w:eastAsia="Calibri" w:hAnsi="Arial" w:cs="Arial"/>
                <w:bCs/>
                <w:color w:val="000000"/>
                <w:sz w:val="22"/>
                <w:szCs w:val="22"/>
              </w:rPr>
              <w:t>If eligible, Membership of the Church of England Pension Builder 2014 Scheme following completion of probation</w:t>
            </w:r>
            <w:r w:rsidR="002861FB">
              <w:rPr>
                <w:rFonts w:ascii="Arial" w:eastAsia="Calibri" w:hAnsi="Arial" w:cs="Arial"/>
                <w:bCs/>
                <w:color w:val="000000"/>
                <w:sz w:val="22"/>
                <w:szCs w:val="22"/>
              </w:rPr>
              <w:t>ary</w:t>
            </w:r>
            <w:r w:rsidRPr="007C06C5">
              <w:rPr>
                <w:rFonts w:ascii="Arial" w:eastAsia="Calibri" w:hAnsi="Arial" w:cs="Arial"/>
                <w:bCs/>
                <w:color w:val="000000"/>
                <w:sz w:val="22"/>
                <w:szCs w:val="22"/>
              </w:rPr>
              <w:t xml:space="preserve"> period.</w:t>
            </w:r>
          </w:p>
        </w:tc>
      </w:tr>
      <w:tr w:rsidR="007C06C5" w:rsidRPr="007C06C5" w14:paraId="00AABE30" w14:textId="77777777" w:rsidTr="785AA725">
        <w:trPr>
          <w:jc w:val="center"/>
        </w:trPr>
        <w:tc>
          <w:tcPr>
            <w:tcW w:w="1106" w:type="dxa"/>
            <w:tcBorders>
              <w:top w:val="single" w:sz="4" w:space="0" w:color="auto"/>
              <w:left w:val="single" w:sz="4" w:space="0" w:color="auto"/>
              <w:bottom w:val="single" w:sz="4" w:space="0" w:color="auto"/>
              <w:right w:val="single" w:sz="4" w:space="0" w:color="auto"/>
            </w:tcBorders>
            <w:hideMark/>
          </w:tcPr>
          <w:p w14:paraId="7859EFDE" w14:textId="2EA9E13A" w:rsidR="007C06C5" w:rsidRPr="002861FB" w:rsidRDefault="007C06C5" w:rsidP="00D92407">
            <w:pPr>
              <w:autoSpaceDE w:val="0"/>
              <w:autoSpaceDN w:val="0"/>
              <w:adjustRightInd w:val="0"/>
              <w:spacing w:before="120" w:after="120"/>
              <w:rPr>
                <w:rFonts w:ascii="Arial" w:eastAsia="Calibri" w:hAnsi="Arial" w:cs="Arial"/>
                <w:b/>
                <w:color w:val="000000"/>
                <w:sz w:val="22"/>
                <w:szCs w:val="22"/>
              </w:rPr>
            </w:pPr>
            <w:r w:rsidRPr="002861FB">
              <w:rPr>
                <w:rFonts w:ascii="Arial" w:eastAsia="Calibri" w:hAnsi="Arial" w:cs="Arial"/>
                <w:b/>
                <w:color w:val="000000"/>
                <w:sz w:val="22"/>
                <w:szCs w:val="22"/>
              </w:rPr>
              <w:t>Hours of work</w:t>
            </w:r>
          </w:p>
        </w:tc>
        <w:tc>
          <w:tcPr>
            <w:tcW w:w="8358" w:type="dxa"/>
            <w:tcBorders>
              <w:top w:val="single" w:sz="4" w:space="0" w:color="auto"/>
              <w:left w:val="single" w:sz="4" w:space="0" w:color="auto"/>
              <w:bottom w:val="single" w:sz="4" w:space="0" w:color="auto"/>
              <w:right w:val="single" w:sz="4" w:space="0" w:color="auto"/>
            </w:tcBorders>
          </w:tcPr>
          <w:p w14:paraId="0C5DAC61" w14:textId="6C0196BC" w:rsidR="007C06C5" w:rsidRPr="007C06C5" w:rsidRDefault="007C06C5" w:rsidP="7379610C">
            <w:pPr>
              <w:autoSpaceDE w:val="0"/>
              <w:autoSpaceDN w:val="0"/>
              <w:adjustRightInd w:val="0"/>
              <w:spacing w:before="120" w:after="120"/>
              <w:ind w:left="170"/>
              <w:rPr>
                <w:rFonts w:ascii="Arial" w:eastAsia="Calibri" w:hAnsi="Arial" w:cs="Arial"/>
                <w:color w:val="000000"/>
                <w:sz w:val="22"/>
                <w:szCs w:val="22"/>
              </w:rPr>
            </w:pPr>
            <w:r w:rsidRPr="7379610C">
              <w:rPr>
                <w:rFonts w:ascii="Arial" w:eastAsia="Calibri" w:hAnsi="Arial" w:cs="Arial"/>
                <w:color w:val="000000" w:themeColor="text1"/>
                <w:sz w:val="22"/>
                <w:szCs w:val="22"/>
              </w:rPr>
              <w:t>Part time 2</w:t>
            </w:r>
            <w:r w:rsidR="00201E8D" w:rsidRPr="7379610C">
              <w:rPr>
                <w:rFonts w:ascii="Arial" w:eastAsia="Calibri" w:hAnsi="Arial" w:cs="Arial"/>
                <w:color w:val="000000" w:themeColor="text1"/>
                <w:sz w:val="22"/>
                <w:szCs w:val="22"/>
              </w:rPr>
              <w:t>1</w:t>
            </w:r>
            <w:r w:rsidRPr="7379610C">
              <w:rPr>
                <w:rFonts w:ascii="Arial" w:eastAsia="Calibri" w:hAnsi="Arial" w:cs="Arial"/>
                <w:color w:val="000000" w:themeColor="text1"/>
                <w:sz w:val="22"/>
                <w:szCs w:val="22"/>
              </w:rPr>
              <w:t xml:space="preserve"> hours per week, worked over </w:t>
            </w:r>
            <w:r w:rsidR="00201E8D" w:rsidRPr="7379610C">
              <w:rPr>
                <w:rFonts w:ascii="Arial" w:eastAsia="Calibri" w:hAnsi="Arial" w:cs="Arial"/>
                <w:color w:val="000000" w:themeColor="text1"/>
                <w:sz w:val="22"/>
                <w:szCs w:val="22"/>
              </w:rPr>
              <w:t xml:space="preserve">3 </w:t>
            </w:r>
            <w:r w:rsidRPr="7379610C">
              <w:rPr>
                <w:rFonts w:ascii="Arial" w:eastAsia="Calibri" w:hAnsi="Arial" w:cs="Arial"/>
                <w:color w:val="000000" w:themeColor="text1"/>
                <w:sz w:val="22"/>
                <w:szCs w:val="22"/>
              </w:rPr>
              <w:t>or 4 days</w:t>
            </w:r>
            <w:r w:rsidR="00201E8D" w:rsidRPr="7379610C">
              <w:rPr>
                <w:rFonts w:ascii="Arial" w:eastAsia="Calibri" w:hAnsi="Arial" w:cs="Arial"/>
                <w:color w:val="000000" w:themeColor="text1"/>
                <w:sz w:val="22"/>
                <w:szCs w:val="22"/>
              </w:rPr>
              <w:t>.</w:t>
            </w:r>
            <w:r w:rsidRPr="7379610C">
              <w:rPr>
                <w:rFonts w:ascii="Arial" w:eastAsia="Calibri" w:hAnsi="Arial" w:cs="Arial"/>
                <w:color w:val="000000" w:themeColor="text1"/>
                <w:sz w:val="22"/>
                <w:szCs w:val="22"/>
              </w:rPr>
              <w:t xml:space="preserve"> TOIL (time off in lieu) is applicable for evening and weekend working to be agreed with line manager.</w:t>
            </w:r>
          </w:p>
        </w:tc>
      </w:tr>
      <w:tr w:rsidR="007C06C5" w:rsidRPr="007C06C5" w14:paraId="5BFD6339" w14:textId="77777777" w:rsidTr="785AA725">
        <w:trPr>
          <w:jc w:val="center"/>
        </w:trPr>
        <w:tc>
          <w:tcPr>
            <w:tcW w:w="1106" w:type="dxa"/>
            <w:tcBorders>
              <w:top w:val="single" w:sz="4" w:space="0" w:color="auto"/>
              <w:left w:val="single" w:sz="4" w:space="0" w:color="auto"/>
              <w:bottom w:val="single" w:sz="4" w:space="0" w:color="auto"/>
              <w:right w:val="single" w:sz="4" w:space="0" w:color="auto"/>
            </w:tcBorders>
            <w:hideMark/>
          </w:tcPr>
          <w:p w14:paraId="314EECB6" w14:textId="0F9C22BD" w:rsidR="007C06C5" w:rsidRPr="002861FB" w:rsidRDefault="007C06C5" w:rsidP="00D92407">
            <w:pPr>
              <w:autoSpaceDE w:val="0"/>
              <w:autoSpaceDN w:val="0"/>
              <w:adjustRightInd w:val="0"/>
              <w:spacing w:before="120" w:after="120"/>
              <w:rPr>
                <w:rFonts w:ascii="Arial" w:eastAsia="Calibri" w:hAnsi="Arial" w:cs="Arial"/>
                <w:b/>
                <w:color w:val="000000"/>
                <w:sz w:val="22"/>
                <w:szCs w:val="22"/>
              </w:rPr>
            </w:pPr>
            <w:r w:rsidRPr="002861FB">
              <w:rPr>
                <w:rFonts w:ascii="Arial" w:eastAsia="Calibri" w:hAnsi="Arial" w:cs="Arial"/>
                <w:b/>
                <w:color w:val="000000"/>
                <w:sz w:val="22"/>
                <w:szCs w:val="22"/>
              </w:rPr>
              <w:t>Holidays</w:t>
            </w:r>
          </w:p>
        </w:tc>
        <w:tc>
          <w:tcPr>
            <w:tcW w:w="8358" w:type="dxa"/>
            <w:tcBorders>
              <w:top w:val="single" w:sz="4" w:space="0" w:color="auto"/>
              <w:left w:val="single" w:sz="4" w:space="0" w:color="auto"/>
              <w:bottom w:val="single" w:sz="4" w:space="0" w:color="auto"/>
              <w:right w:val="single" w:sz="4" w:space="0" w:color="auto"/>
            </w:tcBorders>
          </w:tcPr>
          <w:p w14:paraId="7D69B979" w14:textId="74BD4C83" w:rsidR="007C06C5" w:rsidRPr="007C06C5" w:rsidRDefault="007C06C5" w:rsidP="002861FB">
            <w:pPr>
              <w:autoSpaceDE w:val="0"/>
              <w:autoSpaceDN w:val="0"/>
              <w:adjustRightInd w:val="0"/>
              <w:spacing w:before="120" w:after="120"/>
              <w:ind w:left="170"/>
              <w:rPr>
                <w:rFonts w:ascii="Arial" w:eastAsia="Calibri" w:hAnsi="Arial" w:cs="Arial"/>
                <w:bCs/>
                <w:color w:val="000000"/>
                <w:sz w:val="22"/>
                <w:szCs w:val="22"/>
              </w:rPr>
            </w:pPr>
            <w:r w:rsidRPr="007C06C5">
              <w:rPr>
                <w:rFonts w:ascii="Arial" w:eastAsia="Calibri" w:hAnsi="Arial" w:cs="Arial"/>
                <w:bCs/>
                <w:color w:val="000000"/>
                <w:sz w:val="22"/>
                <w:szCs w:val="22"/>
              </w:rPr>
              <w:t>25 days pro rata paid leave in addition to the usual public holidays plus Discretionary days at Easter and Christmas</w:t>
            </w:r>
            <w:r w:rsidR="002861FB">
              <w:rPr>
                <w:rFonts w:ascii="Arial" w:eastAsia="Calibri" w:hAnsi="Arial" w:cs="Arial"/>
                <w:bCs/>
                <w:color w:val="000000"/>
                <w:sz w:val="22"/>
                <w:szCs w:val="22"/>
              </w:rPr>
              <w:t>.</w:t>
            </w:r>
          </w:p>
        </w:tc>
      </w:tr>
      <w:tr w:rsidR="007C06C5" w:rsidRPr="007C06C5" w14:paraId="25016895" w14:textId="77777777" w:rsidTr="785AA725">
        <w:trPr>
          <w:jc w:val="center"/>
        </w:trPr>
        <w:tc>
          <w:tcPr>
            <w:tcW w:w="1106" w:type="dxa"/>
            <w:tcBorders>
              <w:top w:val="single" w:sz="4" w:space="0" w:color="auto"/>
              <w:left w:val="single" w:sz="4" w:space="0" w:color="auto"/>
              <w:bottom w:val="single" w:sz="4" w:space="0" w:color="auto"/>
              <w:right w:val="single" w:sz="4" w:space="0" w:color="auto"/>
            </w:tcBorders>
            <w:hideMark/>
          </w:tcPr>
          <w:p w14:paraId="22D45CBF" w14:textId="732F4029" w:rsidR="007C06C5" w:rsidRPr="002861FB" w:rsidRDefault="007C06C5" w:rsidP="00D92407">
            <w:pPr>
              <w:autoSpaceDE w:val="0"/>
              <w:autoSpaceDN w:val="0"/>
              <w:adjustRightInd w:val="0"/>
              <w:spacing w:before="120" w:after="120"/>
              <w:rPr>
                <w:rFonts w:ascii="Arial" w:eastAsia="Calibri" w:hAnsi="Arial" w:cs="Arial"/>
                <w:b/>
                <w:color w:val="000000"/>
                <w:sz w:val="22"/>
                <w:szCs w:val="22"/>
              </w:rPr>
            </w:pPr>
            <w:r w:rsidRPr="002861FB">
              <w:rPr>
                <w:rFonts w:ascii="Arial" w:eastAsia="Calibri" w:hAnsi="Arial" w:cs="Arial"/>
                <w:b/>
                <w:color w:val="000000"/>
                <w:sz w:val="22"/>
                <w:szCs w:val="22"/>
              </w:rPr>
              <w:t>Probation Period</w:t>
            </w:r>
          </w:p>
        </w:tc>
        <w:tc>
          <w:tcPr>
            <w:tcW w:w="8358" w:type="dxa"/>
            <w:tcBorders>
              <w:top w:val="single" w:sz="4" w:space="0" w:color="auto"/>
              <w:left w:val="single" w:sz="4" w:space="0" w:color="auto"/>
              <w:bottom w:val="single" w:sz="4" w:space="0" w:color="auto"/>
              <w:right w:val="single" w:sz="4" w:space="0" w:color="auto"/>
            </w:tcBorders>
          </w:tcPr>
          <w:p w14:paraId="6401680B" w14:textId="69AB234C" w:rsidR="007C06C5" w:rsidRPr="007C06C5" w:rsidRDefault="007C06C5" w:rsidP="002861FB">
            <w:pPr>
              <w:autoSpaceDE w:val="0"/>
              <w:autoSpaceDN w:val="0"/>
              <w:adjustRightInd w:val="0"/>
              <w:spacing w:before="120" w:after="120"/>
              <w:ind w:left="170"/>
              <w:rPr>
                <w:rFonts w:ascii="Arial" w:eastAsia="Calibri" w:hAnsi="Arial" w:cs="Arial"/>
                <w:bCs/>
                <w:color w:val="000000"/>
                <w:sz w:val="22"/>
                <w:szCs w:val="22"/>
              </w:rPr>
            </w:pPr>
            <w:r w:rsidRPr="007C06C5">
              <w:rPr>
                <w:rFonts w:ascii="Arial" w:eastAsia="Calibri" w:hAnsi="Arial" w:cs="Arial"/>
                <w:bCs/>
                <w:color w:val="000000"/>
                <w:sz w:val="22"/>
                <w:szCs w:val="22"/>
              </w:rPr>
              <w:t>Six months</w:t>
            </w:r>
            <w:r w:rsidR="002861FB">
              <w:rPr>
                <w:rFonts w:ascii="Arial" w:eastAsia="Calibri" w:hAnsi="Arial" w:cs="Arial"/>
                <w:bCs/>
                <w:color w:val="000000"/>
                <w:sz w:val="22"/>
                <w:szCs w:val="22"/>
              </w:rPr>
              <w:t>,</w:t>
            </w:r>
            <w:r w:rsidRPr="007C06C5">
              <w:rPr>
                <w:rFonts w:ascii="Arial" w:eastAsia="Calibri" w:hAnsi="Arial" w:cs="Arial"/>
                <w:bCs/>
                <w:color w:val="000000"/>
                <w:sz w:val="22"/>
                <w:szCs w:val="22"/>
              </w:rPr>
              <w:t xml:space="preserve"> during which time progress is regularly reviewed and the period may be extended.</w:t>
            </w:r>
          </w:p>
        </w:tc>
      </w:tr>
      <w:tr w:rsidR="007C06C5" w:rsidRPr="007C06C5" w14:paraId="2096B2A9" w14:textId="77777777" w:rsidTr="785AA725">
        <w:trPr>
          <w:jc w:val="center"/>
        </w:trPr>
        <w:tc>
          <w:tcPr>
            <w:tcW w:w="1106" w:type="dxa"/>
            <w:tcBorders>
              <w:top w:val="single" w:sz="4" w:space="0" w:color="auto"/>
              <w:left w:val="single" w:sz="4" w:space="0" w:color="auto"/>
              <w:bottom w:val="single" w:sz="4" w:space="0" w:color="auto"/>
              <w:right w:val="single" w:sz="4" w:space="0" w:color="auto"/>
            </w:tcBorders>
            <w:hideMark/>
          </w:tcPr>
          <w:p w14:paraId="4215D5E6" w14:textId="77777777" w:rsidR="007C06C5" w:rsidRPr="002861FB" w:rsidRDefault="007C06C5" w:rsidP="00D92407">
            <w:pPr>
              <w:autoSpaceDE w:val="0"/>
              <w:autoSpaceDN w:val="0"/>
              <w:adjustRightInd w:val="0"/>
              <w:spacing w:before="120" w:after="120"/>
              <w:rPr>
                <w:rFonts w:ascii="Arial" w:eastAsia="Calibri" w:hAnsi="Arial" w:cs="Arial"/>
                <w:b/>
                <w:color w:val="000000"/>
                <w:sz w:val="22"/>
                <w:szCs w:val="22"/>
              </w:rPr>
            </w:pPr>
            <w:r w:rsidRPr="002861FB">
              <w:rPr>
                <w:rFonts w:ascii="Arial" w:eastAsia="Calibri" w:hAnsi="Arial" w:cs="Arial"/>
                <w:b/>
                <w:color w:val="000000"/>
                <w:sz w:val="22"/>
                <w:szCs w:val="22"/>
              </w:rPr>
              <w:t>Notice period</w:t>
            </w:r>
          </w:p>
        </w:tc>
        <w:tc>
          <w:tcPr>
            <w:tcW w:w="8358" w:type="dxa"/>
            <w:tcBorders>
              <w:top w:val="single" w:sz="4" w:space="0" w:color="auto"/>
              <w:left w:val="single" w:sz="4" w:space="0" w:color="auto"/>
              <w:bottom w:val="single" w:sz="4" w:space="0" w:color="auto"/>
              <w:right w:val="single" w:sz="4" w:space="0" w:color="auto"/>
            </w:tcBorders>
          </w:tcPr>
          <w:p w14:paraId="6DF9BB63" w14:textId="6A0A58BF" w:rsidR="007C06C5" w:rsidRPr="007C06C5" w:rsidRDefault="007C06C5" w:rsidP="002861FB">
            <w:pPr>
              <w:autoSpaceDE w:val="0"/>
              <w:autoSpaceDN w:val="0"/>
              <w:adjustRightInd w:val="0"/>
              <w:spacing w:before="120" w:after="120"/>
              <w:ind w:left="170"/>
              <w:rPr>
                <w:rFonts w:ascii="Arial" w:eastAsia="Calibri" w:hAnsi="Arial" w:cs="Arial"/>
                <w:bCs/>
                <w:color w:val="000000"/>
                <w:sz w:val="22"/>
                <w:szCs w:val="22"/>
              </w:rPr>
            </w:pPr>
            <w:r w:rsidRPr="007C06C5">
              <w:rPr>
                <w:rFonts w:ascii="Arial" w:eastAsia="Calibri" w:hAnsi="Arial" w:cs="Arial"/>
                <w:bCs/>
                <w:color w:val="000000"/>
                <w:sz w:val="22"/>
                <w:szCs w:val="22"/>
              </w:rPr>
              <w:t>During probation 2 weeks and thereafter 1 month</w:t>
            </w:r>
            <w:r w:rsidR="002861FB">
              <w:rPr>
                <w:rFonts w:ascii="Arial" w:eastAsia="Calibri" w:hAnsi="Arial" w:cs="Arial"/>
                <w:bCs/>
                <w:color w:val="000000"/>
                <w:sz w:val="22"/>
                <w:szCs w:val="22"/>
              </w:rPr>
              <w:t>.</w:t>
            </w:r>
          </w:p>
        </w:tc>
      </w:tr>
      <w:tr w:rsidR="007C06C5" w:rsidRPr="007C06C5" w14:paraId="426FC7A9" w14:textId="77777777" w:rsidTr="785AA725">
        <w:trPr>
          <w:trHeight w:val="228"/>
          <w:jc w:val="center"/>
        </w:trPr>
        <w:tc>
          <w:tcPr>
            <w:tcW w:w="1106" w:type="dxa"/>
            <w:tcBorders>
              <w:top w:val="single" w:sz="4" w:space="0" w:color="auto"/>
              <w:left w:val="single" w:sz="4" w:space="0" w:color="auto"/>
              <w:bottom w:val="single" w:sz="4" w:space="0" w:color="auto"/>
              <w:right w:val="single" w:sz="4" w:space="0" w:color="auto"/>
            </w:tcBorders>
            <w:hideMark/>
          </w:tcPr>
          <w:p w14:paraId="5050D43C" w14:textId="45C412BE" w:rsidR="007C06C5" w:rsidRPr="002861FB" w:rsidRDefault="007C06C5" w:rsidP="00D92407">
            <w:pPr>
              <w:autoSpaceDE w:val="0"/>
              <w:autoSpaceDN w:val="0"/>
              <w:adjustRightInd w:val="0"/>
              <w:spacing w:before="120" w:after="120"/>
              <w:rPr>
                <w:rFonts w:ascii="Arial" w:eastAsia="Calibri" w:hAnsi="Arial" w:cs="Arial"/>
                <w:b/>
                <w:color w:val="000000"/>
                <w:sz w:val="22"/>
                <w:szCs w:val="22"/>
              </w:rPr>
            </w:pPr>
            <w:r w:rsidRPr="002861FB">
              <w:rPr>
                <w:rFonts w:ascii="Arial" w:eastAsia="Calibri" w:hAnsi="Arial" w:cs="Arial"/>
                <w:b/>
                <w:color w:val="000000"/>
                <w:sz w:val="22"/>
                <w:szCs w:val="22"/>
              </w:rPr>
              <w:t>Place of work</w:t>
            </w:r>
          </w:p>
        </w:tc>
        <w:tc>
          <w:tcPr>
            <w:tcW w:w="8358" w:type="dxa"/>
            <w:tcBorders>
              <w:top w:val="single" w:sz="4" w:space="0" w:color="auto"/>
              <w:left w:val="single" w:sz="4" w:space="0" w:color="auto"/>
              <w:bottom w:val="single" w:sz="4" w:space="0" w:color="auto"/>
              <w:right w:val="single" w:sz="4" w:space="0" w:color="auto"/>
            </w:tcBorders>
          </w:tcPr>
          <w:p w14:paraId="1AF84B5C" w14:textId="1395B009" w:rsidR="007C06C5" w:rsidRPr="007C06C5" w:rsidRDefault="007C06C5" w:rsidP="002861FB">
            <w:pPr>
              <w:autoSpaceDE w:val="0"/>
              <w:autoSpaceDN w:val="0"/>
              <w:adjustRightInd w:val="0"/>
              <w:spacing w:before="120" w:after="120"/>
              <w:ind w:left="170"/>
              <w:rPr>
                <w:rFonts w:ascii="Arial" w:eastAsia="Calibri" w:hAnsi="Arial" w:cs="Arial"/>
                <w:bCs/>
                <w:color w:val="000000"/>
                <w:sz w:val="22"/>
                <w:szCs w:val="22"/>
              </w:rPr>
            </w:pPr>
            <w:r w:rsidRPr="007C06C5">
              <w:rPr>
                <w:rFonts w:ascii="Arial" w:eastAsia="Calibri" w:hAnsi="Arial" w:cs="Arial"/>
                <w:bCs/>
                <w:color w:val="000000"/>
                <w:sz w:val="22"/>
                <w:szCs w:val="22"/>
              </w:rPr>
              <w:t xml:space="preserve">The postholder will be based at the Diocesan Office, St Nicholas </w:t>
            </w:r>
            <w:proofErr w:type="gramStart"/>
            <w:r w:rsidRPr="007C06C5">
              <w:rPr>
                <w:rFonts w:ascii="Arial" w:eastAsia="Calibri" w:hAnsi="Arial" w:cs="Arial"/>
                <w:bCs/>
                <w:color w:val="000000"/>
                <w:sz w:val="22"/>
                <w:szCs w:val="22"/>
              </w:rPr>
              <w:t xml:space="preserve">Centre,  </w:t>
            </w:r>
            <w:r w:rsidR="00DB6494">
              <w:rPr>
                <w:rFonts w:ascii="Arial" w:eastAsia="Calibri" w:hAnsi="Arial" w:cs="Arial"/>
                <w:bCs/>
                <w:color w:val="000000"/>
                <w:sz w:val="22"/>
                <w:szCs w:val="22"/>
              </w:rPr>
              <w:t>4</w:t>
            </w:r>
            <w:proofErr w:type="gramEnd"/>
            <w:r w:rsidR="00DB6494">
              <w:rPr>
                <w:rFonts w:ascii="Arial" w:eastAsia="Calibri" w:hAnsi="Arial" w:cs="Arial"/>
                <w:bCs/>
                <w:color w:val="000000"/>
                <w:sz w:val="22"/>
                <w:szCs w:val="22"/>
              </w:rPr>
              <w:t xml:space="preserve"> </w:t>
            </w:r>
            <w:r w:rsidRPr="007C06C5">
              <w:rPr>
                <w:rFonts w:ascii="Arial" w:eastAsia="Calibri" w:hAnsi="Arial" w:cs="Arial"/>
                <w:bCs/>
                <w:color w:val="000000"/>
                <w:sz w:val="22"/>
                <w:szCs w:val="22"/>
              </w:rPr>
              <w:t>Cutler Street, Ipswich IP1 1UQ</w:t>
            </w:r>
            <w:r w:rsidR="00542BE6">
              <w:rPr>
                <w:rFonts w:ascii="Arial" w:eastAsia="Calibri" w:hAnsi="Arial" w:cs="Arial"/>
                <w:bCs/>
                <w:color w:val="000000"/>
                <w:sz w:val="22"/>
                <w:szCs w:val="22"/>
              </w:rPr>
              <w:t xml:space="preserve"> but will also spend at least one day per week at the Bishop’s Office, 4 Park Road, Ipswich, IP1 3ST</w:t>
            </w:r>
            <w:r w:rsidRPr="007C06C5">
              <w:rPr>
                <w:rFonts w:ascii="Arial" w:eastAsia="Calibri" w:hAnsi="Arial" w:cs="Arial"/>
                <w:bCs/>
                <w:color w:val="000000"/>
                <w:sz w:val="22"/>
                <w:szCs w:val="22"/>
              </w:rPr>
              <w:t xml:space="preserve">. </w:t>
            </w:r>
          </w:p>
        </w:tc>
      </w:tr>
      <w:tr w:rsidR="007C06C5" w:rsidRPr="007C06C5" w14:paraId="1986C6EE" w14:textId="77777777" w:rsidTr="785AA725">
        <w:trPr>
          <w:trHeight w:val="228"/>
          <w:jc w:val="center"/>
        </w:trPr>
        <w:tc>
          <w:tcPr>
            <w:tcW w:w="1106" w:type="dxa"/>
            <w:tcBorders>
              <w:top w:val="single" w:sz="4" w:space="0" w:color="auto"/>
              <w:left w:val="single" w:sz="4" w:space="0" w:color="auto"/>
              <w:bottom w:val="single" w:sz="4" w:space="0" w:color="auto"/>
              <w:right w:val="single" w:sz="4" w:space="0" w:color="auto"/>
            </w:tcBorders>
            <w:hideMark/>
          </w:tcPr>
          <w:p w14:paraId="7F77B6B9" w14:textId="77777777" w:rsidR="00D92407" w:rsidRDefault="00D92407" w:rsidP="00D92407">
            <w:pPr>
              <w:autoSpaceDE w:val="0"/>
              <w:autoSpaceDN w:val="0"/>
              <w:adjustRightInd w:val="0"/>
              <w:spacing w:before="120" w:after="120"/>
              <w:rPr>
                <w:rFonts w:ascii="Arial" w:eastAsia="Calibri" w:hAnsi="Arial" w:cs="Arial"/>
                <w:b/>
                <w:color w:val="000000"/>
                <w:sz w:val="22"/>
                <w:szCs w:val="22"/>
              </w:rPr>
            </w:pPr>
          </w:p>
          <w:p w14:paraId="554B83EC" w14:textId="0ECA3C4B" w:rsidR="007C06C5" w:rsidRPr="002861FB" w:rsidRDefault="007C06C5" w:rsidP="00D92407">
            <w:pPr>
              <w:autoSpaceDE w:val="0"/>
              <w:autoSpaceDN w:val="0"/>
              <w:adjustRightInd w:val="0"/>
              <w:spacing w:before="120" w:after="120"/>
              <w:rPr>
                <w:rFonts w:ascii="Arial" w:eastAsia="Calibri" w:hAnsi="Arial" w:cs="Arial"/>
                <w:b/>
                <w:color w:val="000000"/>
                <w:sz w:val="22"/>
                <w:szCs w:val="22"/>
              </w:rPr>
            </w:pPr>
            <w:r w:rsidRPr="002861FB">
              <w:rPr>
                <w:rFonts w:ascii="Arial" w:eastAsia="Calibri" w:hAnsi="Arial" w:cs="Arial"/>
                <w:b/>
                <w:color w:val="000000"/>
                <w:sz w:val="22"/>
                <w:szCs w:val="22"/>
              </w:rPr>
              <w:t>Other</w:t>
            </w:r>
          </w:p>
        </w:tc>
        <w:tc>
          <w:tcPr>
            <w:tcW w:w="8358" w:type="dxa"/>
            <w:tcBorders>
              <w:top w:val="single" w:sz="4" w:space="0" w:color="auto"/>
              <w:left w:val="single" w:sz="4" w:space="0" w:color="auto"/>
              <w:bottom w:val="single" w:sz="4" w:space="0" w:color="auto"/>
              <w:right w:val="single" w:sz="4" w:space="0" w:color="auto"/>
            </w:tcBorders>
            <w:hideMark/>
          </w:tcPr>
          <w:p w14:paraId="4D10D34B" w14:textId="77777777" w:rsidR="007C06C5" w:rsidRPr="007C06C5" w:rsidRDefault="007C06C5" w:rsidP="002861FB">
            <w:pPr>
              <w:autoSpaceDE w:val="0"/>
              <w:autoSpaceDN w:val="0"/>
              <w:adjustRightInd w:val="0"/>
              <w:spacing w:before="120" w:after="120"/>
              <w:ind w:left="170"/>
              <w:rPr>
                <w:rFonts w:ascii="Arial" w:eastAsia="Calibri" w:hAnsi="Arial" w:cs="Arial"/>
                <w:bCs/>
                <w:color w:val="000000"/>
                <w:sz w:val="22"/>
                <w:szCs w:val="22"/>
              </w:rPr>
            </w:pPr>
            <w:r w:rsidRPr="007C06C5">
              <w:rPr>
                <w:rFonts w:ascii="Arial" w:eastAsia="Calibri" w:hAnsi="Arial" w:cs="Arial"/>
                <w:bCs/>
                <w:color w:val="000000"/>
                <w:sz w:val="22"/>
                <w:szCs w:val="22"/>
              </w:rPr>
              <w:t>Use of own personal transport and insurance for business use.  Expenses for mileage will be met by the diocese.</w:t>
            </w:r>
          </w:p>
        </w:tc>
      </w:tr>
    </w:tbl>
    <w:p w14:paraId="0BB2D000" w14:textId="77777777" w:rsidR="002861FB" w:rsidRDefault="002861FB" w:rsidP="002861FB">
      <w:pPr>
        <w:autoSpaceDE w:val="0"/>
        <w:autoSpaceDN w:val="0"/>
        <w:adjustRightInd w:val="0"/>
        <w:ind w:left="425"/>
        <w:rPr>
          <w:rFonts w:ascii="Arial" w:eastAsia="Calibri" w:hAnsi="Arial" w:cs="Arial"/>
          <w:bCs/>
          <w:color w:val="000000"/>
          <w:sz w:val="22"/>
          <w:szCs w:val="22"/>
          <w:lang w:eastAsia="en-US"/>
        </w:rPr>
      </w:pPr>
    </w:p>
    <w:p w14:paraId="6FD4D93E" w14:textId="633E7FAF" w:rsidR="007C06C5" w:rsidRDefault="007C06C5" w:rsidP="00637CC6">
      <w:pPr>
        <w:autoSpaceDE w:val="0"/>
        <w:autoSpaceDN w:val="0"/>
        <w:adjustRightInd w:val="0"/>
        <w:ind w:left="454" w:right="284"/>
        <w:rPr>
          <w:rFonts w:ascii="Arial" w:eastAsia="Calibri" w:hAnsi="Arial" w:cs="Arial"/>
          <w:bCs/>
          <w:color w:val="000000"/>
          <w:sz w:val="22"/>
          <w:szCs w:val="22"/>
          <w:lang w:eastAsia="en-US"/>
        </w:rPr>
      </w:pPr>
      <w:r w:rsidRPr="007C06C5">
        <w:rPr>
          <w:rFonts w:ascii="Arial" w:eastAsia="Calibri" w:hAnsi="Arial" w:cs="Arial"/>
          <w:bCs/>
          <w:color w:val="000000"/>
          <w:sz w:val="22"/>
          <w:szCs w:val="22"/>
          <w:lang w:eastAsia="en-US"/>
        </w:rPr>
        <w:t xml:space="preserve">NOTES: The current main duties and responsibilities of this post are outlined in the job description. </w:t>
      </w:r>
      <w:r w:rsidR="00D92407">
        <w:rPr>
          <w:rFonts w:ascii="Arial" w:eastAsia="Calibri" w:hAnsi="Arial" w:cs="Arial"/>
          <w:bCs/>
          <w:color w:val="000000"/>
          <w:sz w:val="22"/>
          <w:szCs w:val="22"/>
          <w:lang w:eastAsia="en-US"/>
        </w:rPr>
        <w:t xml:space="preserve">      </w:t>
      </w:r>
      <w:r w:rsidRPr="007C06C5">
        <w:rPr>
          <w:rFonts w:ascii="Arial" w:eastAsia="Calibri" w:hAnsi="Arial" w:cs="Arial"/>
          <w:bCs/>
          <w:color w:val="000000"/>
          <w:sz w:val="22"/>
          <w:szCs w:val="22"/>
          <w:lang w:eastAsia="en-US"/>
        </w:rPr>
        <w:t>The list is not meant to be exhaustive. The need for flexibility, shared accountability and team working is required. The post-holder is expected to carry out other related duties that are within the employees’ skills and abilities, commensurate with the post’s banding and whenever reasonably instructed. The DBF is an equal opportunities employer.</w:t>
      </w:r>
    </w:p>
    <w:p w14:paraId="560C0685" w14:textId="77777777" w:rsidR="002861FB" w:rsidRPr="007C06C5" w:rsidRDefault="002861FB" w:rsidP="00637CC6">
      <w:pPr>
        <w:autoSpaceDE w:val="0"/>
        <w:autoSpaceDN w:val="0"/>
        <w:adjustRightInd w:val="0"/>
        <w:ind w:left="454" w:right="284"/>
        <w:rPr>
          <w:rFonts w:ascii="Arial" w:eastAsia="Calibri" w:hAnsi="Arial" w:cs="Arial"/>
          <w:bCs/>
          <w:color w:val="000000"/>
          <w:sz w:val="22"/>
          <w:szCs w:val="22"/>
          <w:lang w:eastAsia="en-US"/>
        </w:rPr>
      </w:pPr>
    </w:p>
    <w:p w14:paraId="3FE5D30C" w14:textId="1D398A05" w:rsidR="002861FB" w:rsidRDefault="007C06C5" w:rsidP="00637CC6">
      <w:pPr>
        <w:autoSpaceDE w:val="0"/>
        <w:autoSpaceDN w:val="0"/>
        <w:adjustRightInd w:val="0"/>
        <w:ind w:left="454" w:right="284"/>
        <w:rPr>
          <w:rFonts w:ascii="Arial" w:eastAsia="Calibri" w:hAnsi="Arial" w:cs="Arial"/>
          <w:bCs/>
          <w:color w:val="000000"/>
          <w:sz w:val="22"/>
          <w:szCs w:val="22"/>
          <w:lang w:eastAsia="en-US"/>
        </w:rPr>
      </w:pPr>
      <w:r w:rsidRPr="007C06C5">
        <w:rPr>
          <w:rFonts w:ascii="Arial" w:eastAsia="Calibri" w:hAnsi="Arial" w:cs="Arial"/>
          <w:bCs/>
          <w:color w:val="000000"/>
          <w:sz w:val="22"/>
          <w:szCs w:val="22"/>
          <w:lang w:eastAsia="en-US"/>
        </w:rPr>
        <w:t xml:space="preserve">Application packs available </w:t>
      </w:r>
      <w:proofErr w:type="gramStart"/>
      <w:r w:rsidRPr="007C06C5">
        <w:rPr>
          <w:rFonts w:ascii="Arial" w:eastAsia="Calibri" w:hAnsi="Arial" w:cs="Arial"/>
          <w:bCs/>
          <w:color w:val="000000"/>
          <w:sz w:val="22"/>
          <w:szCs w:val="22"/>
          <w:lang w:eastAsia="en-US"/>
        </w:rPr>
        <w:t>from</w:t>
      </w:r>
      <w:r w:rsidR="00D92407">
        <w:rPr>
          <w:rFonts w:ascii="Arial" w:eastAsia="Calibri" w:hAnsi="Arial" w:cs="Arial"/>
          <w:bCs/>
          <w:color w:val="000000"/>
          <w:sz w:val="22"/>
          <w:szCs w:val="22"/>
          <w:lang w:eastAsia="en-US"/>
        </w:rPr>
        <w:t xml:space="preserve"> </w:t>
      </w:r>
      <w:r w:rsidRPr="007C06C5">
        <w:rPr>
          <w:rFonts w:ascii="Arial" w:eastAsia="Calibri" w:hAnsi="Arial" w:cs="Arial"/>
          <w:bCs/>
          <w:color w:val="000000"/>
          <w:sz w:val="22"/>
          <w:szCs w:val="22"/>
          <w:lang w:eastAsia="en-US"/>
        </w:rPr>
        <w:t>:</w:t>
      </w:r>
      <w:proofErr w:type="gramEnd"/>
      <w:r w:rsidRPr="007C06C5">
        <w:rPr>
          <w:rFonts w:ascii="Arial" w:eastAsia="Calibri" w:hAnsi="Arial" w:cs="Arial"/>
          <w:bCs/>
          <w:color w:val="000000"/>
          <w:sz w:val="22"/>
          <w:szCs w:val="22"/>
          <w:lang w:eastAsia="en-US"/>
        </w:rPr>
        <w:t xml:space="preserve"> Diocese of St Edmundsbury &amp; Ipswich Website </w:t>
      </w:r>
    </w:p>
    <w:p w14:paraId="19B39E5A" w14:textId="760F0D0D" w:rsidR="007C06C5" w:rsidRDefault="002861FB" w:rsidP="00637CC6">
      <w:pPr>
        <w:autoSpaceDE w:val="0"/>
        <w:autoSpaceDN w:val="0"/>
        <w:adjustRightInd w:val="0"/>
        <w:ind w:left="454" w:right="284"/>
        <w:rPr>
          <w:rFonts w:ascii="Arial" w:eastAsia="Calibri" w:hAnsi="Arial" w:cs="Arial"/>
          <w:bCs/>
          <w:color w:val="000000"/>
          <w:sz w:val="22"/>
          <w:szCs w:val="22"/>
          <w:u w:val="single"/>
          <w:lang w:eastAsia="en-US"/>
        </w:rPr>
      </w:pPr>
      <w:hyperlink r:id="rId11" w:history="1">
        <w:r w:rsidRPr="0043412F">
          <w:rPr>
            <w:rStyle w:val="Hyperlink"/>
            <w:rFonts w:ascii="Arial" w:eastAsia="Calibri" w:hAnsi="Arial" w:cs="Arial"/>
            <w:bCs/>
            <w:sz w:val="22"/>
            <w:szCs w:val="22"/>
            <w:lang w:eastAsia="en-US"/>
          </w:rPr>
          <w:t>http://www.cofesuffolk.org//vacancies</w:t>
        </w:r>
      </w:hyperlink>
      <w:r w:rsidR="007C06C5" w:rsidRPr="007C06C5">
        <w:rPr>
          <w:rFonts w:ascii="Arial" w:eastAsia="Calibri" w:hAnsi="Arial" w:cs="Arial"/>
          <w:bCs/>
          <w:color w:val="000000"/>
          <w:sz w:val="22"/>
          <w:szCs w:val="22"/>
          <w:u w:val="single"/>
          <w:lang w:eastAsia="en-US"/>
        </w:rPr>
        <w:t xml:space="preserve">   </w:t>
      </w:r>
    </w:p>
    <w:p w14:paraId="59C04482" w14:textId="77777777" w:rsidR="002861FB" w:rsidRPr="007C06C5" w:rsidRDefault="002861FB" w:rsidP="00637CC6">
      <w:pPr>
        <w:autoSpaceDE w:val="0"/>
        <w:autoSpaceDN w:val="0"/>
        <w:adjustRightInd w:val="0"/>
        <w:ind w:left="454" w:right="284"/>
        <w:rPr>
          <w:rFonts w:ascii="Arial" w:eastAsia="Calibri" w:hAnsi="Arial" w:cs="Arial"/>
          <w:bCs/>
          <w:color w:val="000000"/>
          <w:sz w:val="22"/>
          <w:szCs w:val="22"/>
          <w:u w:val="single"/>
          <w:lang w:eastAsia="en-US"/>
        </w:rPr>
      </w:pPr>
    </w:p>
    <w:p w14:paraId="05F8DE68" w14:textId="77777777" w:rsidR="007C06C5" w:rsidRDefault="007C06C5" w:rsidP="00637CC6">
      <w:pPr>
        <w:autoSpaceDE w:val="0"/>
        <w:autoSpaceDN w:val="0"/>
        <w:adjustRightInd w:val="0"/>
        <w:ind w:left="454" w:right="284"/>
        <w:rPr>
          <w:rFonts w:ascii="Arial" w:eastAsia="Calibri" w:hAnsi="Arial" w:cs="Arial"/>
          <w:bCs/>
          <w:color w:val="000000"/>
          <w:sz w:val="22"/>
          <w:szCs w:val="22"/>
          <w:lang w:eastAsia="en-US"/>
        </w:rPr>
      </w:pPr>
      <w:r w:rsidRPr="007C06C5">
        <w:rPr>
          <w:rFonts w:ascii="Arial" w:eastAsia="Calibri" w:hAnsi="Arial" w:cs="Arial"/>
          <w:bCs/>
          <w:color w:val="000000"/>
          <w:sz w:val="22"/>
          <w:szCs w:val="22"/>
          <w:lang w:eastAsia="en-US"/>
        </w:rPr>
        <w:t xml:space="preserve">Please note:  Applications will only be accepted on our DBF application forms.  Please do not apply directly from online jobsites or send CVs.  </w:t>
      </w:r>
    </w:p>
    <w:p w14:paraId="6966660A" w14:textId="77777777" w:rsidR="002861FB" w:rsidRPr="007C06C5" w:rsidRDefault="002861FB" w:rsidP="00637CC6">
      <w:pPr>
        <w:autoSpaceDE w:val="0"/>
        <w:autoSpaceDN w:val="0"/>
        <w:adjustRightInd w:val="0"/>
        <w:ind w:left="454" w:right="284"/>
        <w:rPr>
          <w:rFonts w:ascii="Arial" w:eastAsia="Calibri" w:hAnsi="Arial" w:cs="Arial"/>
          <w:bCs/>
          <w:color w:val="000000"/>
          <w:sz w:val="22"/>
          <w:szCs w:val="22"/>
          <w:lang w:eastAsia="en-US"/>
        </w:rPr>
      </w:pPr>
    </w:p>
    <w:p w14:paraId="33E47B25" w14:textId="77777777" w:rsidR="007C06C5" w:rsidRDefault="007C06C5" w:rsidP="00637CC6">
      <w:pPr>
        <w:autoSpaceDE w:val="0"/>
        <w:autoSpaceDN w:val="0"/>
        <w:adjustRightInd w:val="0"/>
        <w:ind w:left="454" w:right="284"/>
        <w:rPr>
          <w:rFonts w:ascii="Arial" w:eastAsia="Calibri" w:hAnsi="Arial" w:cs="Arial"/>
          <w:bCs/>
          <w:color w:val="000000"/>
          <w:sz w:val="22"/>
          <w:szCs w:val="22"/>
          <w:lang w:eastAsia="en-US"/>
        </w:rPr>
      </w:pPr>
      <w:r w:rsidRPr="007C06C5">
        <w:rPr>
          <w:rFonts w:ascii="Arial" w:eastAsia="Calibri" w:hAnsi="Arial" w:cs="Arial"/>
          <w:bCs/>
          <w:color w:val="000000"/>
          <w:sz w:val="22"/>
          <w:szCs w:val="22"/>
          <w:lang w:eastAsia="en-US"/>
        </w:rPr>
        <w:t xml:space="preserve">Applications marked ‘Confidential Application’ to be sent to: HR Manager at </w:t>
      </w:r>
      <w:hyperlink r:id="rId12" w:history="1">
        <w:r w:rsidRPr="007C06C5">
          <w:rPr>
            <w:rStyle w:val="Hyperlink"/>
            <w:rFonts w:ascii="Arial" w:eastAsia="Calibri" w:hAnsi="Arial" w:cs="Arial"/>
            <w:bCs/>
            <w:sz w:val="22"/>
            <w:szCs w:val="22"/>
            <w:lang w:eastAsia="en-US"/>
          </w:rPr>
          <w:t>HR@cofesuffolk.org</w:t>
        </w:r>
      </w:hyperlink>
      <w:r w:rsidRPr="007C06C5">
        <w:rPr>
          <w:rFonts w:ascii="Arial" w:eastAsia="Calibri" w:hAnsi="Arial" w:cs="Arial"/>
          <w:bCs/>
          <w:color w:val="000000"/>
          <w:sz w:val="22"/>
          <w:szCs w:val="22"/>
          <w:lang w:eastAsia="en-US"/>
        </w:rPr>
        <w:t xml:space="preserve"> or by post to Diocesan Office, St Nicholas Centre, 4 Cutler Street, Ipswich IP1 1UQ. </w:t>
      </w:r>
    </w:p>
    <w:p w14:paraId="7F4F4064" w14:textId="77777777" w:rsidR="00D92407" w:rsidRDefault="00D92407" w:rsidP="00637CC6">
      <w:pPr>
        <w:autoSpaceDE w:val="0"/>
        <w:autoSpaceDN w:val="0"/>
        <w:adjustRightInd w:val="0"/>
        <w:ind w:left="454" w:right="284"/>
        <w:rPr>
          <w:rFonts w:ascii="Arial" w:eastAsia="Calibri" w:hAnsi="Arial" w:cs="Arial"/>
          <w:bCs/>
          <w:color w:val="000000"/>
          <w:sz w:val="22"/>
          <w:szCs w:val="22"/>
          <w:lang w:eastAsia="en-US"/>
        </w:rPr>
      </w:pPr>
    </w:p>
    <w:p w14:paraId="5485EFA2" w14:textId="77777777" w:rsidR="00D92407" w:rsidRPr="007C06C5" w:rsidRDefault="00D92407" w:rsidP="008A23E4">
      <w:pPr>
        <w:autoSpaceDE w:val="0"/>
        <w:autoSpaceDN w:val="0"/>
        <w:adjustRightInd w:val="0"/>
        <w:ind w:left="454"/>
        <w:rPr>
          <w:rFonts w:ascii="Arial" w:eastAsia="Calibri" w:hAnsi="Arial" w:cs="Arial"/>
          <w:bCs/>
          <w:color w:val="000000"/>
          <w:sz w:val="22"/>
          <w:szCs w:val="22"/>
          <w:lang w:eastAsia="en-US"/>
        </w:rPr>
      </w:pPr>
    </w:p>
    <w:p w14:paraId="328C8620" w14:textId="5ACF47C1" w:rsidR="006E5686" w:rsidRPr="00D92407" w:rsidRDefault="007C06C5" w:rsidP="785AA725">
      <w:pPr>
        <w:autoSpaceDE w:val="0"/>
        <w:autoSpaceDN w:val="0"/>
        <w:adjustRightInd w:val="0"/>
        <w:spacing w:line="276" w:lineRule="auto"/>
        <w:ind w:left="454"/>
        <w:rPr>
          <w:rFonts w:ascii="Arial" w:eastAsia="Calibri" w:hAnsi="Arial" w:cs="Arial"/>
          <w:b/>
          <w:bCs/>
          <w:color w:val="000000" w:themeColor="text1"/>
          <w:sz w:val="22"/>
          <w:szCs w:val="22"/>
          <w:lang w:eastAsia="en-US"/>
        </w:rPr>
      </w:pPr>
      <w:r w:rsidRPr="785AA725">
        <w:rPr>
          <w:rFonts w:ascii="Arial" w:eastAsia="Calibri" w:hAnsi="Arial" w:cs="Arial"/>
          <w:b/>
          <w:bCs/>
          <w:color w:val="000000" w:themeColor="text1"/>
          <w:sz w:val="22"/>
          <w:szCs w:val="22"/>
          <w:lang w:eastAsia="en-US"/>
        </w:rPr>
        <w:t xml:space="preserve">Closing Date for Applications: </w:t>
      </w:r>
      <w:r>
        <w:tab/>
      </w:r>
      <w:r w:rsidR="5F5460EA" w:rsidRPr="785AA725">
        <w:rPr>
          <w:rFonts w:ascii="Arial" w:eastAsia="Calibri" w:hAnsi="Arial" w:cs="Arial"/>
          <w:b/>
          <w:bCs/>
          <w:color w:val="000000" w:themeColor="text1"/>
          <w:sz w:val="22"/>
          <w:szCs w:val="22"/>
          <w:lang w:eastAsia="en-US"/>
        </w:rPr>
        <w:t>12</w:t>
      </w:r>
      <w:r w:rsidR="5F5460EA" w:rsidRPr="785AA725">
        <w:rPr>
          <w:rFonts w:ascii="Arial" w:eastAsia="Calibri" w:hAnsi="Arial" w:cs="Arial"/>
          <w:b/>
          <w:bCs/>
          <w:color w:val="000000" w:themeColor="text1"/>
          <w:sz w:val="22"/>
          <w:szCs w:val="22"/>
          <w:vertAlign w:val="superscript"/>
          <w:lang w:eastAsia="en-US"/>
        </w:rPr>
        <w:t>th</w:t>
      </w:r>
      <w:r w:rsidR="5F5460EA" w:rsidRPr="785AA725">
        <w:rPr>
          <w:rFonts w:ascii="Arial" w:eastAsia="Calibri" w:hAnsi="Arial" w:cs="Arial"/>
          <w:b/>
          <w:bCs/>
          <w:color w:val="000000" w:themeColor="text1"/>
          <w:sz w:val="22"/>
          <w:szCs w:val="22"/>
          <w:lang w:eastAsia="en-US"/>
        </w:rPr>
        <w:t xml:space="preserve"> February 2026</w:t>
      </w:r>
      <w:r>
        <w:tab/>
      </w:r>
      <w:r>
        <w:tab/>
      </w:r>
      <w:r>
        <w:tab/>
      </w:r>
    </w:p>
    <w:p w14:paraId="14F7D4CC" w14:textId="41973D1E" w:rsidR="006E5686" w:rsidRPr="00D92407" w:rsidRDefault="007C06C5" w:rsidP="008A23E4">
      <w:pPr>
        <w:autoSpaceDE w:val="0"/>
        <w:autoSpaceDN w:val="0"/>
        <w:adjustRightInd w:val="0"/>
        <w:spacing w:line="276" w:lineRule="auto"/>
        <w:ind w:left="454"/>
      </w:pPr>
      <w:r w:rsidRPr="785AA725">
        <w:rPr>
          <w:rFonts w:ascii="Arial" w:eastAsia="Calibri" w:hAnsi="Arial" w:cs="Arial"/>
          <w:b/>
          <w:bCs/>
          <w:color w:val="000000" w:themeColor="text1"/>
          <w:sz w:val="22"/>
          <w:szCs w:val="22"/>
          <w:lang w:eastAsia="en-US"/>
        </w:rPr>
        <w:t xml:space="preserve">Interview Date: </w:t>
      </w:r>
      <w:r>
        <w:tab/>
      </w:r>
      <w:r>
        <w:tab/>
      </w:r>
      <w:r>
        <w:tab/>
      </w:r>
      <w:r>
        <w:tab/>
      </w:r>
      <w:r w:rsidR="6B0F76C5" w:rsidRPr="785AA725">
        <w:rPr>
          <w:rFonts w:ascii="Arial" w:eastAsia="Calibri" w:hAnsi="Arial" w:cs="Arial"/>
          <w:b/>
          <w:bCs/>
          <w:color w:val="000000" w:themeColor="text1"/>
          <w:sz w:val="22"/>
          <w:szCs w:val="22"/>
          <w:lang w:eastAsia="en-US"/>
        </w:rPr>
        <w:t>w/c 23</w:t>
      </w:r>
      <w:r w:rsidR="6B0F76C5" w:rsidRPr="785AA725">
        <w:rPr>
          <w:rFonts w:ascii="Arial" w:eastAsia="Calibri" w:hAnsi="Arial" w:cs="Arial"/>
          <w:b/>
          <w:bCs/>
          <w:color w:val="000000" w:themeColor="text1"/>
          <w:sz w:val="22"/>
          <w:szCs w:val="22"/>
          <w:vertAlign w:val="superscript"/>
          <w:lang w:eastAsia="en-US"/>
        </w:rPr>
        <w:t>rd</w:t>
      </w:r>
      <w:r w:rsidR="6B0F76C5" w:rsidRPr="785AA725">
        <w:rPr>
          <w:rFonts w:ascii="Arial" w:eastAsia="Calibri" w:hAnsi="Arial" w:cs="Arial"/>
          <w:b/>
          <w:bCs/>
          <w:color w:val="000000" w:themeColor="text1"/>
          <w:sz w:val="22"/>
          <w:szCs w:val="22"/>
          <w:lang w:eastAsia="en-US"/>
        </w:rPr>
        <w:t xml:space="preserve"> February 2026</w:t>
      </w:r>
    </w:p>
    <w:sectPr w:rsidR="006E5686" w:rsidRPr="00D92407" w:rsidSect="00F16983">
      <w:headerReference w:type="default" r:id="rId13"/>
      <w:footerReference w:type="default" r:id="rId14"/>
      <w:headerReference w:type="first" r:id="rId15"/>
      <w:footerReference w:type="first" r:id="rId16"/>
      <w:pgSz w:w="11906" w:h="16838"/>
      <w:pgMar w:top="567" w:right="680" w:bottom="567"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97F38" w14:textId="77777777" w:rsidR="00D756C6" w:rsidRDefault="00D756C6" w:rsidP="00A6163C">
      <w:r>
        <w:separator/>
      </w:r>
    </w:p>
  </w:endnote>
  <w:endnote w:type="continuationSeparator" w:id="0">
    <w:p w14:paraId="630E6B7A" w14:textId="77777777" w:rsidR="00D756C6" w:rsidRDefault="00D756C6" w:rsidP="00A61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EBAEF94" w14:paraId="2B2CB94B" w14:textId="77777777" w:rsidTr="6EBAEF94">
      <w:trPr>
        <w:trHeight w:val="300"/>
      </w:trPr>
      <w:tc>
        <w:tcPr>
          <w:tcW w:w="3485" w:type="dxa"/>
        </w:tcPr>
        <w:p w14:paraId="02D5E70E" w14:textId="005C6354" w:rsidR="6EBAEF94" w:rsidRDefault="6EBAEF94" w:rsidP="6EBAEF94">
          <w:pPr>
            <w:pStyle w:val="Header"/>
            <w:ind w:left="-115"/>
          </w:pPr>
        </w:p>
      </w:tc>
      <w:tc>
        <w:tcPr>
          <w:tcW w:w="3485" w:type="dxa"/>
        </w:tcPr>
        <w:p w14:paraId="0C8ABF44" w14:textId="67DAF38C" w:rsidR="6EBAEF94" w:rsidRDefault="6EBAEF94" w:rsidP="6EBAEF94">
          <w:pPr>
            <w:pStyle w:val="Header"/>
            <w:jc w:val="center"/>
          </w:pPr>
        </w:p>
      </w:tc>
      <w:tc>
        <w:tcPr>
          <w:tcW w:w="3485" w:type="dxa"/>
        </w:tcPr>
        <w:p w14:paraId="433A609E" w14:textId="0FB65C4E" w:rsidR="6EBAEF94" w:rsidRDefault="6EBAEF94" w:rsidP="6EBAEF94">
          <w:pPr>
            <w:pStyle w:val="Header"/>
            <w:ind w:right="-115"/>
            <w:jc w:val="right"/>
          </w:pPr>
        </w:p>
      </w:tc>
    </w:tr>
  </w:tbl>
  <w:p w14:paraId="20CAC22F" w14:textId="2E98626C" w:rsidR="6EBAEF94" w:rsidRDefault="6EBAEF94" w:rsidP="6EBAEF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EBAEF94" w14:paraId="51D7337C" w14:textId="77777777" w:rsidTr="6EBAEF94">
      <w:trPr>
        <w:trHeight w:val="300"/>
      </w:trPr>
      <w:tc>
        <w:tcPr>
          <w:tcW w:w="3485" w:type="dxa"/>
        </w:tcPr>
        <w:p w14:paraId="5619098D" w14:textId="4C8E2C96" w:rsidR="6EBAEF94" w:rsidRDefault="6EBAEF94" w:rsidP="6EBAEF94">
          <w:pPr>
            <w:pStyle w:val="Header"/>
            <w:ind w:left="-115"/>
          </w:pPr>
        </w:p>
      </w:tc>
      <w:tc>
        <w:tcPr>
          <w:tcW w:w="3485" w:type="dxa"/>
        </w:tcPr>
        <w:p w14:paraId="6B5DE1C4" w14:textId="78C807AC" w:rsidR="6EBAEF94" w:rsidRDefault="6EBAEF94" w:rsidP="6EBAEF94">
          <w:pPr>
            <w:pStyle w:val="Header"/>
            <w:jc w:val="center"/>
          </w:pPr>
        </w:p>
      </w:tc>
      <w:tc>
        <w:tcPr>
          <w:tcW w:w="3485" w:type="dxa"/>
        </w:tcPr>
        <w:p w14:paraId="113AB078" w14:textId="61C82145" w:rsidR="6EBAEF94" w:rsidRDefault="6EBAEF94" w:rsidP="6EBAEF94">
          <w:pPr>
            <w:pStyle w:val="Header"/>
            <w:ind w:right="-115"/>
            <w:jc w:val="right"/>
          </w:pPr>
        </w:p>
      </w:tc>
    </w:tr>
  </w:tbl>
  <w:p w14:paraId="523B7134" w14:textId="2ADAC9A2" w:rsidR="6EBAEF94" w:rsidRDefault="6EBAEF94" w:rsidP="6EBAE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3F5C2" w14:textId="77777777" w:rsidR="00D756C6" w:rsidRDefault="00D756C6" w:rsidP="00A6163C">
      <w:r>
        <w:separator/>
      </w:r>
    </w:p>
  </w:footnote>
  <w:footnote w:type="continuationSeparator" w:id="0">
    <w:p w14:paraId="3809FB5D" w14:textId="77777777" w:rsidR="00D756C6" w:rsidRDefault="00D756C6" w:rsidP="00A61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EBAEF94" w14:paraId="7BD49453" w14:textId="77777777" w:rsidTr="6EBAEF94">
      <w:trPr>
        <w:trHeight w:val="300"/>
      </w:trPr>
      <w:tc>
        <w:tcPr>
          <w:tcW w:w="3485" w:type="dxa"/>
        </w:tcPr>
        <w:p w14:paraId="5AC043A2" w14:textId="48EDE0D4" w:rsidR="6EBAEF94" w:rsidRDefault="6EBAEF94" w:rsidP="6EBAEF94">
          <w:pPr>
            <w:pStyle w:val="Header"/>
            <w:ind w:left="-115"/>
          </w:pPr>
        </w:p>
      </w:tc>
      <w:tc>
        <w:tcPr>
          <w:tcW w:w="3485" w:type="dxa"/>
        </w:tcPr>
        <w:p w14:paraId="58AA14F3" w14:textId="516C80C2" w:rsidR="6EBAEF94" w:rsidRDefault="6EBAEF94" w:rsidP="6EBAEF94">
          <w:pPr>
            <w:pStyle w:val="Header"/>
            <w:jc w:val="center"/>
          </w:pPr>
        </w:p>
      </w:tc>
      <w:tc>
        <w:tcPr>
          <w:tcW w:w="3485" w:type="dxa"/>
        </w:tcPr>
        <w:p w14:paraId="4C82C2CE" w14:textId="2833E63F" w:rsidR="6EBAEF94" w:rsidRDefault="6EBAEF94" w:rsidP="6EBAEF94">
          <w:pPr>
            <w:pStyle w:val="Header"/>
            <w:ind w:right="-115"/>
            <w:jc w:val="right"/>
          </w:pPr>
        </w:p>
      </w:tc>
    </w:tr>
  </w:tbl>
  <w:p w14:paraId="0DA65BF0" w14:textId="211979FE" w:rsidR="6EBAEF94" w:rsidRDefault="6EBAEF94" w:rsidP="6EBAEF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864E" w14:textId="6D0D50FF" w:rsidR="000013CF" w:rsidRDefault="00B51C40">
    <w:pPr>
      <w:pStyle w:val="Header"/>
    </w:pPr>
    <w:r>
      <w:rPr>
        <w:noProof/>
      </w:rPr>
      <w:drawing>
        <wp:anchor distT="0" distB="0" distL="114300" distR="114300" simplePos="0" relativeHeight="251660288" behindDoc="0" locked="0" layoutInCell="1" allowOverlap="1" wp14:anchorId="32E94591" wp14:editId="14B7DB1C">
          <wp:simplePos x="0" y="0"/>
          <wp:positionH relativeFrom="margin">
            <wp:align>left</wp:align>
          </wp:positionH>
          <wp:positionV relativeFrom="paragraph">
            <wp:posOffset>-95885</wp:posOffset>
          </wp:positionV>
          <wp:extent cx="2238375" cy="657225"/>
          <wp:effectExtent l="0" t="0" r="9525" b="9525"/>
          <wp:wrapNone/>
          <wp:docPr id="13" name="Picture 13" descr="LOGO Colour MAIN LOGO - USE THIS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Colour MAIN LOGO - USE THIS O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0BF8">
      <w:rPr>
        <w:noProof/>
      </w:rPr>
      <w:drawing>
        <wp:anchor distT="0" distB="0" distL="114300" distR="114300" simplePos="0" relativeHeight="251658240" behindDoc="0" locked="0" layoutInCell="1" allowOverlap="1" wp14:anchorId="7A1DE260" wp14:editId="67826699">
          <wp:simplePos x="0" y="0"/>
          <wp:positionH relativeFrom="column">
            <wp:posOffset>4279900</wp:posOffset>
          </wp:positionH>
          <wp:positionV relativeFrom="paragraph">
            <wp:posOffset>-196215</wp:posOffset>
          </wp:positionV>
          <wp:extent cx="2439035" cy="539750"/>
          <wp:effectExtent l="0" t="0" r="0" b="0"/>
          <wp:wrapNone/>
          <wp:docPr id="12" name="Picture 12"/>
          <wp:cNvGraphicFramePr/>
          <a:graphic xmlns:a="http://schemas.openxmlformats.org/drawingml/2006/main">
            <a:graphicData uri="http://schemas.openxmlformats.org/drawingml/2006/picture">
              <pic:pic xmlns:pic="http://schemas.openxmlformats.org/drawingml/2006/picture">
                <pic:nvPicPr>
                  <pic:cNvPr id="1045" name="Picture 1045"/>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9035" cy="539750"/>
                  </a:xfrm>
                  <a:prstGeom prst="rect">
                    <a:avLst/>
                  </a:prstGeom>
                  <a:noFill/>
                  <a:ln>
                    <a:noFill/>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5E7E"/>
    <w:multiLevelType w:val="hybridMultilevel"/>
    <w:tmpl w:val="8CAC21D6"/>
    <w:styleLink w:val="ImportedStyle7"/>
    <w:lvl w:ilvl="0" w:tplc="5D22481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2CD7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C0AED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0E467F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FA94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680E9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1AEA7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486E7A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46ACE5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56817B7"/>
    <w:multiLevelType w:val="hybridMultilevel"/>
    <w:tmpl w:val="F170FC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10285C"/>
    <w:multiLevelType w:val="hybridMultilevel"/>
    <w:tmpl w:val="A8286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A0650"/>
    <w:multiLevelType w:val="hybridMultilevel"/>
    <w:tmpl w:val="BF246918"/>
    <w:lvl w:ilvl="0" w:tplc="305232C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1D6530"/>
    <w:multiLevelType w:val="hybridMultilevel"/>
    <w:tmpl w:val="6AF6E9A2"/>
    <w:lvl w:ilvl="0" w:tplc="8F7884B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5E89C0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FF6BBF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B22D3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D86E3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20E456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1ACF9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72A45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84089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FE21575"/>
    <w:multiLevelType w:val="hybridMultilevel"/>
    <w:tmpl w:val="BC1857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53FCF"/>
    <w:multiLevelType w:val="hybridMultilevel"/>
    <w:tmpl w:val="2D36B5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5C7877"/>
    <w:multiLevelType w:val="hybridMultilevel"/>
    <w:tmpl w:val="A0489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FD1C86"/>
    <w:multiLevelType w:val="hybridMultilevel"/>
    <w:tmpl w:val="D9B473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AB727B"/>
    <w:multiLevelType w:val="hybridMultilevel"/>
    <w:tmpl w:val="49887D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54462A2"/>
    <w:multiLevelType w:val="hybridMultilevel"/>
    <w:tmpl w:val="65141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9E337F"/>
    <w:multiLevelType w:val="hybridMultilevel"/>
    <w:tmpl w:val="AAD663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B17C4F"/>
    <w:multiLevelType w:val="hybridMultilevel"/>
    <w:tmpl w:val="7CD459BE"/>
    <w:lvl w:ilvl="0" w:tplc="08090001">
      <w:start w:val="1"/>
      <w:numFmt w:val="bullet"/>
      <w:lvlText w:val=""/>
      <w:lvlJc w:val="left"/>
      <w:pPr>
        <w:ind w:left="366" w:hanging="360"/>
      </w:pPr>
      <w:rPr>
        <w:rFonts w:ascii="Symbol" w:hAnsi="Symbol" w:hint="default"/>
      </w:rPr>
    </w:lvl>
    <w:lvl w:ilvl="1" w:tplc="08090003" w:tentative="1">
      <w:start w:val="1"/>
      <w:numFmt w:val="bullet"/>
      <w:lvlText w:val="o"/>
      <w:lvlJc w:val="left"/>
      <w:pPr>
        <w:ind w:left="1086" w:hanging="360"/>
      </w:pPr>
      <w:rPr>
        <w:rFonts w:ascii="Courier New" w:hAnsi="Courier New" w:cs="Courier New" w:hint="default"/>
      </w:rPr>
    </w:lvl>
    <w:lvl w:ilvl="2" w:tplc="08090005" w:tentative="1">
      <w:start w:val="1"/>
      <w:numFmt w:val="bullet"/>
      <w:lvlText w:val=""/>
      <w:lvlJc w:val="left"/>
      <w:pPr>
        <w:ind w:left="1806" w:hanging="360"/>
      </w:pPr>
      <w:rPr>
        <w:rFonts w:ascii="Wingdings" w:hAnsi="Wingdings" w:hint="default"/>
      </w:rPr>
    </w:lvl>
    <w:lvl w:ilvl="3" w:tplc="08090001" w:tentative="1">
      <w:start w:val="1"/>
      <w:numFmt w:val="bullet"/>
      <w:lvlText w:val=""/>
      <w:lvlJc w:val="left"/>
      <w:pPr>
        <w:ind w:left="2526" w:hanging="360"/>
      </w:pPr>
      <w:rPr>
        <w:rFonts w:ascii="Symbol" w:hAnsi="Symbol" w:hint="default"/>
      </w:rPr>
    </w:lvl>
    <w:lvl w:ilvl="4" w:tplc="08090003" w:tentative="1">
      <w:start w:val="1"/>
      <w:numFmt w:val="bullet"/>
      <w:lvlText w:val="o"/>
      <w:lvlJc w:val="left"/>
      <w:pPr>
        <w:ind w:left="3246" w:hanging="360"/>
      </w:pPr>
      <w:rPr>
        <w:rFonts w:ascii="Courier New" w:hAnsi="Courier New" w:cs="Courier New" w:hint="default"/>
      </w:rPr>
    </w:lvl>
    <w:lvl w:ilvl="5" w:tplc="08090005" w:tentative="1">
      <w:start w:val="1"/>
      <w:numFmt w:val="bullet"/>
      <w:lvlText w:val=""/>
      <w:lvlJc w:val="left"/>
      <w:pPr>
        <w:ind w:left="3966" w:hanging="360"/>
      </w:pPr>
      <w:rPr>
        <w:rFonts w:ascii="Wingdings" w:hAnsi="Wingdings" w:hint="default"/>
      </w:rPr>
    </w:lvl>
    <w:lvl w:ilvl="6" w:tplc="08090001" w:tentative="1">
      <w:start w:val="1"/>
      <w:numFmt w:val="bullet"/>
      <w:lvlText w:val=""/>
      <w:lvlJc w:val="left"/>
      <w:pPr>
        <w:ind w:left="4686" w:hanging="360"/>
      </w:pPr>
      <w:rPr>
        <w:rFonts w:ascii="Symbol" w:hAnsi="Symbol" w:hint="default"/>
      </w:rPr>
    </w:lvl>
    <w:lvl w:ilvl="7" w:tplc="08090003" w:tentative="1">
      <w:start w:val="1"/>
      <w:numFmt w:val="bullet"/>
      <w:lvlText w:val="o"/>
      <w:lvlJc w:val="left"/>
      <w:pPr>
        <w:ind w:left="5406" w:hanging="360"/>
      </w:pPr>
      <w:rPr>
        <w:rFonts w:ascii="Courier New" w:hAnsi="Courier New" w:cs="Courier New" w:hint="default"/>
      </w:rPr>
    </w:lvl>
    <w:lvl w:ilvl="8" w:tplc="08090005" w:tentative="1">
      <w:start w:val="1"/>
      <w:numFmt w:val="bullet"/>
      <w:lvlText w:val=""/>
      <w:lvlJc w:val="left"/>
      <w:pPr>
        <w:ind w:left="6126" w:hanging="360"/>
      </w:pPr>
      <w:rPr>
        <w:rFonts w:ascii="Wingdings" w:hAnsi="Wingdings" w:hint="default"/>
      </w:rPr>
    </w:lvl>
  </w:abstractNum>
  <w:abstractNum w:abstractNumId="13" w15:restartNumberingAfterBreak="0">
    <w:nsid w:val="29AA28B3"/>
    <w:multiLevelType w:val="hybridMultilevel"/>
    <w:tmpl w:val="C128D6B6"/>
    <w:lvl w:ilvl="0" w:tplc="8DD49A9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B9E0A5C"/>
    <w:multiLevelType w:val="hybridMultilevel"/>
    <w:tmpl w:val="1806DF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D05617"/>
    <w:multiLevelType w:val="hybridMultilevel"/>
    <w:tmpl w:val="ECA64D74"/>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16" w15:restartNumberingAfterBreak="0">
    <w:nsid w:val="369706E0"/>
    <w:multiLevelType w:val="hybridMultilevel"/>
    <w:tmpl w:val="C86A1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7052B5"/>
    <w:multiLevelType w:val="hybridMultilevel"/>
    <w:tmpl w:val="43DE2D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40A243B7"/>
    <w:multiLevelType w:val="hybridMultilevel"/>
    <w:tmpl w:val="7BB0889C"/>
    <w:lvl w:ilvl="0" w:tplc="305232CE">
      <w:start w:val="1"/>
      <w:numFmt w:val="decimal"/>
      <w:lvlText w:val="(%1)"/>
      <w:lvlJc w:val="left"/>
      <w:pPr>
        <w:ind w:left="720" w:hanging="360"/>
      </w:pPr>
      <w:rPr>
        <w:rFonts w:hint="default"/>
      </w:rPr>
    </w:lvl>
    <w:lvl w:ilvl="1" w:tplc="6CE649B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CC7C74"/>
    <w:multiLevelType w:val="hybridMultilevel"/>
    <w:tmpl w:val="6B2257C6"/>
    <w:lvl w:ilvl="0" w:tplc="BE38E600">
      <w:start w:val="1"/>
      <w:numFmt w:val="bullet"/>
      <w:lvlText w:val="·"/>
      <w:lvlJc w:val="left"/>
      <w:pPr>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9C2EB4"/>
    <w:multiLevelType w:val="hybridMultilevel"/>
    <w:tmpl w:val="C8CE07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46C4205D"/>
    <w:multiLevelType w:val="hybridMultilevel"/>
    <w:tmpl w:val="7D6623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B81272"/>
    <w:multiLevelType w:val="hybridMultilevel"/>
    <w:tmpl w:val="9E140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8C7950"/>
    <w:multiLevelType w:val="hybridMultilevel"/>
    <w:tmpl w:val="DB3E61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48CE5AF2"/>
    <w:multiLevelType w:val="hybridMultilevel"/>
    <w:tmpl w:val="A296DF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A6415DB"/>
    <w:multiLevelType w:val="hybridMultilevel"/>
    <w:tmpl w:val="6EFE9DBC"/>
    <w:lvl w:ilvl="0" w:tplc="BED20B46">
      <w:start w:val="1"/>
      <w:numFmt w:val="decimal"/>
      <w:lvlText w:val="%1."/>
      <w:lvlJc w:val="left"/>
      <w:pPr>
        <w:ind w:left="360" w:hanging="360"/>
      </w:pPr>
      <w:rPr>
        <w:rFonts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607428"/>
    <w:multiLevelType w:val="hybridMultilevel"/>
    <w:tmpl w:val="B366EC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3C57F3F"/>
    <w:multiLevelType w:val="hybridMultilevel"/>
    <w:tmpl w:val="F01CE8BC"/>
    <w:styleLink w:val="ImportedStyle3"/>
    <w:lvl w:ilvl="0" w:tplc="13B6872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D7C3C1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1A27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FE00ED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4AA41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69A7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6A4F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D28AB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5261D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9526C1C"/>
    <w:multiLevelType w:val="hybridMultilevel"/>
    <w:tmpl w:val="6C2C4E06"/>
    <w:styleLink w:val="ImportedStyle4"/>
    <w:lvl w:ilvl="0" w:tplc="D45E955E">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0EF61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EAAE1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B477E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3EFB2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508C9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BC7DA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04BA0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C2640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DF5400D"/>
    <w:multiLevelType w:val="hybridMultilevel"/>
    <w:tmpl w:val="80B05F0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30" w15:restartNumberingAfterBreak="0">
    <w:nsid w:val="66686656"/>
    <w:multiLevelType w:val="hybridMultilevel"/>
    <w:tmpl w:val="223CD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497737"/>
    <w:multiLevelType w:val="hybridMultilevel"/>
    <w:tmpl w:val="AE6255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8FC5BDC"/>
    <w:multiLevelType w:val="hybridMultilevel"/>
    <w:tmpl w:val="651EA44E"/>
    <w:lvl w:ilvl="0" w:tplc="B400DF96">
      <w:start w:val="1"/>
      <w:numFmt w:val="bullet"/>
      <w:lvlText w:val="-"/>
      <w:lvlJc w:val="left"/>
      <w:pPr>
        <w:tabs>
          <w:tab w:val="num" w:pos="720"/>
        </w:tabs>
        <w:ind w:left="720" w:hanging="360"/>
      </w:pPr>
      <w:rPr>
        <w:rFonts w:ascii="Arial" w:eastAsia="Times New Roman" w:hAnsi="Arial" w:cs="Symbol"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A369EB"/>
    <w:multiLevelType w:val="hybridMultilevel"/>
    <w:tmpl w:val="43E2B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265B36"/>
    <w:multiLevelType w:val="hybridMultilevel"/>
    <w:tmpl w:val="6C2C4E06"/>
    <w:numStyleLink w:val="ImportedStyle4"/>
  </w:abstractNum>
  <w:abstractNum w:abstractNumId="35" w15:restartNumberingAfterBreak="0">
    <w:nsid w:val="73C9353B"/>
    <w:multiLevelType w:val="hybridMultilevel"/>
    <w:tmpl w:val="A46E9D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78F93B7C"/>
    <w:multiLevelType w:val="hybridMultilevel"/>
    <w:tmpl w:val="A05C8A4E"/>
    <w:lvl w:ilvl="0" w:tplc="5B424D30">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48D948">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5A46C6E">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91AF9B4">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7CC87C">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9E5932">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D4D81A">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CA1FA0">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70510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7EE614FE"/>
    <w:multiLevelType w:val="hybridMultilevel"/>
    <w:tmpl w:val="1AD487CA"/>
    <w:lvl w:ilvl="0" w:tplc="F37C5DEC">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38635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ABCD57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48922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96A9F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AC226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4FC4BF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170B49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5AC10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7EF66961"/>
    <w:multiLevelType w:val="hybridMultilevel"/>
    <w:tmpl w:val="E4DA16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15595614">
    <w:abstractNumId w:val="32"/>
  </w:num>
  <w:num w:numId="2" w16cid:durableId="1198934321">
    <w:abstractNumId w:val="26"/>
  </w:num>
  <w:num w:numId="3" w16cid:durableId="1982228604">
    <w:abstractNumId w:val="13"/>
  </w:num>
  <w:num w:numId="4" w16cid:durableId="1452436796">
    <w:abstractNumId w:val="14"/>
  </w:num>
  <w:num w:numId="5" w16cid:durableId="222453482">
    <w:abstractNumId w:val="10"/>
  </w:num>
  <w:num w:numId="6" w16cid:durableId="1126194862">
    <w:abstractNumId w:val="5"/>
  </w:num>
  <w:num w:numId="7" w16cid:durableId="1451049144">
    <w:abstractNumId w:val="18"/>
  </w:num>
  <w:num w:numId="8" w16cid:durableId="238904270">
    <w:abstractNumId w:val="3"/>
  </w:num>
  <w:num w:numId="9" w16cid:durableId="420180702">
    <w:abstractNumId w:val="6"/>
  </w:num>
  <w:num w:numId="10" w16cid:durableId="1699042607">
    <w:abstractNumId w:val="7"/>
  </w:num>
  <w:num w:numId="11" w16cid:durableId="1343240228">
    <w:abstractNumId w:val="25"/>
  </w:num>
  <w:num w:numId="12" w16cid:durableId="1908610930">
    <w:abstractNumId w:val="38"/>
  </w:num>
  <w:num w:numId="13" w16cid:durableId="1307662581">
    <w:abstractNumId w:val="34"/>
    <w:lvlOverride w:ilvl="0">
      <w:lvl w:ilvl="0" w:tplc="3024498C">
        <w:start w:val="1"/>
        <w:numFmt w:val="bullet"/>
        <w:lvlText w:val="·"/>
        <w:lvlJc w:val="left"/>
        <w:pPr>
          <w:ind w:left="360" w:hanging="360"/>
        </w:pPr>
        <w:rPr>
          <w:rFonts w:ascii="Symbol" w:eastAsia="Symbol" w:hAnsi="Symbol" w:cs="Symbol"/>
          <w:b w:val="0"/>
          <w:bCs w:val="0"/>
          <w:i w:val="0"/>
          <w:iCs w:val="0"/>
          <w:caps w:val="0"/>
          <w:smallCaps w:val="0"/>
          <w:strike w:val="0"/>
          <w:dstrike w:val="0"/>
          <w:outline w:val="0"/>
          <w:shadow w:val="0"/>
          <w:emboss w:val="0"/>
          <w:imprint w:val="0"/>
          <w:color w:val="auto"/>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0B4CB174" w:tentative="1">
        <w:start w:val="1"/>
        <w:numFmt w:val="bullet"/>
        <w:lvlText w:val="o"/>
        <w:lvlJc w:val="left"/>
        <w:pPr>
          <w:ind w:left="1440" w:hanging="360"/>
        </w:pPr>
        <w:rPr>
          <w:rFonts w:ascii="Courier New" w:hAnsi="Courier New" w:cs="Courier New" w:hint="default"/>
        </w:rPr>
      </w:lvl>
    </w:lvlOverride>
    <w:lvlOverride w:ilvl="2">
      <w:lvl w:ilvl="2" w:tplc="2916A906" w:tentative="1">
        <w:start w:val="1"/>
        <w:numFmt w:val="bullet"/>
        <w:lvlText w:val=""/>
        <w:lvlJc w:val="left"/>
        <w:pPr>
          <w:ind w:left="2160" w:hanging="360"/>
        </w:pPr>
        <w:rPr>
          <w:rFonts w:ascii="Wingdings" w:hAnsi="Wingdings" w:hint="default"/>
        </w:rPr>
      </w:lvl>
    </w:lvlOverride>
    <w:lvlOverride w:ilvl="3">
      <w:lvl w:ilvl="3" w:tplc="DE342196" w:tentative="1">
        <w:start w:val="1"/>
        <w:numFmt w:val="bullet"/>
        <w:lvlText w:val=""/>
        <w:lvlJc w:val="left"/>
        <w:pPr>
          <w:ind w:left="2880" w:hanging="360"/>
        </w:pPr>
        <w:rPr>
          <w:rFonts w:ascii="Symbol" w:hAnsi="Symbol" w:hint="default"/>
        </w:rPr>
      </w:lvl>
    </w:lvlOverride>
    <w:lvlOverride w:ilvl="4">
      <w:lvl w:ilvl="4" w:tplc="C0227820" w:tentative="1">
        <w:start w:val="1"/>
        <w:numFmt w:val="bullet"/>
        <w:lvlText w:val="o"/>
        <w:lvlJc w:val="left"/>
        <w:pPr>
          <w:ind w:left="3600" w:hanging="360"/>
        </w:pPr>
        <w:rPr>
          <w:rFonts w:ascii="Courier New" w:hAnsi="Courier New" w:cs="Courier New" w:hint="default"/>
        </w:rPr>
      </w:lvl>
    </w:lvlOverride>
    <w:lvlOverride w:ilvl="5">
      <w:lvl w:ilvl="5" w:tplc="08DEA9B6" w:tentative="1">
        <w:start w:val="1"/>
        <w:numFmt w:val="bullet"/>
        <w:lvlText w:val=""/>
        <w:lvlJc w:val="left"/>
        <w:pPr>
          <w:ind w:left="4320" w:hanging="360"/>
        </w:pPr>
        <w:rPr>
          <w:rFonts w:ascii="Wingdings" w:hAnsi="Wingdings" w:hint="default"/>
        </w:rPr>
      </w:lvl>
    </w:lvlOverride>
    <w:lvlOverride w:ilvl="6">
      <w:lvl w:ilvl="6" w:tplc="1B4ED928" w:tentative="1">
        <w:start w:val="1"/>
        <w:numFmt w:val="bullet"/>
        <w:lvlText w:val=""/>
        <w:lvlJc w:val="left"/>
        <w:pPr>
          <w:ind w:left="5040" w:hanging="360"/>
        </w:pPr>
        <w:rPr>
          <w:rFonts w:ascii="Symbol" w:hAnsi="Symbol" w:hint="default"/>
        </w:rPr>
      </w:lvl>
    </w:lvlOverride>
    <w:lvlOverride w:ilvl="7">
      <w:lvl w:ilvl="7" w:tplc="7F52E350" w:tentative="1">
        <w:start w:val="1"/>
        <w:numFmt w:val="bullet"/>
        <w:lvlText w:val="o"/>
        <w:lvlJc w:val="left"/>
        <w:pPr>
          <w:ind w:left="5760" w:hanging="360"/>
        </w:pPr>
        <w:rPr>
          <w:rFonts w:ascii="Courier New" w:hAnsi="Courier New" w:cs="Courier New" w:hint="default"/>
        </w:rPr>
      </w:lvl>
    </w:lvlOverride>
    <w:lvlOverride w:ilvl="8">
      <w:lvl w:ilvl="8" w:tplc="F872B3A4" w:tentative="1">
        <w:start w:val="1"/>
        <w:numFmt w:val="bullet"/>
        <w:lvlText w:val=""/>
        <w:lvlJc w:val="left"/>
        <w:pPr>
          <w:ind w:left="6480" w:hanging="360"/>
        </w:pPr>
        <w:rPr>
          <w:rFonts w:ascii="Wingdings" w:hAnsi="Wingdings" w:hint="default"/>
        </w:rPr>
      </w:lvl>
    </w:lvlOverride>
  </w:num>
  <w:num w:numId="14" w16cid:durableId="1661273678">
    <w:abstractNumId w:val="17"/>
  </w:num>
  <w:num w:numId="15" w16cid:durableId="1989824793">
    <w:abstractNumId w:val="35"/>
  </w:num>
  <w:num w:numId="16" w16cid:durableId="1284266990">
    <w:abstractNumId w:val="23"/>
  </w:num>
  <w:num w:numId="17" w16cid:durableId="1220702239">
    <w:abstractNumId w:val="20"/>
  </w:num>
  <w:num w:numId="18" w16cid:durableId="1678314555">
    <w:abstractNumId w:val="28"/>
  </w:num>
  <w:num w:numId="19" w16cid:durableId="1946575483">
    <w:abstractNumId w:val="27"/>
  </w:num>
  <w:num w:numId="20" w16cid:durableId="1261723862">
    <w:abstractNumId w:val="4"/>
  </w:num>
  <w:num w:numId="21" w16cid:durableId="552932798">
    <w:abstractNumId w:val="37"/>
  </w:num>
  <w:num w:numId="22" w16cid:durableId="223418672">
    <w:abstractNumId w:val="0"/>
  </w:num>
  <w:num w:numId="23" w16cid:durableId="45490947">
    <w:abstractNumId w:val="36"/>
  </w:num>
  <w:num w:numId="24" w16cid:durableId="1124543152">
    <w:abstractNumId w:val="34"/>
  </w:num>
  <w:num w:numId="25" w16cid:durableId="64227188">
    <w:abstractNumId w:val="24"/>
  </w:num>
  <w:num w:numId="26" w16cid:durableId="653610784">
    <w:abstractNumId w:val="9"/>
  </w:num>
  <w:num w:numId="27" w16cid:durableId="1621449619">
    <w:abstractNumId w:val="15"/>
  </w:num>
  <w:num w:numId="28" w16cid:durableId="205872120">
    <w:abstractNumId w:val="12"/>
  </w:num>
  <w:num w:numId="29" w16cid:durableId="525673690">
    <w:abstractNumId w:val="11"/>
  </w:num>
  <w:num w:numId="30" w16cid:durableId="1439718571">
    <w:abstractNumId w:val="21"/>
  </w:num>
  <w:num w:numId="31" w16cid:durableId="1777946228">
    <w:abstractNumId w:val="30"/>
  </w:num>
  <w:num w:numId="32" w16cid:durableId="1471753691">
    <w:abstractNumId w:val="16"/>
  </w:num>
  <w:num w:numId="33" w16cid:durableId="926306836">
    <w:abstractNumId w:val="22"/>
  </w:num>
  <w:num w:numId="34" w16cid:durableId="1293050725">
    <w:abstractNumId w:val="31"/>
  </w:num>
  <w:num w:numId="35" w16cid:durableId="2132164252">
    <w:abstractNumId w:val="8"/>
  </w:num>
  <w:num w:numId="36" w16cid:durableId="58407805">
    <w:abstractNumId w:val="19"/>
  </w:num>
  <w:num w:numId="37" w16cid:durableId="916784077">
    <w:abstractNumId w:val="1"/>
  </w:num>
  <w:num w:numId="38" w16cid:durableId="1324241902">
    <w:abstractNumId w:val="2"/>
  </w:num>
  <w:num w:numId="39" w16cid:durableId="1762950078">
    <w:abstractNumId w:val="33"/>
  </w:num>
  <w:num w:numId="40" w16cid:durableId="938828789">
    <w:abstractNumId w:val="29"/>
  </w:num>
  <w:num w:numId="41" w16cid:durableId="12393182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73C"/>
    <w:rsid w:val="000013CF"/>
    <w:rsid w:val="000077B8"/>
    <w:rsid w:val="00015B4F"/>
    <w:rsid w:val="00023657"/>
    <w:rsid w:val="000278A3"/>
    <w:rsid w:val="000332EF"/>
    <w:rsid w:val="0003354B"/>
    <w:rsid w:val="0003378C"/>
    <w:rsid w:val="00047DE6"/>
    <w:rsid w:val="00057469"/>
    <w:rsid w:val="00060E22"/>
    <w:rsid w:val="000704D6"/>
    <w:rsid w:val="00072EF5"/>
    <w:rsid w:val="000802E2"/>
    <w:rsid w:val="000A7D82"/>
    <w:rsid w:val="000B19A3"/>
    <w:rsid w:val="000B7534"/>
    <w:rsid w:val="000D6273"/>
    <w:rsid w:val="000F7948"/>
    <w:rsid w:val="00100473"/>
    <w:rsid w:val="001008EB"/>
    <w:rsid w:val="0010372F"/>
    <w:rsid w:val="0010493A"/>
    <w:rsid w:val="001103D0"/>
    <w:rsid w:val="00114116"/>
    <w:rsid w:val="00116623"/>
    <w:rsid w:val="0012297D"/>
    <w:rsid w:val="0015440D"/>
    <w:rsid w:val="00155B00"/>
    <w:rsid w:val="00157D33"/>
    <w:rsid w:val="00162E58"/>
    <w:rsid w:val="00164D4D"/>
    <w:rsid w:val="0016586E"/>
    <w:rsid w:val="00174A78"/>
    <w:rsid w:val="001778FE"/>
    <w:rsid w:val="00177FF2"/>
    <w:rsid w:val="00182B99"/>
    <w:rsid w:val="00184B25"/>
    <w:rsid w:val="00186876"/>
    <w:rsid w:val="001944ED"/>
    <w:rsid w:val="00194579"/>
    <w:rsid w:val="001B675C"/>
    <w:rsid w:val="001B7123"/>
    <w:rsid w:val="001C1DC4"/>
    <w:rsid w:val="001C6342"/>
    <w:rsid w:val="001D4994"/>
    <w:rsid w:val="001E318D"/>
    <w:rsid w:val="0020006A"/>
    <w:rsid w:val="00201DD7"/>
    <w:rsid w:val="00201E8D"/>
    <w:rsid w:val="00214B23"/>
    <w:rsid w:val="00226BAB"/>
    <w:rsid w:val="002418CF"/>
    <w:rsid w:val="002552E9"/>
    <w:rsid w:val="00260A91"/>
    <w:rsid w:val="00260FC8"/>
    <w:rsid w:val="00263559"/>
    <w:rsid w:val="002662F9"/>
    <w:rsid w:val="00273289"/>
    <w:rsid w:val="00285317"/>
    <w:rsid w:val="002861FB"/>
    <w:rsid w:val="0028638C"/>
    <w:rsid w:val="002973B6"/>
    <w:rsid w:val="00297EB1"/>
    <w:rsid w:val="002A1441"/>
    <w:rsid w:val="002A222E"/>
    <w:rsid w:val="002B242D"/>
    <w:rsid w:val="002B249F"/>
    <w:rsid w:val="002C2DA2"/>
    <w:rsid w:val="002E1017"/>
    <w:rsid w:val="002F078B"/>
    <w:rsid w:val="002F2128"/>
    <w:rsid w:val="002F249B"/>
    <w:rsid w:val="002F7749"/>
    <w:rsid w:val="003068ED"/>
    <w:rsid w:val="00310787"/>
    <w:rsid w:val="00310A1E"/>
    <w:rsid w:val="00313DEF"/>
    <w:rsid w:val="00316CD8"/>
    <w:rsid w:val="00331A36"/>
    <w:rsid w:val="00343EAA"/>
    <w:rsid w:val="00352293"/>
    <w:rsid w:val="00373B07"/>
    <w:rsid w:val="00375A45"/>
    <w:rsid w:val="00375C17"/>
    <w:rsid w:val="00375EF6"/>
    <w:rsid w:val="003965B0"/>
    <w:rsid w:val="003B1406"/>
    <w:rsid w:val="003B6F8A"/>
    <w:rsid w:val="003D3CA9"/>
    <w:rsid w:val="003E032C"/>
    <w:rsid w:val="003F20BE"/>
    <w:rsid w:val="00401584"/>
    <w:rsid w:val="00430A77"/>
    <w:rsid w:val="004571AB"/>
    <w:rsid w:val="00475930"/>
    <w:rsid w:val="00487DE7"/>
    <w:rsid w:val="00495F48"/>
    <w:rsid w:val="004A29B4"/>
    <w:rsid w:val="004A3253"/>
    <w:rsid w:val="004A3C2A"/>
    <w:rsid w:val="004D1484"/>
    <w:rsid w:val="004D4E9A"/>
    <w:rsid w:val="004E34AC"/>
    <w:rsid w:val="004F6951"/>
    <w:rsid w:val="004F6A2B"/>
    <w:rsid w:val="00501207"/>
    <w:rsid w:val="00502DC0"/>
    <w:rsid w:val="00507DA1"/>
    <w:rsid w:val="00512254"/>
    <w:rsid w:val="00513E8E"/>
    <w:rsid w:val="0051413D"/>
    <w:rsid w:val="00526F5D"/>
    <w:rsid w:val="00542BE6"/>
    <w:rsid w:val="0056078C"/>
    <w:rsid w:val="00565854"/>
    <w:rsid w:val="005739A3"/>
    <w:rsid w:val="0057457E"/>
    <w:rsid w:val="005805B5"/>
    <w:rsid w:val="005851FF"/>
    <w:rsid w:val="0059565F"/>
    <w:rsid w:val="005A008D"/>
    <w:rsid w:val="005A3416"/>
    <w:rsid w:val="005B6BCB"/>
    <w:rsid w:val="005B7D1E"/>
    <w:rsid w:val="005D41F9"/>
    <w:rsid w:val="005E6934"/>
    <w:rsid w:val="005E6DE7"/>
    <w:rsid w:val="005F7F4E"/>
    <w:rsid w:val="006135A0"/>
    <w:rsid w:val="00623A45"/>
    <w:rsid w:val="00623B7B"/>
    <w:rsid w:val="00624A79"/>
    <w:rsid w:val="00637CC6"/>
    <w:rsid w:val="0064233D"/>
    <w:rsid w:val="0065009B"/>
    <w:rsid w:val="00675768"/>
    <w:rsid w:val="00676872"/>
    <w:rsid w:val="006835BB"/>
    <w:rsid w:val="006844B1"/>
    <w:rsid w:val="00684B5A"/>
    <w:rsid w:val="0069089F"/>
    <w:rsid w:val="006968A4"/>
    <w:rsid w:val="00697320"/>
    <w:rsid w:val="006B129A"/>
    <w:rsid w:val="006B1BE3"/>
    <w:rsid w:val="006C2A39"/>
    <w:rsid w:val="006D4CC0"/>
    <w:rsid w:val="006E3724"/>
    <w:rsid w:val="006E5686"/>
    <w:rsid w:val="006E57FB"/>
    <w:rsid w:val="006F2264"/>
    <w:rsid w:val="006F55D3"/>
    <w:rsid w:val="0070445D"/>
    <w:rsid w:val="00705844"/>
    <w:rsid w:val="007104FD"/>
    <w:rsid w:val="0071327E"/>
    <w:rsid w:val="00743D36"/>
    <w:rsid w:val="007600ED"/>
    <w:rsid w:val="00761865"/>
    <w:rsid w:val="00771839"/>
    <w:rsid w:val="00784849"/>
    <w:rsid w:val="00790E56"/>
    <w:rsid w:val="007926B8"/>
    <w:rsid w:val="007B5EE3"/>
    <w:rsid w:val="007C06C5"/>
    <w:rsid w:val="007C0861"/>
    <w:rsid w:val="007C6DE4"/>
    <w:rsid w:val="007D4D8B"/>
    <w:rsid w:val="007E321B"/>
    <w:rsid w:val="007E4F93"/>
    <w:rsid w:val="007E60BE"/>
    <w:rsid w:val="007E7AF8"/>
    <w:rsid w:val="007F3474"/>
    <w:rsid w:val="007F597B"/>
    <w:rsid w:val="007F7941"/>
    <w:rsid w:val="00810908"/>
    <w:rsid w:val="00834C57"/>
    <w:rsid w:val="00846534"/>
    <w:rsid w:val="0085520E"/>
    <w:rsid w:val="008607A0"/>
    <w:rsid w:val="00863BA5"/>
    <w:rsid w:val="008809AE"/>
    <w:rsid w:val="00881DD5"/>
    <w:rsid w:val="008967F8"/>
    <w:rsid w:val="008A23E4"/>
    <w:rsid w:val="008B43A5"/>
    <w:rsid w:val="008B7ED8"/>
    <w:rsid w:val="008C0E31"/>
    <w:rsid w:val="008C71A2"/>
    <w:rsid w:val="008E38A9"/>
    <w:rsid w:val="008E516B"/>
    <w:rsid w:val="008F0E0D"/>
    <w:rsid w:val="008F6522"/>
    <w:rsid w:val="008F7E61"/>
    <w:rsid w:val="0091156B"/>
    <w:rsid w:val="00923339"/>
    <w:rsid w:val="00937CA0"/>
    <w:rsid w:val="00953C79"/>
    <w:rsid w:val="00977030"/>
    <w:rsid w:val="00980CEB"/>
    <w:rsid w:val="00981DFF"/>
    <w:rsid w:val="00994601"/>
    <w:rsid w:val="00996CC9"/>
    <w:rsid w:val="009B4D9A"/>
    <w:rsid w:val="009C6004"/>
    <w:rsid w:val="009E2C48"/>
    <w:rsid w:val="009F13C3"/>
    <w:rsid w:val="009F4613"/>
    <w:rsid w:val="009F4634"/>
    <w:rsid w:val="009F7D97"/>
    <w:rsid w:val="00A0249A"/>
    <w:rsid w:val="00A2083A"/>
    <w:rsid w:val="00A55440"/>
    <w:rsid w:val="00A6163C"/>
    <w:rsid w:val="00A61F22"/>
    <w:rsid w:val="00A67CA1"/>
    <w:rsid w:val="00A878FE"/>
    <w:rsid w:val="00AA2004"/>
    <w:rsid w:val="00AB11E3"/>
    <w:rsid w:val="00AB14F4"/>
    <w:rsid w:val="00AB681F"/>
    <w:rsid w:val="00AB75E7"/>
    <w:rsid w:val="00AC0836"/>
    <w:rsid w:val="00AC323B"/>
    <w:rsid w:val="00AC4198"/>
    <w:rsid w:val="00AD4CBD"/>
    <w:rsid w:val="00AD4EC6"/>
    <w:rsid w:val="00AD7E07"/>
    <w:rsid w:val="00AE0D5E"/>
    <w:rsid w:val="00AE33D4"/>
    <w:rsid w:val="00AF66BE"/>
    <w:rsid w:val="00B0494D"/>
    <w:rsid w:val="00B0608B"/>
    <w:rsid w:val="00B07903"/>
    <w:rsid w:val="00B2085D"/>
    <w:rsid w:val="00B215E3"/>
    <w:rsid w:val="00B26683"/>
    <w:rsid w:val="00B3393E"/>
    <w:rsid w:val="00B40BF8"/>
    <w:rsid w:val="00B42800"/>
    <w:rsid w:val="00B51C40"/>
    <w:rsid w:val="00B676E4"/>
    <w:rsid w:val="00B768FB"/>
    <w:rsid w:val="00B76DC0"/>
    <w:rsid w:val="00B92CA8"/>
    <w:rsid w:val="00B93D96"/>
    <w:rsid w:val="00BA4D98"/>
    <w:rsid w:val="00BA7DBD"/>
    <w:rsid w:val="00BB569F"/>
    <w:rsid w:val="00BC4662"/>
    <w:rsid w:val="00BD075C"/>
    <w:rsid w:val="00BD1809"/>
    <w:rsid w:val="00BE06E8"/>
    <w:rsid w:val="00BE1C4C"/>
    <w:rsid w:val="00BE61B4"/>
    <w:rsid w:val="00BF77D2"/>
    <w:rsid w:val="00C03063"/>
    <w:rsid w:val="00C052C8"/>
    <w:rsid w:val="00C15E35"/>
    <w:rsid w:val="00C1639F"/>
    <w:rsid w:val="00C25D03"/>
    <w:rsid w:val="00C41CF3"/>
    <w:rsid w:val="00C439CD"/>
    <w:rsid w:val="00C50287"/>
    <w:rsid w:val="00C5484F"/>
    <w:rsid w:val="00C565E0"/>
    <w:rsid w:val="00C8649C"/>
    <w:rsid w:val="00C87F2B"/>
    <w:rsid w:val="00C92740"/>
    <w:rsid w:val="00CA5BFD"/>
    <w:rsid w:val="00CC14A0"/>
    <w:rsid w:val="00CD056F"/>
    <w:rsid w:val="00CD13E7"/>
    <w:rsid w:val="00CD3AC5"/>
    <w:rsid w:val="00CD462A"/>
    <w:rsid w:val="00CE1440"/>
    <w:rsid w:val="00CE673C"/>
    <w:rsid w:val="00CE774A"/>
    <w:rsid w:val="00CF50B2"/>
    <w:rsid w:val="00D01317"/>
    <w:rsid w:val="00D140D0"/>
    <w:rsid w:val="00D179D4"/>
    <w:rsid w:val="00D20B28"/>
    <w:rsid w:val="00D23089"/>
    <w:rsid w:val="00D27126"/>
    <w:rsid w:val="00D3221D"/>
    <w:rsid w:val="00D4489E"/>
    <w:rsid w:val="00D56C9C"/>
    <w:rsid w:val="00D62AAB"/>
    <w:rsid w:val="00D63022"/>
    <w:rsid w:val="00D65F77"/>
    <w:rsid w:val="00D74E52"/>
    <w:rsid w:val="00D756C6"/>
    <w:rsid w:val="00D762D5"/>
    <w:rsid w:val="00D77516"/>
    <w:rsid w:val="00D81990"/>
    <w:rsid w:val="00D92407"/>
    <w:rsid w:val="00DA0399"/>
    <w:rsid w:val="00DA2C53"/>
    <w:rsid w:val="00DA451E"/>
    <w:rsid w:val="00DB073B"/>
    <w:rsid w:val="00DB3722"/>
    <w:rsid w:val="00DB6494"/>
    <w:rsid w:val="00DB7D76"/>
    <w:rsid w:val="00DC1247"/>
    <w:rsid w:val="00DD0AE3"/>
    <w:rsid w:val="00DD4666"/>
    <w:rsid w:val="00DE08A6"/>
    <w:rsid w:val="00DE7848"/>
    <w:rsid w:val="00E00A2E"/>
    <w:rsid w:val="00E04D44"/>
    <w:rsid w:val="00E0532C"/>
    <w:rsid w:val="00E10B26"/>
    <w:rsid w:val="00E1207F"/>
    <w:rsid w:val="00E13D2D"/>
    <w:rsid w:val="00E14E3C"/>
    <w:rsid w:val="00E17E9E"/>
    <w:rsid w:val="00E35741"/>
    <w:rsid w:val="00E378D5"/>
    <w:rsid w:val="00E41946"/>
    <w:rsid w:val="00E473A1"/>
    <w:rsid w:val="00E67725"/>
    <w:rsid w:val="00E73639"/>
    <w:rsid w:val="00E75760"/>
    <w:rsid w:val="00E75BC6"/>
    <w:rsid w:val="00E80C12"/>
    <w:rsid w:val="00E83FC9"/>
    <w:rsid w:val="00E8729C"/>
    <w:rsid w:val="00E90FAD"/>
    <w:rsid w:val="00E925A0"/>
    <w:rsid w:val="00EA424A"/>
    <w:rsid w:val="00EB673D"/>
    <w:rsid w:val="00EC1711"/>
    <w:rsid w:val="00EC68CD"/>
    <w:rsid w:val="00EC7081"/>
    <w:rsid w:val="00ED1B3D"/>
    <w:rsid w:val="00ED20C0"/>
    <w:rsid w:val="00EF5751"/>
    <w:rsid w:val="00EF7AAD"/>
    <w:rsid w:val="00F017E5"/>
    <w:rsid w:val="00F029E7"/>
    <w:rsid w:val="00F0422A"/>
    <w:rsid w:val="00F12BC0"/>
    <w:rsid w:val="00F13A95"/>
    <w:rsid w:val="00F16983"/>
    <w:rsid w:val="00F174AF"/>
    <w:rsid w:val="00F20EA7"/>
    <w:rsid w:val="00F21EE4"/>
    <w:rsid w:val="00F227C6"/>
    <w:rsid w:val="00F23FFC"/>
    <w:rsid w:val="00F324B1"/>
    <w:rsid w:val="00F34319"/>
    <w:rsid w:val="00F4537E"/>
    <w:rsid w:val="00F65FD7"/>
    <w:rsid w:val="00F864F2"/>
    <w:rsid w:val="00FE4964"/>
    <w:rsid w:val="02543054"/>
    <w:rsid w:val="04A5E429"/>
    <w:rsid w:val="07013154"/>
    <w:rsid w:val="0E06DAE2"/>
    <w:rsid w:val="1201F7CD"/>
    <w:rsid w:val="1676921D"/>
    <w:rsid w:val="18E3583F"/>
    <w:rsid w:val="1B84E0D1"/>
    <w:rsid w:val="1BF2B7C9"/>
    <w:rsid w:val="394A7C3A"/>
    <w:rsid w:val="3A75398F"/>
    <w:rsid w:val="3A7F7836"/>
    <w:rsid w:val="3F1873F9"/>
    <w:rsid w:val="40B9D252"/>
    <w:rsid w:val="41B94084"/>
    <w:rsid w:val="4468E0AC"/>
    <w:rsid w:val="45D0D66F"/>
    <w:rsid w:val="4BA9EF86"/>
    <w:rsid w:val="4C992BAD"/>
    <w:rsid w:val="4D4FC3E5"/>
    <w:rsid w:val="58A6F499"/>
    <w:rsid w:val="5D6BAB33"/>
    <w:rsid w:val="5F5460EA"/>
    <w:rsid w:val="63CD44B6"/>
    <w:rsid w:val="64FEB496"/>
    <w:rsid w:val="6B0F76C5"/>
    <w:rsid w:val="6BA48157"/>
    <w:rsid w:val="6EBAEF94"/>
    <w:rsid w:val="6F1A8049"/>
    <w:rsid w:val="7379610C"/>
    <w:rsid w:val="739DC200"/>
    <w:rsid w:val="785AA72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329982"/>
  <w15:docId w15:val="{0F9D053B-D105-4C43-A7AC-77225D3B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90B85"/>
    <w:rPr>
      <w:color w:val="0000FF"/>
      <w:u w:val="single"/>
    </w:rPr>
  </w:style>
  <w:style w:type="paragraph" w:styleId="BalloonText">
    <w:name w:val="Balloon Text"/>
    <w:basedOn w:val="Normal"/>
    <w:semiHidden/>
    <w:rsid w:val="001C6671"/>
    <w:rPr>
      <w:rFonts w:ascii="Tahoma" w:hAnsi="Tahoma" w:cs="Tahoma"/>
      <w:sz w:val="16"/>
      <w:szCs w:val="16"/>
    </w:rPr>
  </w:style>
  <w:style w:type="paragraph" w:styleId="Header">
    <w:name w:val="header"/>
    <w:basedOn w:val="Normal"/>
    <w:link w:val="HeaderChar"/>
    <w:uiPriority w:val="99"/>
    <w:unhideWhenUsed/>
    <w:rsid w:val="00A6163C"/>
    <w:pPr>
      <w:tabs>
        <w:tab w:val="center" w:pos="4513"/>
        <w:tab w:val="right" w:pos="9026"/>
      </w:tabs>
    </w:pPr>
  </w:style>
  <w:style w:type="character" w:customStyle="1" w:styleId="HeaderChar">
    <w:name w:val="Header Char"/>
    <w:link w:val="Header"/>
    <w:uiPriority w:val="99"/>
    <w:rsid w:val="00A6163C"/>
    <w:rPr>
      <w:sz w:val="24"/>
      <w:szCs w:val="24"/>
    </w:rPr>
  </w:style>
  <w:style w:type="paragraph" w:styleId="Footer">
    <w:name w:val="footer"/>
    <w:basedOn w:val="Normal"/>
    <w:link w:val="FooterChar"/>
    <w:uiPriority w:val="99"/>
    <w:unhideWhenUsed/>
    <w:rsid w:val="00A6163C"/>
    <w:pPr>
      <w:tabs>
        <w:tab w:val="center" w:pos="4513"/>
        <w:tab w:val="right" w:pos="9026"/>
      </w:tabs>
    </w:pPr>
  </w:style>
  <w:style w:type="character" w:customStyle="1" w:styleId="FooterChar">
    <w:name w:val="Footer Char"/>
    <w:link w:val="Footer"/>
    <w:uiPriority w:val="99"/>
    <w:rsid w:val="00A6163C"/>
    <w:rPr>
      <w:sz w:val="24"/>
      <w:szCs w:val="24"/>
    </w:rPr>
  </w:style>
  <w:style w:type="paragraph" w:customStyle="1" w:styleId="Default">
    <w:name w:val="Default"/>
    <w:rsid w:val="00310787"/>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A7D82"/>
    <w:pPr>
      <w:ind w:left="720"/>
      <w:contextualSpacing/>
    </w:pPr>
  </w:style>
  <w:style w:type="paragraph" w:customStyle="1" w:styleId="BodyA">
    <w:name w:val="Body A"/>
    <w:rsid w:val="00E0532C"/>
    <w:rPr>
      <w:rFonts w:eastAsia="Arial Unicode MS" w:cs="Arial Unicode MS"/>
      <w:color w:val="000000"/>
      <w:sz w:val="24"/>
      <w:szCs w:val="24"/>
      <w:u w:color="000000"/>
      <w:lang w:val="en-US"/>
    </w:rPr>
  </w:style>
  <w:style w:type="table" w:styleId="TableGrid">
    <w:name w:val="Table Grid"/>
    <w:basedOn w:val="TableNormal"/>
    <w:uiPriority w:val="39"/>
    <w:rsid w:val="00E0532C"/>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
    <w:name w:val="Imported Style 4"/>
    <w:rsid w:val="00E0532C"/>
    <w:pPr>
      <w:numPr>
        <w:numId w:val="18"/>
      </w:numPr>
    </w:pPr>
  </w:style>
  <w:style w:type="paragraph" w:customStyle="1" w:styleId="Body">
    <w:name w:val="Body"/>
    <w:rsid w:val="008C71A2"/>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edStyle3">
    <w:name w:val="Imported Style 3"/>
    <w:rsid w:val="008C71A2"/>
    <w:pPr>
      <w:numPr>
        <w:numId w:val="19"/>
      </w:numPr>
    </w:pPr>
  </w:style>
  <w:style w:type="paragraph" w:styleId="NoSpacing">
    <w:name w:val="No Spacing"/>
    <w:rsid w:val="008C71A2"/>
    <w:pPr>
      <w:pBdr>
        <w:top w:val="nil"/>
        <w:left w:val="nil"/>
        <w:bottom w:val="nil"/>
        <w:right w:val="nil"/>
        <w:between w:val="nil"/>
        <w:bar w:val="nil"/>
      </w:pBdr>
    </w:pPr>
    <w:rPr>
      <w:rFonts w:ascii="Calibri" w:eastAsia="Calibri" w:hAnsi="Calibri" w:cs="Calibri"/>
      <w:color w:val="000000"/>
      <w:sz w:val="22"/>
      <w:szCs w:val="22"/>
      <w:u w:color="000000"/>
      <w:bdr w:val="nil"/>
      <w:lang w:val="en-US"/>
    </w:rPr>
  </w:style>
  <w:style w:type="numbering" w:customStyle="1" w:styleId="ImportedStyle7">
    <w:name w:val="Imported Style 7"/>
    <w:rsid w:val="00953C79"/>
    <w:pPr>
      <w:numPr>
        <w:numId w:val="22"/>
      </w:numPr>
    </w:pPr>
  </w:style>
  <w:style w:type="character" w:styleId="CommentReference">
    <w:name w:val="annotation reference"/>
    <w:basedOn w:val="DefaultParagraphFont"/>
    <w:uiPriority w:val="99"/>
    <w:semiHidden/>
    <w:unhideWhenUsed/>
    <w:rsid w:val="003B6F8A"/>
    <w:rPr>
      <w:sz w:val="16"/>
      <w:szCs w:val="16"/>
    </w:rPr>
  </w:style>
  <w:style w:type="paragraph" w:styleId="CommentText">
    <w:name w:val="annotation text"/>
    <w:basedOn w:val="Normal"/>
    <w:link w:val="CommentTextChar"/>
    <w:uiPriority w:val="99"/>
    <w:semiHidden/>
    <w:unhideWhenUsed/>
    <w:rsid w:val="003B6F8A"/>
    <w:rPr>
      <w:sz w:val="20"/>
      <w:szCs w:val="20"/>
    </w:rPr>
  </w:style>
  <w:style w:type="character" w:customStyle="1" w:styleId="CommentTextChar">
    <w:name w:val="Comment Text Char"/>
    <w:basedOn w:val="DefaultParagraphFont"/>
    <w:link w:val="CommentText"/>
    <w:uiPriority w:val="99"/>
    <w:semiHidden/>
    <w:rsid w:val="003B6F8A"/>
  </w:style>
  <w:style w:type="paragraph" w:styleId="CommentSubject">
    <w:name w:val="annotation subject"/>
    <w:basedOn w:val="CommentText"/>
    <w:next w:val="CommentText"/>
    <w:link w:val="CommentSubjectChar"/>
    <w:uiPriority w:val="99"/>
    <w:semiHidden/>
    <w:unhideWhenUsed/>
    <w:rsid w:val="003B6F8A"/>
    <w:rPr>
      <w:b/>
      <w:bCs/>
    </w:rPr>
  </w:style>
  <w:style w:type="character" w:customStyle="1" w:styleId="CommentSubjectChar">
    <w:name w:val="Comment Subject Char"/>
    <w:basedOn w:val="CommentTextChar"/>
    <w:link w:val="CommentSubject"/>
    <w:uiPriority w:val="99"/>
    <w:semiHidden/>
    <w:rsid w:val="003B6F8A"/>
    <w:rPr>
      <w:b/>
      <w:bCs/>
    </w:rPr>
  </w:style>
  <w:style w:type="numbering" w:customStyle="1" w:styleId="ImportedStyle41">
    <w:name w:val="Imported Style 41"/>
    <w:rsid w:val="00623B7B"/>
  </w:style>
  <w:style w:type="character" w:styleId="UnresolvedMention">
    <w:name w:val="Unresolved Mention"/>
    <w:basedOn w:val="DefaultParagraphFont"/>
    <w:uiPriority w:val="99"/>
    <w:semiHidden/>
    <w:unhideWhenUsed/>
    <w:rsid w:val="00BA7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994429">
      <w:bodyDiv w:val="1"/>
      <w:marLeft w:val="0"/>
      <w:marRight w:val="0"/>
      <w:marTop w:val="0"/>
      <w:marBottom w:val="0"/>
      <w:divBdr>
        <w:top w:val="none" w:sz="0" w:space="0" w:color="auto"/>
        <w:left w:val="none" w:sz="0" w:space="0" w:color="auto"/>
        <w:bottom w:val="none" w:sz="0" w:space="0" w:color="auto"/>
        <w:right w:val="none" w:sz="0" w:space="0" w:color="auto"/>
      </w:divBdr>
    </w:div>
    <w:div w:id="1270964801">
      <w:bodyDiv w:val="1"/>
      <w:marLeft w:val="0"/>
      <w:marRight w:val="0"/>
      <w:marTop w:val="0"/>
      <w:marBottom w:val="0"/>
      <w:divBdr>
        <w:top w:val="none" w:sz="0" w:space="0" w:color="auto"/>
        <w:left w:val="none" w:sz="0" w:space="0" w:color="auto"/>
        <w:bottom w:val="none" w:sz="0" w:space="0" w:color="auto"/>
        <w:right w:val="none" w:sz="0" w:space="0" w:color="auto"/>
      </w:divBdr>
    </w:div>
    <w:div w:id="1388651014">
      <w:bodyDiv w:val="1"/>
      <w:marLeft w:val="0"/>
      <w:marRight w:val="0"/>
      <w:marTop w:val="0"/>
      <w:marBottom w:val="0"/>
      <w:divBdr>
        <w:top w:val="none" w:sz="0" w:space="0" w:color="auto"/>
        <w:left w:val="none" w:sz="0" w:space="0" w:color="auto"/>
        <w:bottom w:val="none" w:sz="0" w:space="0" w:color="auto"/>
        <w:right w:val="none" w:sz="0" w:space="0" w:color="auto"/>
      </w:divBdr>
    </w:div>
    <w:div w:id="1549684129">
      <w:bodyDiv w:val="1"/>
      <w:marLeft w:val="0"/>
      <w:marRight w:val="0"/>
      <w:marTop w:val="0"/>
      <w:marBottom w:val="0"/>
      <w:divBdr>
        <w:top w:val="none" w:sz="0" w:space="0" w:color="auto"/>
        <w:left w:val="none" w:sz="0" w:space="0" w:color="auto"/>
        <w:bottom w:val="none" w:sz="0" w:space="0" w:color="auto"/>
        <w:right w:val="none" w:sz="0" w:space="0" w:color="auto"/>
      </w:divBdr>
    </w:div>
    <w:div w:id="178063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cofesuffolk.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fesuffolk.org//vacanci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27CCF5E4AD245AD3CB6D8E01743AB" ma:contentTypeVersion="14" ma:contentTypeDescription="Create a new document." ma:contentTypeScope="" ma:versionID="c4d7988d8e71b7d87e5214d160e86b8d">
  <xsd:schema xmlns:xsd="http://www.w3.org/2001/XMLSchema" xmlns:xs="http://www.w3.org/2001/XMLSchema" xmlns:p="http://schemas.microsoft.com/office/2006/metadata/properties" xmlns:ns2="5b6ae40b-b944-4591-8cc9-2b303eed2bfc" xmlns:ns3="75c5afe2-5bbd-4199-9605-14bb787ff501" targetNamespace="http://schemas.microsoft.com/office/2006/metadata/properties" ma:root="true" ma:fieldsID="494f967efa0b40cb2803a3dc025eb6bf" ns2:_="" ns3:_="">
    <xsd:import namespace="5b6ae40b-b944-4591-8cc9-2b303eed2bfc"/>
    <xsd:import namespace="75c5afe2-5bbd-4199-9605-14bb787ff5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ae40b-b944-4591-8cc9-2b303eed2b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68f1233-609f-4a5c-8774-8e449502f5e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c5afe2-5bbd-4199-9605-14bb787ff50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020515a-d966-43fb-b8de-b367dea5ab07}" ma:internalName="TaxCatchAll" ma:showField="CatchAllData" ma:web="75c5afe2-5bbd-4199-9605-14bb787ff5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c5afe2-5bbd-4199-9605-14bb787ff501" xsi:nil="true"/>
    <lcf76f155ced4ddcb4097134ff3c332f xmlns="5b6ae40b-b944-4591-8cc9-2b303eed2bf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00A84-BA2B-4A0A-A375-4B174F4A6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ae40b-b944-4591-8cc9-2b303eed2bfc"/>
    <ds:schemaRef ds:uri="75c5afe2-5bbd-4199-9605-14bb787ff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160220-B250-45F7-8F5D-DAE7301C708D}">
  <ds:schemaRefs>
    <ds:schemaRef ds:uri="http://schemas.microsoft.com/sharepoint/v3/contenttype/forms"/>
  </ds:schemaRefs>
</ds:datastoreItem>
</file>

<file path=customXml/itemProps3.xml><?xml version="1.0" encoding="utf-8"?>
<ds:datastoreItem xmlns:ds="http://schemas.openxmlformats.org/officeDocument/2006/customXml" ds:itemID="{CEF9D44D-0903-4E76-AB85-46987381BDE5}">
  <ds:schemaRefs>
    <ds:schemaRef ds:uri="http://schemas.microsoft.com/office/2006/metadata/properties"/>
    <ds:schemaRef ds:uri="http://schemas.microsoft.com/office/infopath/2007/PartnerControls"/>
    <ds:schemaRef ds:uri="75c5afe2-5bbd-4199-9605-14bb787ff501"/>
    <ds:schemaRef ds:uri="5b6ae40b-b944-4591-8cc9-2b303eed2bfc"/>
  </ds:schemaRefs>
</ds:datastoreItem>
</file>

<file path=customXml/itemProps4.xml><?xml version="1.0" encoding="utf-8"?>
<ds:datastoreItem xmlns:ds="http://schemas.openxmlformats.org/officeDocument/2006/customXml" ds:itemID="{A70F1EAC-5460-4788-80F0-2E7AF39E9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1139</Words>
  <Characters>6493</Characters>
  <Application>Microsoft Office Word</Application>
  <DocSecurity>0</DocSecurity>
  <Lines>54</Lines>
  <Paragraphs>15</Paragraphs>
  <ScaleCrop>false</ScaleCrop>
  <Company>St Edmundsbury and Ipswich DBF</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DIOCESE OF ST EDMUNDSBURY &amp; IPSWICH</dc:title>
  <dc:subject/>
  <dc:creator>User</dc:creator>
  <cp:keywords/>
  <cp:lastModifiedBy>Lauren Bridgwater</cp:lastModifiedBy>
  <cp:revision>2</cp:revision>
  <cp:lastPrinted>2022-11-15T16:08:00Z</cp:lastPrinted>
  <dcterms:created xsi:type="dcterms:W3CDTF">2026-01-20T15:21:00Z</dcterms:created>
  <dcterms:modified xsi:type="dcterms:W3CDTF">2026-01-20T15:21:00Z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0x010100B6A27CCF5E4AD245AD3CB6D8E01743AB</vt:lpwstr>
  </property>
  <property fmtid="{D5CDD505-2E9C-101B-9397-08002B2CF9AE}" pid="3" name="MediaServiceImageTags">
    <vt:lpwstr/>
  </property>
</Properties>
</file>