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9D00" w14:textId="098CDC2E" w:rsidR="00191E3E" w:rsidRPr="00B302B0" w:rsidRDefault="00C248D6" w:rsidP="00B302B0">
      <w:pPr>
        <w:pStyle w:val="CM81"/>
        <w:spacing w:after="120"/>
        <w:jc w:val="center"/>
        <w:rPr>
          <w:rFonts w:cs="Book Antiqua"/>
          <w:color w:val="211D1E"/>
          <w:sz w:val="48"/>
          <w:szCs w:val="48"/>
        </w:rPr>
      </w:pPr>
      <w:r>
        <w:rPr>
          <w:rFonts w:cs="Book Antiqua"/>
          <w:color w:val="211D1E"/>
          <w:sz w:val="48"/>
          <w:szCs w:val="48"/>
        </w:rPr>
        <w:t>Dwelling in the Word</w:t>
      </w:r>
    </w:p>
    <w:p w14:paraId="3858C47E" w14:textId="77777777" w:rsidR="00AE3154" w:rsidRDefault="00AE3154" w:rsidP="004F2EEB">
      <w:pPr>
        <w:pStyle w:val="Default"/>
        <w:numPr>
          <w:ilvl w:val="0"/>
          <w:numId w:val="5"/>
        </w:numPr>
        <w:spacing w:after="120"/>
        <w:ind w:left="357" w:hanging="357"/>
        <w:rPr>
          <w:color w:val="211D1E"/>
        </w:rPr>
      </w:pPr>
      <w:r>
        <w:rPr>
          <w:color w:val="211D1E"/>
        </w:rPr>
        <w:t>Listen to the passage read in silence, asking how the Holy Spirit may be speaking to you through it, where your mind and heart alight on a specific phrase or word or what question this raises for you.</w:t>
      </w:r>
    </w:p>
    <w:p w14:paraId="4076F828" w14:textId="77777777" w:rsidR="000F2CB3" w:rsidRPr="00191E3E" w:rsidRDefault="000F2CB3" w:rsidP="004F2EEB">
      <w:pPr>
        <w:pStyle w:val="Default"/>
        <w:numPr>
          <w:ilvl w:val="0"/>
          <w:numId w:val="5"/>
        </w:numPr>
        <w:spacing w:after="120"/>
        <w:ind w:left="357" w:hanging="357"/>
        <w:rPr>
          <w:color w:val="211D1E"/>
        </w:rPr>
      </w:pPr>
      <w:r w:rsidRPr="00191E3E">
        <w:rPr>
          <w:color w:val="211D1E"/>
        </w:rPr>
        <w:t xml:space="preserve">Find a person in the group you do not know or know less well, a ‘reasonably friendly-looking stranger’. </w:t>
      </w:r>
    </w:p>
    <w:p w14:paraId="2F1ADCF7" w14:textId="77777777" w:rsidR="000F2CB3" w:rsidRPr="00191E3E" w:rsidRDefault="000F2CB3" w:rsidP="004F2EEB">
      <w:pPr>
        <w:pStyle w:val="Default"/>
        <w:numPr>
          <w:ilvl w:val="0"/>
          <w:numId w:val="5"/>
        </w:numPr>
        <w:spacing w:after="120"/>
        <w:ind w:left="357" w:hanging="357"/>
        <w:rPr>
          <w:color w:val="211D1E"/>
        </w:rPr>
      </w:pPr>
      <w:r w:rsidRPr="00191E3E">
        <w:rPr>
          <w:color w:val="211D1E"/>
        </w:rPr>
        <w:t xml:space="preserve">Listen to that person as he or she tells you what they heard in the passage. They may mention something they’d never heard before, something odd or something comforting, or something about which they’d like to ask a Bible scholar. </w:t>
      </w:r>
      <w:r w:rsidR="00AE3154">
        <w:rPr>
          <w:color w:val="211D1E"/>
        </w:rPr>
        <w:t>Then share with them what arose for you. Remember this is not a general conversation but a careful listening to one another.</w:t>
      </w:r>
    </w:p>
    <w:p w14:paraId="349BBFAE" w14:textId="77777777" w:rsidR="000F2CB3" w:rsidRDefault="000F2CB3" w:rsidP="00C248D6">
      <w:pPr>
        <w:pStyle w:val="Default"/>
        <w:numPr>
          <w:ilvl w:val="0"/>
          <w:numId w:val="5"/>
        </w:numPr>
        <w:spacing w:after="120"/>
        <w:ind w:left="357" w:hanging="357"/>
        <w:rPr>
          <w:color w:val="211D1E"/>
        </w:rPr>
      </w:pPr>
      <w:r w:rsidRPr="00191E3E">
        <w:rPr>
          <w:color w:val="211D1E"/>
        </w:rPr>
        <w:t xml:space="preserve">Listen well, because your job will be to report to the rest of the group </w:t>
      </w:r>
      <w:r w:rsidR="00AE3154">
        <w:rPr>
          <w:color w:val="211D1E"/>
        </w:rPr>
        <w:t xml:space="preserve">(or in 4’s) </w:t>
      </w:r>
      <w:r w:rsidRPr="00191E3E">
        <w:rPr>
          <w:color w:val="211D1E"/>
        </w:rPr>
        <w:t xml:space="preserve">what your partner has said, not what you yourself said. Some people take notes to help them focus and remember. </w:t>
      </w:r>
    </w:p>
    <w:p w14:paraId="561548C8" w14:textId="77777777" w:rsidR="004F2EEB" w:rsidRDefault="004F2EEB" w:rsidP="00191E3E">
      <w:pPr>
        <w:spacing w:after="0" w:line="240" w:lineRule="auto"/>
        <w:rPr>
          <w:color w:val="211D1E"/>
          <w:sz w:val="24"/>
          <w:szCs w:val="24"/>
        </w:rPr>
      </w:pPr>
    </w:p>
    <w:p w14:paraId="099600F1" w14:textId="77777777" w:rsidR="004F2EEB" w:rsidRPr="004F2EEB" w:rsidRDefault="004F2EEB" w:rsidP="00191E3E">
      <w:pPr>
        <w:spacing w:after="0" w:line="240" w:lineRule="auto"/>
        <w:rPr>
          <w:rFonts w:ascii="Book Antiqua" w:hAnsi="Book Antiqua"/>
          <w:b/>
          <w:color w:val="211D1E"/>
          <w:sz w:val="24"/>
          <w:szCs w:val="24"/>
          <w:u w:val="single"/>
        </w:rPr>
      </w:pPr>
      <w:r w:rsidRPr="004F2EEB">
        <w:rPr>
          <w:rFonts w:ascii="Book Antiqua" w:hAnsi="Book Antiqua"/>
          <w:b/>
          <w:color w:val="211D1E"/>
          <w:sz w:val="24"/>
          <w:szCs w:val="24"/>
          <w:u w:val="single"/>
        </w:rPr>
        <w:t>A prayer as we Dwell in the Word</w:t>
      </w:r>
    </w:p>
    <w:p w14:paraId="5AAEE0AF" w14:textId="77777777" w:rsidR="004F2EEB" w:rsidRPr="00C91051" w:rsidRDefault="004F2EEB" w:rsidP="00191E3E">
      <w:pPr>
        <w:spacing w:after="0" w:line="240" w:lineRule="auto"/>
        <w:rPr>
          <w:rFonts w:ascii="Book Antiqua" w:hAnsi="Book Antiqua"/>
          <w:color w:val="211D1E"/>
          <w:sz w:val="12"/>
          <w:szCs w:val="12"/>
        </w:rPr>
      </w:pPr>
    </w:p>
    <w:p w14:paraId="01EE9031"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Loving God,</w:t>
      </w:r>
    </w:p>
    <w:p w14:paraId="381E4985"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Though our destination is not yet clear,</w:t>
      </w:r>
    </w:p>
    <w:p w14:paraId="7CF7431D"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May we trust in Your graceful promises;</w:t>
      </w:r>
    </w:p>
    <w:p w14:paraId="34D6B189"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Though we are uncertain of ourselves,</w:t>
      </w:r>
    </w:p>
    <w:p w14:paraId="2B65B44E"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May we be rooted in Your loving regard;</w:t>
      </w:r>
    </w:p>
    <w:p w14:paraId="77C2DE83"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Though our attention is inclined to wander,</w:t>
      </w:r>
    </w:p>
    <w:p w14:paraId="09DF410D"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May we hear the things You are saying;</w:t>
      </w:r>
    </w:p>
    <w:p w14:paraId="54CF5422"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Though we often neglect Your influence,</w:t>
      </w:r>
    </w:p>
    <w:p w14:paraId="30DB6FF9" w14:textId="77777777" w:rsidR="004F2EEB" w:rsidRDefault="004F2EEB" w:rsidP="00191E3E">
      <w:pPr>
        <w:spacing w:after="0" w:line="240" w:lineRule="auto"/>
        <w:rPr>
          <w:rFonts w:ascii="Book Antiqua" w:hAnsi="Book Antiqua"/>
          <w:color w:val="211D1E"/>
          <w:sz w:val="24"/>
          <w:szCs w:val="24"/>
        </w:rPr>
      </w:pPr>
      <w:r>
        <w:rPr>
          <w:rFonts w:ascii="Book Antiqua" w:hAnsi="Book Antiqua"/>
          <w:color w:val="211D1E"/>
          <w:sz w:val="24"/>
          <w:szCs w:val="24"/>
        </w:rPr>
        <w:t>May we be convicted of Your power to change,</w:t>
      </w:r>
    </w:p>
    <w:p w14:paraId="6D637234" w14:textId="77777777" w:rsidR="000F2CB3" w:rsidRPr="00AE3154" w:rsidRDefault="00AE3154" w:rsidP="00AE3154">
      <w:pPr>
        <w:spacing w:after="0" w:line="240" w:lineRule="auto"/>
        <w:rPr>
          <w:rFonts w:ascii="Book Antiqua" w:hAnsi="Book Antiqua"/>
          <w:color w:val="211D1E"/>
          <w:sz w:val="24"/>
          <w:szCs w:val="24"/>
        </w:rPr>
      </w:pPr>
      <w:r>
        <w:rPr>
          <w:rFonts w:ascii="Book Antiqua" w:hAnsi="Book Antiqua"/>
          <w:color w:val="211D1E"/>
          <w:sz w:val="24"/>
          <w:szCs w:val="24"/>
        </w:rPr>
        <w:t>In Jesus Christ our Lord.</w:t>
      </w:r>
    </w:p>
    <w:p w14:paraId="1B21316D" w14:textId="77777777" w:rsidR="0062332C" w:rsidRDefault="0062332C" w:rsidP="00C91051">
      <w:pPr>
        <w:spacing w:after="0" w:line="240" w:lineRule="auto"/>
        <w:rPr>
          <w:sz w:val="24"/>
          <w:szCs w:val="24"/>
          <w:u w:val="single"/>
        </w:rPr>
      </w:pPr>
    </w:p>
    <w:p w14:paraId="6371D1E0" w14:textId="1425BF41" w:rsidR="00AE654A" w:rsidRPr="00B302B0" w:rsidRDefault="00B302B0" w:rsidP="00C91051">
      <w:pPr>
        <w:spacing w:after="0" w:line="240" w:lineRule="auto"/>
        <w:rPr>
          <w:rStyle w:val="cc"/>
          <w:rFonts w:ascii="Arial" w:hAnsi="Arial" w:cs="Arial"/>
          <w:b/>
          <w:bCs/>
          <w:color w:val="666666"/>
          <w:sz w:val="20"/>
          <w:szCs w:val="20"/>
        </w:rPr>
      </w:pPr>
      <w:r w:rsidRPr="00B302B0">
        <w:rPr>
          <w:rStyle w:val="cc"/>
          <w:rFonts w:ascii="Arial" w:hAnsi="Arial" w:cs="Arial"/>
          <w:b/>
          <w:bCs/>
          <w:color w:val="666666"/>
          <w:sz w:val="20"/>
          <w:szCs w:val="20"/>
        </w:rPr>
        <w:t>Romans 12</w:t>
      </w:r>
    </w:p>
    <w:p w14:paraId="4A8BCAC9" w14:textId="77777777" w:rsidR="00B302B0" w:rsidRPr="00B302B0" w:rsidRDefault="00B302B0" w:rsidP="00B302B0">
      <w:pPr>
        <w:shd w:val="clear" w:color="auto" w:fill="FFFFFF"/>
        <w:spacing w:before="100" w:beforeAutospacing="1" w:after="100" w:afterAutospacing="1" w:line="240" w:lineRule="auto"/>
        <w:rPr>
          <w:rFonts w:ascii="Arial" w:eastAsia="Times New Roman" w:hAnsi="Arial" w:cs="Arial"/>
          <w:color w:val="010000"/>
          <w:sz w:val="20"/>
          <w:szCs w:val="20"/>
          <w:lang w:eastAsia="en-GB"/>
        </w:rPr>
      </w:pPr>
      <w:r w:rsidRPr="00B302B0">
        <w:rPr>
          <w:rFonts w:ascii="Arial" w:eastAsia="Times New Roman" w:hAnsi="Arial" w:cs="Arial"/>
          <w:color w:val="666666"/>
          <w:sz w:val="20"/>
          <w:szCs w:val="20"/>
          <w:lang w:eastAsia="en-GB"/>
        </w:rPr>
        <w:t>12</w:t>
      </w:r>
      <w:r w:rsidRPr="00B302B0">
        <w:rPr>
          <w:rFonts w:ascii="Arial" w:eastAsia="Times New Roman" w:hAnsi="Arial" w:cs="Arial"/>
          <w:color w:val="010000"/>
          <w:sz w:val="20"/>
          <w:szCs w:val="20"/>
          <w:lang w:eastAsia="en-GB"/>
        </w:rPr>
        <w:t>I appeal to you therefore, brothers and sisters, by the mercies of God, to present your bodies as a living sacrifice, holy and acceptable to God, which is your spiritual worship. </w:t>
      </w:r>
      <w:r w:rsidRPr="00B302B0">
        <w:rPr>
          <w:rFonts w:ascii="Arial" w:eastAsia="Times New Roman" w:hAnsi="Arial" w:cs="Arial"/>
          <w:color w:val="777777"/>
          <w:sz w:val="20"/>
          <w:szCs w:val="20"/>
          <w:vertAlign w:val="superscript"/>
          <w:lang w:eastAsia="en-GB"/>
        </w:rPr>
        <w:t>2</w:t>
      </w:r>
      <w:r w:rsidRPr="00B302B0">
        <w:rPr>
          <w:rFonts w:ascii="Arial" w:eastAsia="Times New Roman" w:hAnsi="Arial" w:cs="Arial"/>
          <w:color w:val="010000"/>
          <w:sz w:val="20"/>
          <w:szCs w:val="20"/>
          <w:lang w:eastAsia="en-GB"/>
        </w:rPr>
        <w:t>Do not be conformed to this world, but be transformed by the renewing of your minds, so that you may discern what is the will of God—what is good and acceptable and perfect.</w:t>
      </w:r>
    </w:p>
    <w:p w14:paraId="6FEF64E5" w14:textId="77777777" w:rsidR="00B302B0" w:rsidRPr="00B302B0" w:rsidRDefault="00B302B0" w:rsidP="00B302B0">
      <w:pPr>
        <w:shd w:val="clear" w:color="auto" w:fill="FFFFFF"/>
        <w:spacing w:before="100" w:beforeAutospacing="1" w:after="100" w:afterAutospacing="1" w:line="240" w:lineRule="auto"/>
        <w:rPr>
          <w:rFonts w:ascii="Arial" w:eastAsia="Times New Roman" w:hAnsi="Arial" w:cs="Arial"/>
          <w:color w:val="010000"/>
          <w:sz w:val="20"/>
          <w:szCs w:val="20"/>
          <w:lang w:eastAsia="en-GB"/>
        </w:rPr>
      </w:pPr>
      <w:r w:rsidRPr="00B302B0">
        <w:rPr>
          <w:rFonts w:ascii="Arial" w:eastAsia="Times New Roman" w:hAnsi="Arial" w:cs="Arial"/>
          <w:color w:val="777777"/>
          <w:sz w:val="20"/>
          <w:szCs w:val="20"/>
          <w:lang w:eastAsia="en-GB"/>
        </w:rPr>
        <w:t>3 </w:t>
      </w:r>
      <w:r w:rsidRPr="00B302B0">
        <w:rPr>
          <w:rFonts w:ascii="Arial" w:eastAsia="Times New Roman" w:hAnsi="Arial" w:cs="Arial"/>
          <w:color w:val="010000"/>
          <w:sz w:val="20"/>
          <w:szCs w:val="20"/>
          <w:lang w:eastAsia="en-GB"/>
        </w:rPr>
        <w:t>For by the grace given to me I say to everyone among you not to think of yourself more highly than you ought to think, but to think with sober judgement, each according to the measure of faith that God has assigned. </w:t>
      </w:r>
      <w:r w:rsidRPr="00B302B0">
        <w:rPr>
          <w:rFonts w:ascii="Arial" w:eastAsia="Times New Roman" w:hAnsi="Arial" w:cs="Arial"/>
          <w:color w:val="777777"/>
          <w:sz w:val="20"/>
          <w:szCs w:val="20"/>
          <w:vertAlign w:val="superscript"/>
          <w:lang w:eastAsia="en-GB"/>
        </w:rPr>
        <w:t>4</w:t>
      </w:r>
      <w:r w:rsidRPr="00B302B0">
        <w:rPr>
          <w:rFonts w:ascii="Arial" w:eastAsia="Times New Roman" w:hAnsi="Arial" w:cs="Arial"/>
          <w:color w:val="010000"/>
          <w:sz w:val="20"/>
          <w:szCs w:val="20"/>
          <w:lang w:eastAsia="en-GB"/>
        </w:rPr>
        <w:t>For as in one body we have many members, and not all the members have the same function, </w:t>
      </w:r>
      <w:r w:rsidRPr="00B302B0">
        <w:rPr>
          <w:rFonts w:ascii="Arial" w:eastAsia="Times New Roman" w:hAnsi="Arial" w:cs="Arial"/>
          <w:color w:val="777777"/>
          <w:sz w:val="20"/>
          <w:szCs w:val="20"/>
          <w:vertAlign w:val="superscript"/>
          <w:lang w:eastAsia="en-GB"/>
        </w:rPr>
        <w:t>5</w:t>
      </w:r>
      <w:r w:rsidRPr="00B302B0">
        <w:rPr>
          <w:rFonts w:ascii="Arial" w:eastAsia="Times New Roman" w:hAnsi="Arial" w:cs="Arial"/>
          <w:color w:val="010000"/>
          <w:sz w:val="20"/>
          <w:szCs w:val="20"/>
          <w:lang w:eastAsia="en-GB"/>
        </w:rPr>
        <w:t>so we, who are many, are one body in Christ, and individually we are members one of another. </w:t>
      </w:r>
      <w:r w:rsidRPr="00B302B0">
        <w:rPr>
          <w:rFonts w:ascii="Arial" w:eastAsia="Times New Roman" w:hAnsi="Arial" w:cs="Arial"/>
          <w:color w:val="777777"/>
          <w:sz w:val="20"/>
          <w:szCs w:val="20"/>
          <w:vertAlign w:val="superscript"/>
          <w:lang w:eastAsia="en-GB"/>
        </w:rPr>
        <w:t>6</w:t>
      </w:r>
      <w:r w:rsidRPr="00B302B0">
        <w:rPr>
          <w:rFonts w:ascii="Arial" w:eastAsia="Times New Roman" w:hAnsi="Arial" w:cs="Arial"/>
          <w:color w:val="010000"/>
          <w:sz w:val="20"/>
          <w:szCs w:val="20"/>
          <w:lang w:eastAsia="en-GB"/>
        </w:rPr>
        <w:t>We have gifts that differ according to the grace given to us: prophecy, in proportion to faith; </w:t>
      </w:r>
      <w:r w:rsidRPr="00B302B0">
        <w:rPr>
          <w:rFonts w:ascii="Arial" w:eastAsia="Times New Roman" w:hAnsi="Arial" w:cs="Arial"/>
          <w:color w:val="777777"/>
          <w:sz w:val="20"/>
          <w:szCs w:val="20"/>
          <w:vertAlign w:val="superscript"/>
          <w:lang w:eastAsia="en-GB"/>
        </w:rPr>
        <w:t>7</w:t>
      </w:r>
      <w:r w:rsidRPr="00B302B0">
        <w:rPr>
          <w:rFonts w:ascii="Arial" w:eastAsia="Times New Roman" w:hAnsi="Arial" w:cs="Arial"/>
          <w:color w:val="010000"/>
          <w:sz w:val="20"/>
          <w:szCs w:val="20"/>
          <w:lang w:eastAsia="en-GB"/>
        </w:rPr>
        <w:t>ministry, in ministering; the teacher, in teaching; </w:t>
      </w:r>
      <w:r w:rsidRPr="00B302B0">
        <w:rPr>
          <w:rFonts w:ascii="Arial" w:eastAsia="Times New Roman" w:hAnsi="Arial" w:cs="Arial"/>
          <w:color w:val="777777"/>
          <w:sz w:val="20"/>
          <w:szCs w:val="20"/>
          <w:vertAlign w:val="superscript"/>
          <w:lang w:eastAsia="en-GB"/>
        </w:rPr>
        <w:t>8</w:t>
      </w:r>
      <w:r w:rsidRPr="00B302B0">
        <w:rPr>
          <w:rFonts w:ascii="Arial" w:eastAsia="Times New Roman" w:hAnsi="Arial" w:cs="Arial"/>
          <w:color w:val="010000"/>
          <w:sz w:val="20"/>
          <w:szCs w:val="20"/>
          <w:lang w:eastAsia="en-GB"/>
        </w:rPr>
        <w:t>the exhorter, in exhortation; the giver, in generosity; the leader, in diligence; the compassionate, in cheerfulness.</w:t>
      </w:r>
    </w:p>
    <w:p w14:paraId="3DD6BCF5" w14:textId="77777777" w:rsidR="00B302B0" w:rsidRPr="00B302B0" w:rsidRDefault="00B302B0" w:rsidP="00B302B0">
      <w:pPr>
        <w:shd w:val="clear" w:color="auto" w:fill="FFFFFF"/>
        <w:spacing w:before="100" w:beforeAutospacing="1" w:after="100" w:afterAutospacing="1" w:line="240" w:lineRule="auto"/>
        <w:rPr>
          <w:rFonts w:ascii="Arial" w:eastAsia="Times New Roman" w:hAnsi="Arial" w:cs="Arial"/>
          <w:color w:val="010000"/>
          <w:sz w:val="20"/>
          <w:szCs w:val="20"/>
          <w:lang w:eastAsia="en-GB"/>
        </w:rPr>
      </w:pPr>
      <w:r w:rsidRPr="00B302B0">
        <w:rPr>
          <w:rFonts w:ascii="Arial" w:eastAsia="Times New Roman" w:hAnsi="Arial" w:cs="Arial"/>
          <w:color w:val="777777"/>
          <w:sz w:val="20"/>
          <w:szCs w:val="20"/>
          <w:lang w:eastAsia="en-GB"/>
        </w:rPr>
        <w:t>9 </w:t>
      </w:r>
      <w:r w:rsidRPr="00B302B0">
        <w:rPr>
          <w:rFonts w:ascii="Arial" w:eastAsia="Times New Roman" w:hAnsi="Arial" w:cs="Arial"/>
          <w:color w:val="010000"/>
          <w:sz w:val="20"/>
          <w:szCs w:val="20"/>
          <w:lang w:eastAsia="en-GB"/>
        </w:rPr>
        <w:t>Let love be genuine; hate what is evil, hold fast to what is good; </w:t>
      </w:r>
      <w:r w:rsidRPr="00B302B0">
        <w:rPr>
          <w:rFonts w:ascii="Arial" w:eastAsia="Times New Roman" w:hAnsi="Arial" w:cs="Arial"/>
          <w:color w:val="777777"/>
          <w:sz w:val="20"/>
          <w:szCs w:val="20"/>
          <w:vertAlign w:val="superscript"/>
          <w:lang w:eastAsia="en-GB"/>
        </w:rPr>
        <w:t>10</w:t>
      </w:r>
      <w:r w:rsidRPr="00B302B0">
        <w:rPr>
          <w:rFonts w:ascii="Arial" w:eastAsia="Times New Roman" w:hAnsi="Arial" w:cs="Arial"/>
          <w:color w:val="010000"/>
          <w:sz w:val="20"/>
          <w:szCs w:val="20"/>
          <w:lang w:eastAsia="en-GB"/>
        </w:rPr>
        <w:t>love one another with mutual affection; outdo one another in showing honour. </w:t>
      </w:r>
      <w:r w:rsidRPr="00B302B0">
        <w:rPr>
          <w:rFonts w:ascii="Arial" w:eastAsia="Times New Roman" w:hAnsi="Arial" w:cs="Arial"/>
          <w:color w:val="777777"/>
          <w:sz w:val="20"/>
          <w:szCs w:val="20"/>
          <w:vertAlign w:val="superscript"/>
          <w:lang w:eastAsia="en-GB"/>
        </w:rPr>
        <w:t>11</w:t>
      </w:r>
      <w:r w:rsidRPr="00B302B0">
        <w:rPr>
          <w:rFonts w:ascii="Arial" w:eastAsia="Times New Roman" w:hAnsi="Arial" w:cs="Arial"/>
          <w:color w:val="010000"/>
          <w:sz w:val="20"/>
          <w:szCs w:val="20"/>
          <w:lang w:eastAsia="en-GB"/>
        </w:rPr>
        <w:t>Do not lag in zeal, be ardent in spirit, serve the Lord. </w:t>
      </w:r>
      <w:r w:rsidRPr="00B302B0">
        <w:rPr>
          <w:rFonts w:ascii="Arial" w:eastAsia="Times New Roman" w:hAnsi="Arial" w:cs="Arial"/>
          <w:color w:val="777777"/>
          <w:sz w:val="20"/>
          <w:szCs w:val="20"/>
          <w:vertAlign w:val="superscript"/>
          <w:lang w:eastAsia="en-GB"/>
        </w:rPr>
        <w:t>12</w:t>
      </w:r>
      <w:r w:rsidRPr="00B302B0">
        <w:rPr>
          <w:rFonts w:ascii="Arial" w:eastAsia="Times New Roman" w:hAnsi="Arial" w:cs="Arial"/>
          <w:color w:val="010000"/>
          <w:sz w:val="20"/>
          <w:szCs w:val="20"/>
          <w:lang w:eastAsia="en-GB"/>
        </w:rPr>
        <w:t>Rejoice in hope, be patient in suffering, persevere in prayer. </w:t>
      </w:r>
      <w:r w:rsidRPr="00B302B0">
        <w:rPr>
          <w:rFonts w:ascii="Arial" w:eastAsia="Times New Roman" w:hAnsi="Arial" w:cs="Arial"/>
          <w:color w:val="777777"/>
          <w:sz w:val="20"/>
          <w:szCs w:val="20"/>
          <w:vertAlign w:val="superscript"/>
          <w:lang w:eastAsia="en-GB"/>
        </w:rPr>
        <w:t>13</w:t>
      </w:r>
      <w:r w:rsidRPr="00B302B0">
        <w:rPr>
          <w:rFonts w:ascii="Arial" w:eastAsia="Times New Roman" w:hAnsi="Arial" w:cs="Arial"/>
          <w:color w:val="010000"/>
          <w:sz w:val="20"/>
          <w:szCs w:val="20"/>
          <w:lang w:eastAsia="en-GB"/>
        </w:rPr>
        <w:t>Contribute to the needs of the saints; extend hospitality to strangers.</w:t>
      </w:r>
    </w:p>
    <w:p w14:paraId="0726E554" w14:textId="7BE777E5" w:rsidR="00B302B0" w:rsidRPr="00B302B0" w:rsidRDefault="00B302B0" w:rsidP="00B302B0">
      <w:pPr>
        <w:shd w:val="clear" w:color="auto" w:fill="FFFFFF"/>
        <w:spacing w:before="100" w:beforeAutospacing="1" w:after="100" w:afterAutospacing="1" w:line="240" w:lineRule="auto"/>
        <w:rPr>
          <w:rFonts w:ascii="Arial" w:eastAsia="Times New Roman" w:hAnsi="Arial" w:cs="Arial"/>
          <w:color w:val="010000"/>
          <w:sz w:val="20"/>
          <w:szCs w:val="20"/>
          <w:lang w:eastAsia="en-GB"/>
        </w:rPr>
      </w:pPr>
      <w:r w:rsidRPr="00B302B0">
        <w:rPr>
          <w:rFonts w:ascii="Arial" w:eastAsia="Times New Roman" w:hAnsi="Arial" w:cs="Arial"/>
          <w:color w:val="777777"/>
          <w:sz w:val="20"/>
          <w:szCs w:val="20"/>
          <w:lang w:eastAsia="en-GB"/>
        </w:rPr>
        <w:t>14 </w:t>
      </w:r>
      <w:r w:rsidRPr="00B302B0">
        <w:rPr>
          <w:rFonts w:ascii="Arial" w:eastAsia="Times New Roman" w:hAnsi="Arial" w:cs="Arial"/>
          <w:color w:val="010000"/>
          <w:sz w:val="20"/>
          <w:szCs w:val="20"/>
          <w:lang w:eastAsia="en-GB"/>
        </w:rPr>
        <w:t>Bless those who persecute you; bless and do not curse them. </w:t>
      </w:r>
      <w:r w:rsidRPr="00B302B0">
        <w:rPr>
          <w:rFonts w:ascii="Arial" w:eastAsia="Times New Roman" w:hAnsi="Arial" w:cs="Arial"/>
          <w:color w:val="777777"/>
          <w:sz w:val="20"/>
          <w:szCs w:val="20"/>
          <w:vertAlign w:val="superscript"/>
          <w:lang w:eastAsia="en-GB"/>
        </w:rPr>
        <w:t>15</w:t>
      </w:r>
      <w:r w:rsidRPr="00B302B0">
        <w:rPr>
          <w:rFonts w:ascii="Arial" w:eastAsia="Times New Roman" w:hAnsi="Arial" w:cs="Arial"/>
          <w:color w:val="010000"/>
          <w:sz w:val="20"/>
          <w:szCs w:val="20"/>
          <w:lang w:eastAsia="en-GB"/>
        </w:rPr>
        <w:t>Rejoice with those who rejoice, weep with those who weep. </w:t>
      </w:r>
      <w:r w:rsidRPr="00B302B0">
        <w:rPr>
          <w:rFonts w:ascii="Arial" w:eastAsia="Times New Roman" w:hAnsi="Arial" w:cs="Arial"/>
          <w:color w:val="777777"/>
          <w:sz w:val="20"/>
          <w:szCs w:val="20"/>
          <w:vertAlign w:val="superscript"/>
          <w:lang w:eastAsia="en-GB"/>
        </w:rPr>
        <w:t>16</w:t>
      </w:r>
      <w:r w:rsidRPr="00B302B0">
        <w:rPr>
          <w:rFonts w:ascii="Arial" w:eastAsia="Times New Roman" w:hAnsi="Arial" w:cs="Arial"/>
          <w:color w:val="010000"/>
          <w:sz w:val="20"/>
          <w:szCs w:val="20"/>
          <w:lang w:eastAsia="en-GB"/>
        </w:rPr>
        <w:t xml:space="preserve">Live in harmony with one another; do not be </w:t>
      </w:r>
      <w:proofErr w:type="gramStart"/>
      <w:r w:rsidRPr="00B302B0">
        <w:rPr>
          <w:rFonts w:ascii="Arial" w:eastAsia="Times New Roman" w:hAnsi="Arial" w:cs="Arial"/>
          <w:color w:val="010000"/>
          <w:sz w:val="20"/>
          <w:szCs w:val="20"/>
          <w:lang w:eastAsia="en-GB"/>
        </w:rPr>
        <w:t>haughty, but</w:t>
      </w:r>
      <w:proofErr w:type="gramEnd"/>
      <w:r w:rsidRPr="00B302B0">
        <w:rPr>
          <w:rFonts w:ascii="Arial" w:eastAsia="Times New Roman" w:hAnsi="Arial" w:cs="Arial"/>
          <w:color w:val="010000"/>
          <w:sz w:val="20"/>
          <w:szCs w:val="20"/>
          <w:lang w:eastAsia="en-GB"/>
        </w:rPr>
        <w:t xml:space="preserve"> associate with the lowly; do not claim to be wiser than you are. </w:t>
      </w:r>
      <w:r w:rsidRPr="00B302B0">
        <w:rPr>
          <w:rFonts w:ascii="Arial" w:eastAsia="Times New Roman" w:hAnsi="Arial" w:cs="Arial"/>
          <w:color w:val="777777"/>
          <w:sz w:val="20"/>
          <w:szCs w:val="20"/>
          <w:vertAlign w:val="superscript"/>
          <w:lang w:eastAsia="en-GB"/>
        </w:rPr>
        <w:t>17</w:t>
      </w:r>
      <w:r w:rsidRPr="00B302B0">
        <w:rPr>
          <w:rFonts w:ascii="Arial" w:eastAsia="Times New Roman" w:hAnsi="Arial" w:cs="Arial"/>
          <w:color w:val="010000"/>
          <w:sz w:val="20"/>
          <w:szCs w:val="20"/>
          <w:lang w:eastAsia="en-GB"/>
        </w:rPr>
        <w:t xml:space="preserve">Do not repay anyone evil for </w:t>
      </w:r>
      <w:proofErr w:type="gramStart"/>
      <w:r w:rsidRPr="00B302B0">
        <w:rPr>
          <w:rFonts w:ascii="Arial" w:eastAsia="Times New Roman" w:hAnsi="Arial" w:cs="Arial"/>
          <w:color w:val="010000"/>
          <w:sz w:val="20"/>
          <w:szCs w:val="20"/>
          <w:lang w:eastAsia="en-GB"/>
        </w:rPr>
        <w:t>evil, but</w:t>
      </w:r>
      <w:proofErr w:type="gramEnd"/>
      <w:r w:rsidRPr="00B302B0">
        <w:rPr>
          <w:rFonts w:ascii="Arial" w:eastAsia="Times New Roman" w:hAnsi="Arial" w:cs="Arial"/>
          <w:color w:val="010000"/>
          <w:sz w:val="20"/>
          <w:szCs w:val="20"/>
          <w:lang w:eastAsia="en-GB"/>
        </w:rPr>
        <w:t xml:space="preserve"> take thought for what is noble in the sight of all. </w:t>
      </w:r>
      <w:r w:rsidRPr="00B302B0">
        <w:rPr>
          <w:rFonts w:ascii="Arial" w:eastAsia="Times New Roman" w:hAnsi="Arial" w:cs="Arial"/>
          <w:color w:val="777777"/>
          <w:sz w:val="20"/>
          <w:szCs w:val="20"/>
          <w:vertAlign w:val="superscript"/>
          <w:lang w:eastAsia="en-GB"/>
        </w:rPr>
        <w:t>18</w:t>
      </w:r>
      <w:r w:rsidRPr="00B302B0">
        <w:rPr>
          <w:rFonts w:ascii="Arial" w:eastAsia="Times New Roman" w:hAnsi="Arial" w:cs="Arial"/>
          <w:color w:val="010000"/>
          <w:sz w:val="20"/>
          <w:szCs w:val="20"/>
          <w:lang w:eastAsia="en-GB"/>
        </w:rPr>
        <w:t>If it is possible, so far as it depends on you, live peaceably with all. </w:t>
      </w:r>
      <w:r w:rsidRPr="00B302B0">
        <w:rPr>
          <w:rFonts w:ascii="Arial" w:eastAsia="Times New Roman" w:hAnsi="Arial" w:cs="Arial"/>
          <w:color w:val="777777"/>
          <w:sz w:val="20"/>
          <w:szCs w:val="20"/>
          <w:vertAlign w:val="superscript"/>
          <w:lang w:eastAsia="en-GB"/>
        </w:rPr>
        <w:t>19</w:t>
      </w:r>
      <w:r w:rsidRPr="00B302B0">
        <w:rPr>
          <w:rFonts w:ascii="Arial" w:eastAsia="Times New Roman" w:hAnsi="Arial" w:cs="Arial"/>
          <w:color w:val="010000"/>
          <w:sz w:val="20"/>
          <w:szCs w:val="20"/>
          <w:lang w:eastAsia="en-GB"/>
        </w:rPr>
        <w:t>Beloved, never avenge yourselves, but leave room for the wrath of God; for it is written, ‘Vengeance is mine, I will repay, says the Lord.’ </w:t>
      </w:r>
      <w:r w:rsidRPr="00B302B0">
        <w:rPr>
          <w:rFonts w:ascii="Arial" w:eastAsia="Times New Roman" w:hAnsi="Arial" w:cs="Arial"/>
          <w:color w:val="777777"/>
          <w:sz w:val="20"/>
          <w:szCs w:val="20"/>
          <w:vertAlign w:val="superscript"/>
          <w:lang w:eastAsia="en-GB"/>
        </w:rPr>
        <w:t>20</w:t>
      </w:r>
      <w:r w:rsidRPr="00B302B0">
        <w:rPr>
          <w:rFonts w:ascii="Arial" w:eastAsia="Times New Roman" w:hAnsi="Arial" w:cs="Arial"/>
          <w:color w:val="010000"/>
          <w:sz w:val="20"/>
          <w:szCs w:val="20"/>
          <w:lang w:eastAsia="en-GB"/>
        </w:rPr>
        <w:t xml:space="preserve">No, ‘if your enemies are hungry, feed them; if they are thirsty, give them something to drink; for by doing this you will </w:t>
      </w:r>
      <w:proofErr w:type="spellStart"/>
      <w:r w:rsidRPr="00B302B0">
        <w:rPr>
          <w:rFonts w:ascii="Arial" w:eastAsia="Times New Roman" w:hAnsi="Arial" w:cs="Arial"/>
          <w:color w:val="010000"/>
          <w:sz w:val="20"/>
          <w:szCs w:val="20"/>
          <w:lang w:eastAsia="en-GB"/>
        </w:rPr>
        <w:t>heap</w:t>
      </w:r>
      <w:proofErr w:type="spellEnd"/>
      <w:r w:rsidRPr="00B302B0">
        <w:rPr>
          <w:rFonts w:ascii="Arial" w:eastAsia="Times New Roman" w:hAnsi="Arial" w:cs="Arial"/>
          <w:color w:val="010000"/>
          <w:sz w:val="20"/>
          <w:szCs w:val="20"/>
          <w:lang w:eastAsia="en-GB"/>
        </w:rPr>
        <w:t xml:space="preserve"> burning coals on their heads.’ </w:t>
      </w:r>
      <w:r w:rsidRPr="00B302B0">
        <w:rPr>
          <w:rFonts w:ascii="Arial" w:eastAsia="Times New Roman" w:hAnsi="Arial" w:cs="Arial"/>
          <w:color w:val="777777"/>
          <w:sz w:val="20"/>
          <w:szCs w:val="20"/>
          <w:vertAlign w:val="superscript"/>
          <w:lang w:eastAsia="en-GB"/>
        </w:rPr>
        <w:t>21</w:t>
      </w:r>
      <w:r w:rsidRPr="00B302B0">
        <w:rPr>
          <w:rFonts w:ascii="Arial" w:eastAsia="Times New Roman" w:hAnsi="Arial" w:cs="Arial"/>
          <w:color w:val="010000"/>
          <w:sz w:val="20"/>
          <w:szCs w:val="20"/>
          <w:lang w:eastAsia="en-GB"/>
        </w:rPr>
        <w:t>Do not be overcome by evil, but overcome evil with good.</w:t>
      </w:r>
    </w:p>
    <w:sectPr w:rsidR="00B302B0" w:rsidRPr="00B302B0" w:rsidSect="0080764C">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91ED" w14:textId="77777777" w:rsidR="00C3734E" w:rsidRDefault="00C3734E" w:rsidP="000F2CB3">
      <w:pPr>
        <w:spacing w:after="0" w:line="240" w:lineRule="auto"/>
      </w:pPr>
      <w:r>
        <w:separator/>
      </w:r>
    </w:p>
  </w:endnote>
  <w:endnote w:type="continuationSeparator" w:id="0">
    <w:p w14:paraId="60C446A5" w14:textId="77777777" w:rsidR="00C3734E" w:rsidRDefault="00C3734E" w:rsidP="000F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6954" w14:textId="77777777" w:rsidR="004F2EEB" w:rsidRDefault="004F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BB57" w14:textId="77777777" w:rsidR="00C3734E" w:rsidRDefault="00C3734E" w:rsidP="000F2CB3">
      <w:pPr>
        <w:spacing w:after="0" w:line="240" w:lineRule="auto"/>
      </w:pPr>
      <w:r>
        <w:separator/>
      </w:r>
    </w:p>
  </w:footnote>
  <w:footnote w:type="continuationSeparator" w:id="0">
    <w:p w14:paraId="0781BF0F" w14:textId="77777777" w:rsidR="00C3734E" w:rsidRDefault="00C3734E" w:rsidP="000F2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8C208"/>
    <w:multiLevelType w:val="hybridMultilevel"/>
    <w:tmpl w:val="D8C0B2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134E50"/>
    <w:multiLevelType w:val="hybridMultilevel"/>
    <w:tmpl w:val="371E0C8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0710CF"/>
    <w:multiLevelType w:val="hybridMultilevel"/>
    <w:tmpl w:val="0C98A56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6A50A6"/>
    <w:multiLevelType w:val="hybridMultilevel"/>
    <w:tmpl w:val="6004EA64"/>
    <w:lvl w:ilvl="0" w:tplc="08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11D127F"/>
    <w:multiLevelType w:val="hybridMultilevel"/>
    <w:tmpl w:val="A3824C18"/>
    <w:lvl w:ilvl="0" w:tplc="0809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78"/>
    <w:rsid w:val="00025397"/>
    <w:rsid w:val="00025C3C"/>
    <w:rsid w:val="00051762"/>
    <w:rsid w:val="0005597D"/>
    <w:rsid w:val="00062751"/>
    <w:rsid w:val="000907FF"/>
    <w:rsid w:val="000B4CF9"/>
    <w:rsid w:val="000C7F58"/>
    <w:rsid w:val="000E4420"/>
    <w:rsid w:val="000F2CB3"/>
    <w:rsid w:val="000F5148"/>
    <w:rsid w:val="000F69C3"/>
    <w:rsid w:val="001166D6"/>
    <w:rsid w:val="00120207"/>
    <w:rsid w:val="0013415D"/>
    <w:rsid w:val="00147FD2"/>
    <w:rsid w:val="00163D8C"/>
    <w:rsid w:val="00177A1C"/>
    <w:rsid w:val="00191E3E"/>
    <w:rsid w:val="00194877"/>
    <w:rsid w:val="00196338"/>
    <w:rsid w:val="001B650C"/>
    <w:rsid w:val="001F2AC0"/>
    <w:rsid w:val="001F4F51"/>
    <w:rsid w:val="001F6240"/>
    <w:rsid w:val="002031C6"/>
    <w:rsid w:val="002171D4"/>
    <w:rsid w:val="00224B09"/>
    <w:rsid w:val="00226076"/>
    <w:rsid w:val="00256987"/>
    <w:rsid w:val="00275912"/>
    <w:rsid w:val="00277116"/>
    <w:rsid w:val="0029661F"/>
    <w:rsid w:val="002C0E55"/>
    <w:rsid w:val="002C3065"/>
    <w:rsid w:val="002C6A9F"/>
    <w:rsid w:val="002C7E9F"/>
    <w:rsid w:val="0030166E"/>
    <w:rsid w:val="003072E8"/>
    <w:rsid w:val="00336EC1"/>
    <w:rsid w:val="00344DCA"/>
    <w:rsid w:val="00373CA1"/>
    <w:rsid w:val="0037506E"/>
    <w:rsid w:val="003B67C1"/>
    <w:rsid w:val="003D07FE"/>
    <w:rsid w:val="003F0026"/>
    <w:rsid w:val="003F0664"/>
    <w:rsid w:val="004113FE"/>
    <w:rsid w:val="00425B88"/>
    <w:rsid w:val="00436F7D"/>
    <w:rsid w:val="00464DDD"/>
    <w:rsid w:val="004A7281"/>
    <w:rsid w:val="004B21B3"/>
    <w:rsid w:val="004B3CC7"/>
    <w:rsid w:val="004E6D08"/>
    <w:rsid w:val="004F2EEB"/>
    <w:rsid w:val="00504448"/>
    <w:rsid w:val="0054563D"/>
    <w:rsid w:val="0056463A"/>
    <w:rsid w:val="00586DBE"/>
    <w:rsid w:val="005A41F7"/>
    <w:rsid w:val="005E2F66"/>
    <w:rsid w:val="006118B5"/>
    <w:rsid w:val="00617806"/>
    <w:rsid w:val="0062332C"/>
    <w:rsid w:val="00640358"/>
    <w:rsid w:val="00641978"/>
    <w:rsid w:val="00676E47"/>
    <w:rsid w:val="00691C5F"/>
    <w:rsid w:val="006C059A"/>
    <w:rsid w:val="006D64EE"/>
    <w:rsid w:val="006D7A2E"/>
    <w:rsid w:val="006E2955"/>
    <w:rsid w:val="00706F03"/>
    <w:rsid w:val="00721F40"/>
    <w:rsid w:val="00747A35"/>
    <w:rsid w:val="00780737"/>
    <w:rsid w:val="007A223C"/>
    <w:rsid w:val="007C4423"/>
    <w:rsid w:val="007C460D"/>
    <w:rsid w:val="007F3C06"/>
    <w:rsid w:val="007F5431"/>
    <w:rsid w:val="0080764C"/>
    <w:rsid w:val="00815BBB"/>
    <w:rsid w:val="008449A4"/>
    <w:rsid w:val="00856433"/>
    <w:rsid w:val="00864563"/>
    <w:rsid w:val="008E17E1"/>
    <w:rsid w:val="0090745A"/>
    <w:rsid w:val="00941BBD"/>
    <w:rsid w:val="00946A26"/>
    <w:rsid w:val="00995F11"/>
    <w:rsid w:val="00997B06"/>
    <w:rsid w:val="009B4BF2"/>
    <w:rsid w:val="009E19DF"/>
    <w:rsid w:val="009E6B7C"/>
    <w:rsid w:val="00A00FAE"/>
    <w:rsid w:val="00A14D33"/>
    <w:rsid w:val="00A36EFD"/>
    <w:rsid w:val="00A42114"/>
    <w:rsid w:val="00A52248"/>
    <w:rsid w:val="00A678C7"/>
    <w:rsid w:val="00A817E7"/>
    <w:rsid w:val="00A92F0D"/>
    <w:rsid w:val="00A93D61"/>
    <w:rsid w:val="00AB4832"/>
    <w:rsid w:val="00AD248E"/>
    <w:rsid w:val="00AD290D"/>
    <w:rsid w:val="00AD5285"/>
    <w:rsid w:val="00AE3154"/>
    <w:rsid w:val="00AE654A"/>
    <w:rsid w:val="00B20181"/>
    <w:rsid w:val="00B302B0"/>
    <w:rsid w:val="00B86A3A"/>
    <w:rsid w:val="00BC41E0"/>
    <w:rsid w:val="00C2320C"/>
    <w:rsid w:val="00C248D6"/>
    <w:rsid w:val="00C3734E"/>
    <w:rsid w:val="00C445AC"/>
    <w:rsid w:val="00C90702"/>
    <w:rsid w:val="00C91051"/>
    <w:rsid w:val="00D10927"/>
    <w:rsid w:val="00D42E12"/>
    <w:rsid w:val="00D517AA"/>
    <w:rsid w:val="00D5197A"/>
    <w:rsid w:val="00D86E78"/>
    <w:rsid w:val="00E03984"/>
    <w:rsid w:val="00E317B7"/>
    <w:rsid w:val="00E64669"/>
    <w:rsid w:val="00EE3792"/>
    <w:rsid w:val="00F020C7"/>
    <w:rsid w:val="00F17E31"/>
    <w:rsid w:val="00F30A36"/>
    <w:rsid w:val="00F31167"/>
    <w:rsid w:val="00F56B8B"/>
    <w:rsid w:val="00F60FAE"/>
    <w:rsid w:val="00F725A2"/>
    <w:rsid w:val="00F80284"/>
    <w:rsid w:val="00F81870"/>
    <w:rsid w:val="00F84F00"/>
    <w:rsid w:val="00F93459"/>
    <w:rsid w:val="00FA5F78"/>
    <w:rsid w:val="00FD40B6"/>
    <w:rsid w:val="00FE21B0"/>
    <w:rsid w:val="00FE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FE34"/>
  <w15:docId w15:val="{D41D45DD-8834-4ACC-8909-EA3C8748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5F"/>
  </w:style>
  <w:style w:type="paragraph" w:styleId="Heading2">
    <w:name w:val="heading 2"/>
    <w:basedOn w:val="Normal"/>
    <w:link w:val="Heading2Char"/>
    <w:uiPriority w:val="9"/>
    <w:qFormat/>
    <w:rsid w:val="00B302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C5F"/>
    <w:pPr>
      <w:ind w:left="720"/>
      <w:contextualSpacing/>
    </w:pPr>
  </w:style>
  <w:style w:type="paragraph" w:customStyle="1" w:styleId="Default">
    <w:name w:val="Default"/>
    <w:rsid w:val="000F2CB3"/>
    <w:pPr>
      <w:widowControl w:val="0"/>
      <w:autoSpaceDE w:val="0"/>
      <w:autoSpaceDN w:val="0"/>
      <w:adjustRightInd w:val="0"/>
      <w:spacing w:after="0" w:line="240" w:lineRule="auto"/>
    </w:pPr>
    <w:rPr>
      <w:rFonts w:ascii="Book Antiqua" w:eastAsiaTheme="minorEastAsia" w:hAnsi="Book Antiqua" w:cs="Book Antiqua"/>
      <w:color w:val="000000"/>
      <w:sz w:val="24"/>
      <w:szCs w:val="24"/>
      <w:lang w:eastAsia="en-GB"/>
    </w:rPr>
  </w:style>
  <w:style w:type="paragraph" w:customStyle="1" w:styleId="CM1">
    <w:name w:val="CM1"/>
    <w:basedOn w:val="Default"/>
    <w:next w:val="Default"/>
    <w:uiPriority w:val="99"/>
    <w:rsid w:val="000F2CB3"/>
    <w:rPr>
      <w:rFonts w:cstheme="minorBidi"/>
      <w:color w:val="auto"/>
    </w:rPr>
  </w:style>
  <w:style w:type="paragraph" w:styleId="Header">
    <w:name w:val="header"/>
    <w:basedOn w:val="Normal"/>
    <w:link w:val="HeaderChar"/>
    <w:uiPriority w:val="99"/>
    <w:unhideWhenUsed/>
    <w:rsid w:val="000F2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CB3"/>
  </w:style>
  <w:style w:type="paragraph" w:styleId="Footer">
    <w:name w:val="footer"/>
    <w:basedOn w:val="Normal"/>
    <w:link w:val="FooterChar"/>
    <w:uiPriority w:val="99"/>
    <w:unhideWhenUsed/>
    <w:rsid w:val="000F2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CB3"/>
  </w:style>
  <w:style w:type="paragraph" w:styleId="BalloonText">
    <w:name w:val="Balloon Text"/>
    <w:basedOn w:val="Normal"/>
    <w:link w:val="BalloonTextChar"/>
    <w:uiPriority w:val="99"/>
    <w:semiHidden/>
    <w:unhideWhenUsed/>
    <w:rsid w:val="000F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B3"/>
    <w:rPr>
      <w:rFonts w:ascii="Tahoma" w:hAnsi="Tahoma" w:cs="Tahoma"/>
      <w:sz w:val="16"/>
      <w:szCs w:val="16"/>
    </w:rPr>
  </w:style>
  <w:style w:type="paragraph" w:customStyle="1" w:styleId="CM71">
    <w:name w:val="CM71"/>
    <w:basedOn w:val="Default"/>
    <w:next w:val="Default"/>
    <w:uiPriority w:val="99"/>
    <w:rsid w:val="000F2CB3"/>
    <w:rPr>
      <w:rFonts w:cstheme="minorBidi"/>
      <w:color w:val="auto"/>
    </w:rPr>
  </w:style>
  <w:style w:type="paragraph" w:customStyle="1" w:styleId="CM80">
    <w:name w:val="CM80"/>
    <w:basedOn w:val="Default"/>
    <w:next w:val="Default"/>
    <w:uiPriority w:val="99"/>
    <w:rsid w:val="000F2CB3"/>
    <w:rPr>
      <w:rFonts w:cstheme="minorBidi"/>
      <w:color w:val="auto"/>
    </w:rPr>
  </w:style>
  <w:style w:type="paragraph" w:customStyle="1" w:styleId="CM81">
    <w:name w:val="CM81"/>
    <w:basedOn w:val="Default"/>
    <w:next w:val="Default"/>
    <w:uiPriority w:val="99"/>
    <w:rsid w:val="000F2CB3"/>
    <w:rPr>
      <w:rFonts w:cstheme="minorBidi"/>
      <w:color w:val="auto"/>
    </w:rPr>
  </w:style>
  <w:style w:type="paragraph" w:customStyle="1" w:styleId="CM20">
    <w:name w:val="CM20"/>
    <w:basedOn w:val="Default"/>
    <w:next w:val="Default"/>
    <w:uiPriority w:val="99"/>
    <w:rsid w:val="000F2CB3"/>
    <w:pPr>
      <w:spacing w:line="280" w:lineRule="atLeast"/>
    </w:pPr>
    <w:rPr>
      <w:rFonts w:cstheme="minorBidi"/>
      <w:color w:val="auto"/>
    </w:rPr>
  </w:style>
  <w:style w:type="character" w:customStyle="1" w:styleId="cc">
    <w:name w:val="cc"/>
    <w:basedOn w:val="DefaultParagraphFont"/>
    <w:rsid w:val="00AE654A"/>
  </w:style>
  <w:style w:type="character" w:customStyle="1" w:styleId="Heading2Char">
    <w:name w:val="Heading 2 Char"/>
    <w:basedOn w:val="DefaultParagraphFont"/>
    <w:link w:val="Heading2"/>
    <w:uiPriority w:val="9"/>
    <w:rsid w:val="00B302B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302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v">
    <w:name w:val="vv"/>
    <w:basedOn w:val="DefaultParagraphFont"/>
    <w:rsid w:val="00B3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B6E1-CFE4-489C-B82F-0C124BBC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Hill</dc:creator>
  <cp:lastModifiedBy>Bishop Mike</cp:lastModifiedBy>
  <cp:revision>2</cp:revision>
  <cp:lastPrinted>2016-04-27T14:00:00Z</cp:lastPrinted>
  <dcterms:created xsi:type="dcterms:W3CDTF">2021-11-24T08:59:00Z</dcterms:created>
  <dcterms:modified xsi:type="dcterms:W3CDTF">2021-11-24T08:59:00Z</dcterms:modified>
</cp:coreProperties>
</file>