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29CB" w14:textId="7BBD6713" w:rsidR="003E4991" w:rsidRDefault="00C240D8" w:rsidP="003E4991">
      <w:pPr>
        <w:spacing w:after="0" w:line="259" w:lineRule="auto"/>
        <w:ind w:left="0" w:right="0" w:firstLine="0"/>
        <w:jc w:val="center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VOLUNTEER - I</w:t>
      </w:r>
      <w:r w:rsidR="00DA3D7F">
        <w:rPr>
          <w:rFonts w:ascii="Century Gothic" w:eastAsia="Century Gothic" w:hAnsi="Century Gothic" w:cs="Century Gothic"/>
          <w:b/>
          <w:sz w:val="32"/>
        </w:rPr>
        <w:t>NDEPENDENT CHAIRPERSON</w:t>
      </w:r>
    </w:p>
    <w:p w14:paraId="62850C89" w14:textId="77777777" w:rsidR="003E4991" w:rsidRPr="003E4991" w:rsidRDefault="003E4991" w:rsidP="003E4991">
      <w:pPr>
        <w:spacing w:after="0" w:line="259" w:lineRule="auto"/>
        <w:ind w:left="0" w:right="0" w:firstLine="0"/>
        <w:jc w:val="center"/>
        <w:rPr>
          <w:rFonts w:ascii="Century Gothic" w:eastAsia="Century Gothic" w:hAnsi="Century Gothic" w:cs="Century Gothic"/>
          <w:b/>
          <w:sz w:val="20"/>
        </w:rPr>
      </w:pPr>
    </w:p>
    <w:p w14:paraId="253EE207" w14:textId="77777777" w:rsidR="00A378C7" w:rsidRDefault="003E4991" w:rsidP="003E4991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>DIOCESAN</w:t>
      </w:r>
      <w:r w:rsidR="00DA3D7F">
        <w:rPr>
          <w:b/>
          <w:sz w:val="24"/>
        </w:rPr>
        <w:t xml:space="preserve"> SAFEGUARDING</w:t>
      </w:r>
      <w:r>
        <w:rPr>
          <w:b/>
          <w:sz w:val="24"/>
        </w:rPr>
        <w:t xml:space="preserve"> ADVISORY</w:t>
      </w:r>
      <w:r w:rsidR="00DA3D7F">
        <w:rPr>
          <w:b/>
          <w:sz w:val="24"/>
        </w:rPr>
        <w:t xml:space="preserve"> PANEL </w:t>
      </w:r>
    </w:p>
    <w:p w14:paraId="7871DC7D" w14:textId="77777777" w:rsidR="00A378C7" w:rsidRDefault="00DA3D7F">
      <w:pPr>
        <w:spacing w:after="0" w:line="259" w:lineRule="auto"/>
        <w:ind w:left="50" w:right="0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43249F38" w14:textId="77777777" w:rsidR="00A378C7" w:rsidRDefault="00DA3D7F">
      <w:pPr>
        <w:spacing w:after="73" w:line="259" w:lineRule="auto"/>
        <w:ind w:right="8"/>
        <w:jc w:val="center"/>
      </w:pPr>
      <w:r>
        <w:rPr>
          <w:b/>
          <w:sz w:val="24"/>
        </w:rPr>
        <w:t xml:space="preserve">Job Description </w:t>
      </w:r>
    </w:p>
    <w:p w14:paraId="6EFD1244" w14:textId="77777777" w:rsidR="00A378C7" w:rsidRDefault="00DA3D7F">
      <w:pPr>
        <w:pStyle w:val="Heading1"/>
        <w:ind w:left="-5"/>
      </w:pPr>
      <w:r>
        <w:t xml:space="preserve">PURPOSE </w:t>
      </w:r>
    </w:p>
    <w:p w14:paraId="7DB29C42" w14:textId="443A178C" w:rsidR="00A378C7" w:rsidRPr="003377FE" w:rsidRDefault="00DA3D7F">
      <w:pPr>
        <w:spacing w:after="0"/>
        <w:ind w:left="-5" w:right="0"/>
        <w:rPr>
          <w:color w:val="auto"/>
        </w:rPr>
      </w:pPr>
      <w:r>
        <w:t xml:space="preserve">To act as the Independent Chair of the </w:t>
      </w:r>
      <w:r w:rsidR="003E4991">
        <w:t>Diocesan</w:t>
      </w:r>
      <w:r>
        <w:t xml:space="preserve"> Safeguarding</w:t>
      </w:r>
      <w:r w:rsidR="003E4991">
        <w:t xml:space="preserve"> Advisory</w:t>
      </w:r>
      <w:r>
        <w:t xml:space="preserve"> Panel</w:t>
      </w:r>
      <w:r w:rsidR="003E4991">
        <w:t xml:space="preserve"> (</w:t>
      </w:r>
      <w:r w:rsidR="00345C52">
        <w:t>DSAP)</w:t>
      </w:r>
      <w:r>
        <w:t xml:space="preserve"> in accordance with its current Constitution and Terms of Reference, the purpose of which is to provide strategic support and guidance to the Diocesan Bishop and </w:t>
      </w:r>
      <w:r w:rsidR="00B41DB4">
        <w:t>diocesan</w:t>
      </w:r>
      <w:r>
        <w:t xml:space="preserve"> staff operationally engaged in the management and delivery of Safeguarding work. </w:t>
      </w:r>
      <w:r w:rsidR="00345C52">
        <w:t>The Chair will initially be appointed for 3 years</w:t>
      </w:r>
      <w:r w:rsidR="003C44A8">
        <w:t xml:space="preserve">, </w:t>
      </w:r>
      <w:r w:rsidR="003C44A8" w:rsidRPr="003377FE">
        <w:rPr>
          <w:color w:val="auto"/>
        </w:rPr>
        <w:t xml:space="preserve">with a time commitment of 8-10 days per </w:t>
      </w:r>
      <w:r w:rsidR="003377FE">
        <w:rPr>
          <w:color w:val="auto"/>
        </w:rPr>
        <w:t>year.</w:t>
      </w:r>
    </w:p>
    <w:p w14:paraId="48217CFF" w14:textId="77777777" w:rsidR="003E4991" w:rsidRPr="003E4991" w:rsidRDefault="003E4991">
      <w:pPr>
        <w:spacing w:after="96" w:line="259" w:lineRule="auto"/>
        <w:ind w:left="-5" w:right="0"/>
        <w:jc w:val="left"/>
        <w:rPr>
          <w:b/>
          <w:sz w:val="12"/>
        </w:rPr>
      </w:pPr>
    </w:p>
    <w:p w14:paraId="47C52791" w14:textId="77777777" w:rsidR="00A378C7" w:rsidRDefault="00DA3D7F">
      <w:pPr>
        <w:spacing w:after="96" w:line="259" w:lineRule="auto"/>
        <w:ind w:left="-5" w:right="0"/>
        <w:jc w:val="left"/>
      </w:pPr>
      <w:r>
        <w:rPr>
          <w:b/>
        </w:rPr>
        <w:t xml:space="preserve">REPORTING TO </w:t>
      </w:r>
    </w:p>
    <w:p w14:paraId="718BB2D9" w14:textId="77777777" w:rsidR="00A378C7" w:rsidRDefault="00DA3D7F">
      <w:pPr>
        <w:spacing w:after="0"/>
        <w:ind w:left="-5" w:right="0"/>
      </w:pPr>
      <w:r>
        <w:t xml:space="preserve">The Bishop of St Edmundsbury and Ipswich, or their nominated deputy. </w:t>
      </w:r>
    </w:p>
    <w:p w14:paraId="1759327C" w14:textId="77777777" w:rsidR="00A378C7" w:rsidRPr="003E4991" w:rsidRDefault="00A378C7">
      <w:pPr>
        <w:spacing w:after="94" w:line="259" w:lineRule="auto"/>
        <w:ind w:left="0" w:right="0" w:firstLine="0"/>
        <w:jc w:val="left"/>
        <w:rPr>
          <w:sz w:val="12"/>
        </w:rPr>
      </w:pPr>
    </w:p>
    <w:p w14:paraId="53F27811" w14:textId="6A464803" w:rsidR="00A378C7" w:rsidRDefault="00DA3D7F">
      <w:pPr>
        <w:pStyle w:val="Heading1"/>
        <w:spacing w:after="0"/>
        <w:ind w:left="-5"/>
      </w:pPr>
      <w:r>
        <w:t xml:space="preserve">KEY CONNECTIONS </w:t>
      </w:r>
    </w:p>
    <w:p w14:paraId="17F506C9" w14:textId="77777777" w:rsidR="00A378C7" w:rsidRPr="003E4991" w:rsidRDefault="00A378C7">
      <w:pPr>
        <w:spacing w:after="7" w:line="259" w:lineRule="auto"/>
        <w:ind w:left="0" w:right="0" w:firstLine="0"/>
        <w:jc w:val="left"/>
        <w:rPr>
          <w:sz w:val="12"/>
        </w:rPr>
      </w:pPr>
    </w:p>
    <w:p w14:paraId="2E1201FF" w14:textId="651B164B" w:rsidR="00A378C7" w:rsidRDefault="005E4BFD">
      <w:pPr>
        <w:numPr>
          <w:ilvl w:val="0"/>
          <w:numId w:val="1"/>
        </w:numPr>
        <w:spacing w:after="14"/>
        <w:ind w:right="0" w:hanging="360"/>
      </w:pPr>
      <w:r>
        <w:t>Diocesan Secretary</w:t>
      </w:r>
    </w:p>
    <w:p w14:paraId="03E3573A" w14:textId="713867B6" w:rsidR="00A378C7" w:rsidRDefault="003E4991">
      <w:pPr>
        <w:numPr>
          <w:ilvl w:val="0"/>
          <w:numId w:val="1"/>
        </w:numPr>
        <w:spacing w:after="16"/>
        <w:ind w:right="0" w:hanging="360"/>
      </w:pPr>
      <w:r>
        <w:t xml:space="preserve">Diocesan Safeguarding </w:t>
      </w:r>
      <w:r w:rsidR="005E4BFD">
        <w:t>Officer</w:t>
      </w:r>
    </w:p>
    <w:p w14:paraId="4395F967" w14:textId="77777777" w:rsidR="00A378C7" w:rsidRDefault="00DA3D7F">
      <w:pPr>
        <w:numPr>
          <w:ilvl w:val="0"/>
          <w:numId w:val="1"/>
        </w:numPr>
        <w:spacing w:after="19"/>
        <w:ind w:right="0" w:hanging="360"/>
      </w:pPr>
      <w:r>
        <w:t>Members of the Panel</w:t>
      </w:r>
      <w:r>
        <w:rPr>
          <w:b/>
        </w:rPr>
        <w:t xml:space="preserve"> </w:t>
      </w:r>
    </w:p>
    <w:p w14:paraId="6B8DBA22" w14:textId="77777777" w:rsidR="00A378C7" w:rsidRDefault="00DA3D7F">
      <w:pPr>
        <w:numPr>
          <w:ilvl w:val="0"/>
          <w:numId w:val="1"/>
        </w:numPr>
        <w:spacing w:after="0"/>
        <w:ind w:right="0" w:hanging="360"/>
      </w:pPr>
      <w:r>
        <w:t>Senior staff in partner statutory agencies; Suffolk Police, Suffolk County Council Children’s Services and Adult &amp; Community Services.</w:t>
      </w:r>
      <w:r>
        <w:rPr>
          <w:b/>
        </w:rPr>
        <w:t xml:space="preserve"> </w:t>
      </w:r>
    </w:p>
    <w:p w14:paraId="372AA2C3" w14:textId="77777777" w:rsidR="00A378C7" w:rsidRPr="003E4991" w:rsidRDefault="00DA3D7F">
      <w:pPr>
        <w:spacing w:after="96" w:line="259" w:lineRule="auto"/>
        <w:ind w:left="0" w:right="0" w:firstLine="0"/>
        <w:jc w:val="left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D26BD5" wp14:editId="087F88CC">
            <wp:simplePos x="0" y="0"/>
            <wp:positionH relativeFrom="page">
              <wp:posOffset>485775</wp:posOffset>
            </wp:positionH>
            <wp:positionV relativeFrom="page">
              <wp:posOffset>198755</wp:posOffset>
            </wp:positionV>
            <wp:extent cx="2238375" cy="657225"/>
            <wp:effectExtent l="0" t="0" r="0" b="0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2E8C8" w14:textId="77777777" w:rsidR="00A378C7" w:rsidRDefault="00DA3D7F">
      <w:pPr>
        <w:pStyle w:val="Heading1"/>
        <w:spacing w:after="127"/>
        <w:ind w:left="-5"/>
      </w:pPr>
      <w:r>
        <w:t xml:space="preserve">KEY TASKS </w:t>
      </w:r>
    </w:p>
    <w:p w14:paraId="5F99279B" w14:textId="2E7DB871" w:rsidR="00A378C7" w:rsidRDefault="00DA3D7F">
      <w:pPr>
        <w:numPr>
          <w:ilvl w:val="0"/>
          <w:numId w:val="2"/>
        </w:numPr>
        <w:ind w:right="0" w:hanging="360"/>
      </w:pPr>
      <w:r>
        <w:t xml:space="preserve">To </w:t>
      </w:r>
      <w:r w:rsidR="005E4BFD">
        <w:t>c</w:t>
      </w:r>
      <w:r>
        <w:t>hair</w:t>
      </w:r>
      <w:r w:rsidR="005E4BFD">
        <w:t xml:space="preserve"> </w:t>
      </w:r>
      <w:r>
        <w:t xml:space="preserve">the </w:t>
      </w:r>
      <w:r w:rsidR="003E4991">
        <w:t>quarterly</w:t>
      </w:r>
      <w:r>
        <w:t xml:space="preserve"> meetings of the Panel. </w:t>
      </w:r>
    </w:p>
    <w:p w14:paraId="11915554" w14:textId="246B939F" w:rsidR="00A378C7" w:rsidRDefault="00DA3D7F">
      <w:pPr>
        <w:numPr>
          <w:ilvl w:val="0"/>
          <w:numId w:val="2"/>
        </w:numPr>
        <w:ind w:right="0" w:hanging="360"/>
      </w:pPr>
      <w:r>
        <w:t xml:space="preserve">To </w:t>
      </w:r>
      <w:r w:rsidR="005E4BFD">
        <w:t>c</w:t>
      </w:r>
      <w:r>
        <w:t xml:space="preserve">hair occasional extraordinary meetings of the Panel, as sometimes required in reviewing serious cases or undertaking critical risk assessments. </w:t>
      </w:r>
    </w:p>
    <w:p w14:paraId="0F834033" w14:textId="61BAC534" w:rsidR="00A378C7" w:rsidRDefault="00DA3D7F">
      <w:pPr>
        <w:numPr>
          <w:ilvl w:val="0"/>
          <w:numId w:val="2"/>
        </w:numPr>
        <w:ind w:right="0" w:hanging="360"/>
      </w:pPr>
      <w:r>
        <w:t xml:space="preserve">To agree in advance the agendas and review the papers for any such meeting in consultation with the </w:t>
      </w:r>
      <w:r w:rsidR="005E4BFD">
        <w:t xml:space="preserve">Diocesan </w:t>
      </w:r>
      <w:r w:rsidR="003E4991">
        <w:t>Safeguarding</w:t>
      </w:r>
      <w:r w:rsidR="005E4BFD">
        <w:t xml:space="preserve"> Officer</w:t>
      </w:r>
      <w:r>
        <w:t xml:space="preserve">. </w:t>
      </w:r>
    </w:p>
    <w:p w14:paraId="39429F59" w14:textId="2823C59F" w:rsidR="00A378C7" w:rsidRDefault="00DA3D7F">
      <w:pPr>
        <w:numPr>
          <w:ilvl w:val="0"/>
          <w:numId w:val="2"/>
        </w:numPr>
        <w:ind w:right="0" w:hanging="360"/>
      </w:pPr>
      <w:r>
        <w:t>To keep</w:t>
      </w:r>
      <w:r w:rsidR="003D6CB9">
        <w:t xml:space="preserve"> up to date with changes in the safeguarding landscape and work </w:t>
      </w:r>
      <w:r w:rsidR="009C2B62">
        <w:t xml:space="preserve">with </w:t>
      </w:r>
      <w:r w:rsidR="001E446B">
        <w:t>the Diocesan</w:t>
      </w:r>
      <w:r w:rsidR="003D6CB9">
        <w:t xml:space="preserve"> Safeguarding </w:t>
      </w:r>
      <w:r w:rsidR="009B2EF1">
        <w:t>Officer and</w:t>
      </w:r>
      <w:r w:rsidR="003D6CB9">
        <w:t xml:space="preserve"> members of DSAP</w:t>
      </w:r>
      <w:r>
        <w:t xml:space="preserve"> to ensure </w:t>
      </w:r>
      <w:r w:rsidR="003D6CB9">
        <w:t>changes are implemented</w:t>
      </w:r>
      <w:r>
        <w:t xml:space="preserve">, achieving best value with the resources available. </w:t>
      </w:r>
    </w:p>
    <w:p w14:paraId="4BE7E35C" w14:textId="1CBD8604" w:rsidR="00A378C7" w:rsidRDefault="00DA3D7F">
      <w:pPr>
        <w:numPr>
          <w:ilvl w:val="0"/>
          <w:numId w:val="2"/>
        </w:numPr>
        <w:ind w:right="0" w:hanging="360"/>
      </w:pPr>
      <w:r>
        <w:t>To ensure t</w:t>
      </w:r>
      <w:r w:rsidR="004E7215">
        <w:t xml:space="preserve">he Diocese </w:t>
      </w:r>
      <w:r>
        <w:t>makes best endeavours to fulfil it</w:t>
      </w:r>
      <w:r w:rsidR="003E4991">
        <w:t>s</w:t>
      </w:r>
      <w:r>
        <w:t xml:space="preserve"> responsibilities in accordance with the outcome </w:t>
      </w:r>
      <w:r w:rsidR="008F2C2F">
        <w:t>of any</w:t>
      </w:r>
      <w:r w:rsidR="003E4991">
        <w:t xml:space="preserve"> audits or inquiries</w:t>
      </w:r>
      <w:r>
        <w:t xml:space="preserve">. </w:t>
      </w:r>
    </w:p>
    <w:p w14:paraId="1A0A2BF2" w14:textId="457D7F34" w:rsidR="00A378C7" w:rsidRDefault="00DA3D7F">
      <w:pPr>
        <w:numPr>
          <w:ilvl w:val="0"/>
          <w:numId w:val="2"/>
        </w:numPr>
        <w:ind w:right="0" w:hanging="360"/>
      </w:pPr>
      <w:r>
        <w:t xml:space="preserve">To ensure </w:t>
      </w:r>
      <w:r w:rsidR="008F2C2F">
        <w:t>DSAP</w:t>
      </w:r>
      <w:r>
        <w:t xml:space="preserve"> reports annually to the Bishop’s Council via the </w:t>
      </w:r>
      <w:r w:rsidR="001E446B">
        <w:t>Diocesan Safeguarding</w:t>
      </w:r>
      <w:r w:rsidR="008F2C2F">
        <w:t xml:space="preserve"> Officer</w:t>
      </w:r>
      <w:r>
        <w:t xml:space="preserve">. </w:t>
      </w:r>
    </w:p>
    <w:p w14:paraId="1344AF7E" w14:textId="77777777" w:rsidR="00A378C7" w:rsidRDefault="00DA3D7F">
      <w:pPr>
        <w:numPr>
          <w:ilvl w:val="0"/>
          <w:numId w:val="2"/>
        </w:numPr>
        <w:spacing w:after="10"/>
        <w:ind w:right="0" w:hanging="360"/>
      </w:pPr>
      <w:r>
        <w:t xml:space="preserve">To be an advocate for the Church of England in Suffolk’s safeguarding work. </w:t>
      </w:r>
    </w:p>
    <w:p w14:paraId="4D0D40AD" w14:textId="77777777" w:rsidR="00A378C7" w:rsidRPr="003E4991" w:rsidRDefault="00DA3D7F">
      <w:pPr>
        <w:spacing w:after="94" w:line="259" w:lineRule="auto"/>
        <w:ind w:left="0" w:right="0" w:firstLine="0"/>
        <w:jc w:val="left"/>
        <w:rPr>
          <w:sz w:val="12"/>
        </w:rPr>
      </w:pPr>
      <w:r>
        <w:t xml:space="preserve"> </w:t>
      </w:r>
    </w:p>
    <w:p w14:paraId="107706C4" w14:textId="0C7B77BD" w:rsidR="00A378C7" w:rsidRDefault="00DA3D7F">
      <w:pPr>
        <w:spacing w:after="124"/>
        <w:ind w:left="-5" w:right="0"/>
      </w:pPr>
      <w:r>
        <w:t xml:space="preserve">The post holder will ideally </w:t>
      </w:r>
      <w:proofErr w:type="gramStart"/>
      <w:r>
        <w:t>have an understanding of</w:t>
      </w:r>
      <w:proofErr w:type="gramEnd"/>
      <w:r>
        <w:t xml:space="preserve"> the Church of England and may need to fulfil other occasional duties in support of the Diocesan Bishop and </w:t>
      </w:r>
      <w:r w:rsidR="001E446B">
        <w:t>the Diocesan Safeguarding</w:t>
      </w:r>
      <w:r>
        <w:t xml:space="preserve"> </w:t>
      </w:r>
      <w:r w:rsidR="001E446B">
        <w:t xml:space="preserve">Officer </w:t>
      </w:r>
      <w:r>
        <w:t xml:space="preserve">as from time to time negotiated. </w:t>
      </w:r>
    </w:p>
    <w:p w14:paraId="414B3F7B" w14:textId="77777777" w:rsidR="00A378C7" w:rsidRDefault="00DA3D7F">
      <w:pPr>
        <w:spacing w:after="125"/>
        <w:ind w:left="-5" w:right="0"/>
      </w:pPr>
      <w:r>
        <w:t xml:space="preserve">All expenses incurred in fulfilling this position can be reclaimed from the St Edmundsbury and Ipswich Diocesan Board of Finance. </w:t>
      </w:r>
    </w:p>
    <w:p w14:paraId="7ECF26F3" w14:textId="35AB13F9" w:rsidR="00A378C7" w:rsidRDefault="00DA3D7F">
      <w:pPr>
        <w:spacing w:after="327"/>
        <w:ind w:left="-5" w:right="0"/>
      </w:pPr>
      <w:r>
        <w:t xml:space="preserve">The appointment of this post is subject to </w:t>
      </w:r>
      <w:r w:rsidR="001E446B">
        <w:t>Safeguarding checks and references</w:t>
      </w:r>
      <w:r>
        <w:t xml:space="preserve">. </w:t>
      </w:r>
    </w:p>
    <w:p w14:paraId="6C162D3D" w14:textId="4E991D94" w:rsidR="00A378C7" w:rsidRDefault="003E4991">
      <w:pPr>
        <w:spacing w:after="0" w:line="259" w:lineRule="auto"/>
        <w:ind w:left="0" w:right="6" w:firstLine="0"/>
        <w:jc w:val="right"/>
      </w:pPr>
      <w:r>
        <w:rPr>
          <w:b/>
          <w:sz w:val="20"/>
        </w:rPr>
        <w:t>Last updated: T</w:t>
      </w:r>
      <w:r w:rsidR="00560220">
        <w:rPr>
          <w:b/>
          <w:sz w:val="20"/>
        </w:rPr>
        <w:t>hursday 25 August 2022</w:t>
      </w:r>
    </w:p>
    <w:sectPr w:rsidR="00A378C7" w:rsidSect="00E21A0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C0E"/>
    <w:multiLevelType w:val="hybridMultilevel"/>
    <w:tmpl w:val="5E147CB2"/>
    <w:lvl w:ilvl="0" w:tplc="1BD2C0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EFF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C2D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4C1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46B7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2CA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C70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6E1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8B9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513F46"/>
    <w:multiLevelType w:val="hybridMultilevel"/>
    <w:tmpl w:val="237C8DD8"/>
    <w:lvl w:ilvl="0" w:tplc="3928103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6335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0DAE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6FD3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6E3B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2334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0706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4EF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85C2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4290153">
    <w:abstractNumId w:val="0"/>
  </w:num>
  <w:num w:numId="2" w16cid:durableId="146735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C7"/>
    <w:rsid w:val="001E446B"/>
    <w:rsid w:val="003377FE"/>
    <w:rsid w:val="00345C52"/>
    <w:rsid w:val="003C3CF4"/>
    <w:rsid w:val="003C44A8"/>
    <w:rsid w:val="003D6CB9"/>
    <w:rsid w:val="003E4991"/>
    <w:rsid w:val="004E7215"/>
    <w:rsid w:val="00560220"/>
    <w:rsid w:val="005E4BFD"/>
    <w:rsid w:val="007F79A8"/>
    <w:rsid w:val="00873F96"/>
    <w:rsid w:val="008F2C2F"/>
    <w:rsid w:val="00902064"/>
    <w:rsid w:val="009B2EF1"/>
    <w:rsid w:val="009C2B62"/>
    <w:rsid w:val="00A378C7"/>
    <w:rsid w:val="00B41DB4"/>
    <w:rsid w:val="00C240D8"/>
    <w:rsid w:val="00DA3D7F"/>
    <w:rsid w:val="00DE4693"/>
    <w:rsid w:val="00E21A0C"/>
    <w:rsid w:val="00E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70DC"/>
  <w15:docId w15:val="{8611D4C5-EA92-41CA-81A1-1C750DAF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7" w:lineRule="auto"/>
      <w:ind w:left="10" w:right="3" w:hanging="10"/>
      <w:jc w:val="both"/>
    </w:pPr>
    <w:rPr>
      <w:rFonts w:ascii="Tahoma" w:eastAsia="Tahoma" w:hAnsi="Tahoma" w:cs="Tahom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ST EDMUNDSBURY &amp; IPSWICH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ST EDMUNDSBURY &amp; IPSWICH</dc:title>
  <dc:subject/>
  <dc:creator>User</dc:creator>
  <cp:keywords/>
  <cp:lastModifiedBy>Hayley Steward</cp:lastModifiedBy>
  <cp:revision>3</cp:revision>
  <dcterms:created xsi:type="dcterms:W3CDTF">2022-08-25T14:51:00Z</dcterms:created>
  <dcterms:modified xsi:type="dcterms:W3CDTF">2022-08-25T14:52:00Z</dcterms:modified>
</cp:coreProperties>
</file>