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7905B" w14:textId="7D72FF85" w:rsidR="00D92502" w:rsidRPr="00540CBA" w:rsidRDefault="00D92502" w:rsidP="00D92502">
      <w:pPr>
        <w:pStyle w:val="xmsonormal"/>
        <w:rPr>
          <w:rFonts w:ascii="Tahoma" w:hAnsi="Tahoma" w:cs="Tahoma"/>
          <w:b/>
          <w:bCs/>
          <w:color w:val="000000"/>
          <w:sz w:val="24"/>
          <w:szCs w:val="24"/>
        </w:rPr>
      </w:pPr>
      <w:r w:rsidRPr="00540CBA">
        <w:rPr>
          <w:rFonts w:ascii="Tahoma" w:hAnsi="Tahoma" w:cs="Tahoma"/>
          <w:b/>
          <w:bCs/>
          <w:color w:val="000000"/>
          <w:sz w:val="24"/>
          <w:szCs w:val="24"/>
        </w:rPr>
        <w:t>DAC Meeting Dates 202</w:t>
      </w:r>
      <w:r w:rsidR="00540CBA" w:rsidRPr="00540CBA">
        <w:rPr>
          <w:rFonts w:ascii="Tahoma" w:hAnsi="Tahoma" w:cs="Tahoma"/>
          <w:b/>
          <w:bCs/>
          <w:color w:val="000000"/>
          <w:sz w:val="24"/>
          <w:szCs w:val="24"/>
        </w:rPr>
        <w:t>4</w:t>
      </w:r>
    </w:p>
    <w:p w14:paraId="7BE07E37" w14:textId="46C949A1" w:rsidR="00D92502" w:rsidRPr="00540CBA" w:rsidRDefault="00D92502" w:rsidP="00D92502">
      <w:pPr>
        <w:pStyle w:val="xmsonormal"/>
        <w:rPr>
          <w:rFonts w:ascii="Tahoma" w:hAnsi="Tahoma" w:cs="Tahoma"/>
          <w:color w:val="000000"/>
          <w:sz w:val="24"/>
          <w:szCs w:val="24"/>
        </w:rPr>
      </w:pPr>
    </w:p>
    <w:p w14:paraId="331A8818" w14:textId="3FC19D6F" w:rsidR="00D92502" w:rsidRPr="00540CBA" w:rsidRDefault="001D76D6" w:rsidP="00D92502">
      <w:pPr>
        <w:pStyle w:val="xmsonormal"/>
        <w:rPr>
          <w:rFonts w:ascii="Tahoma" w:hAnsi="Tahoma" w:cs="Tahoma"/>
          <w:color w:val="000000"/>
        </w:rPr>
      </w:pPr>
      <w:r w:rsidRPr="00540CBA">
        <w:rPr>
          <w:rFonts w:ascii="Tahoma" w:hAnsi="Tahoma" w:cs="Tahoma"/>
          <w:color w:val="000000"/>
        </w:rPr>
        <w:t>Please send all paperwork (or update your online application) at least 10 days before the meeting date</w:t>
      </w:r>
      <w:r w:rsidR="00540CBA" w:rsidRPr="00540CBA">
        <w:rPr>
          <w:rFonts w:ascii="Tahoma" w:hAnsi="Tahoma" w:cs="Tahoma"/>
          <w:color w:val="000000"/>
        </w:rPr>
        <w:t>:</w:t>
      </w:r>
      <w:r w:rsidRPr="00540CBA">
        <w:rPr>
          <w:rFonts w:ascii="Tahoma" w:hAnsi="Tahoma" w:cs="Tahoma"/>
          <w:color w:val="000000"/>
        </w:rPr>
        <w:t xml:space="preserve"> </w:t>
      </w:r>
    </w:p>
    <w:p w14:paraId="52C24C48" w14:textId="7EA47FE5" w:rsidR="00D92502" w:rsidRDefault="00D92502" w:rsidP="00D92502">
      <w:pPr>
        <w:pStyle w:val="xmsonormal"/>
        <w:rPr>
          <w:color w:val="000000"/>
          <w:sz w:val="24"/>
          <w:szCs w:val="24"/>
        </w:rPr>
      </w:pPr>
    </w:p>
    <w:p w14:paraId="1137A8AE" w14:textId="06033E48" w:rsidR="00D92502" w:rsidRPr="002C4AB6" w:rsidRDefault="00D92502" w:rsidP="00D92502">
      <w:pPr>
        <w:pStyle w:val="xmsonormal"/>
        <w:rPr>
          <w:color w:val="000000"/>
          <w:sz w:val="24"/>
          <w:szCs w:val="24"/>
        </w:rPr>
      </w:pPr>
    </w:p>
    <w:p w14:paraId="1412A1BB" w14:textId="35516D91" w:rsidR="00C66A89" w:rsidRPr="00540CBA" w:rsidRDefault="00540CBA">
      <w:pPr>
        <w:rPr>
          <w:rFonts w:ascii="Tahoma" w:hAnsi="Tahoma" w:cs="Tahoma"/>
        </w:rPr>
      </w:pPr>
      <w:r w:rsidRPr="00540CBA">
        <w:rPr>
          <w:rFonts w:ascii="Tahoma" w:hAnsi="Tahoma" w:cs="Tahoma"/>
        </w:rPr>
        <w:t>Thursday 11 January (Architects’ Meeting)</w:t>
      </w:r>
    </w:p>
    <w:p w14:paraId="3799D0FF" w14:textId="36536363" w:rsidR="00540CBA" w:rsidRPr="00540CBA" w:rsidRDefault="00540CBA">
      <w:pPr>
        <w:rPr>
          <w:rFonts w:ascii="Tahoma" w:hAnsi="Tahoma" w:cs="Tahoma"/>
        </w:rPr>
      </w:pPr>
      <w:r w:rsidRPr="00540CBA">
        <w:rPr>
          <w:rFonts w:ascii="Tahoma" w:hAnsi="Tahoma" w:cs="Tahoma"/>
        </w:rPr>
        <w:t>Friday 16 February (Full Committee Meeting)</w:t>
      </w:r>
    </w:p>
    <w:p w14:paraId="0B427422" w14:textId="77777777" w:rsidR="00540CBA" w:rsidRPr="00540CBA" w:rsidRDefault="00540CBA" w:rsidP="00540CBA">
      <w:pPr>
        <w:rPr>
          <w:rFonts w:ascii="Tahoma" w:hAnsi="Tahoma" w:cs="Tahoma"/>
        </w:rPr>
      </w:pPr>
      <w:r w:rsidRPr="00540CBA">
        <w:rPr>
          <w:rFonts w:ascii="Tahoma" w:hAnsi="Tahoma" w:cs="Tahoma"/>
        </w:rPr>
        <w:t xml:space="preserve">Friday 15 March </w:t>
      </w:r>
      <w:r w:rsidRPr="00540CBA">
        <w:rPr>
          <w:rFonts w:ascii="Tahoma" w:hAnsi="Tahoma" w:cs="Tahoma"/>
        </w:rPr>
        <w:t>(Architects’ Meeting)</w:t>
      </w:r>
    </w:p>
    <w:p w14:paraId="43F83B25" w14:textId="4E574C19" w:rsidR="00540CBA" w:rsidRPr="00540CBA" w:rsidRDefault="00540CBA" w:rsidP="00540CBA">
      <w:pPr>
        <w:rPr>
          <w:rFonts w:ascii="Tahoma" w:hAnsi="Tahoma" w:cs="Tahoma"/>
        </w:rPr>
      </w:pPr>
      <w:r w:rsidRPr="00540CBA">
        <w:rPr>
          <w:rFonts w:ascii="Tahoma" w:hAnsi="Tahoma" w:cs="Tahoma"/>
        </w:rPr>
        <w:t>Friday 1</w:t>
      </w:r>
      <w:r w:rsidRPr="00540CBA">
        <w:rPr>
          <w:rFonts w:ascii="Tahoma" w:hAnsi="Tahoma" w:cs="Tahoma"/>
        </w:rPr>
        <w:t>9</w:t>
      </w:r>
      <w:r w:rsidRPr="00540CBA">
        <w:rPr>
          <w:rFonts w:ascii="Tahoma" w:hAnsi="Tahoma" w:cs="Tahoma"/>
        </w:rPr>
        <w:t xml:space="preserve"> </w:t>
      </w:r>
      <w:r w:rsidRPr="00540CBA">
        <w:rPr>
          <w:rFonts w:ascii="Tahoma" w:hAnsi="Tahoma" w:cs="Tahoma"/>
        </w:rPr>
        <w:t>April</w:t>
      </w:r>
      <w:r w:rsidRPr="00540CBA">
        <w:rPr>
          <w:rFonts w:ascii="Tahoma" w:hAnsi="Tahoma" w:cs="Tahoma"/>
        </w:rPr>
        <w:t xml:space="preserve"> (Full Committee Meeting)</w:t>
      </w:r>
    </w:p>
    <w:p w14:paraId="6B0859BD" w14:textId="2F6777AD" w:rsidR="00540CBA" w:rsidRPr="00540CBA" w:rsidRDefault="00540CBA" w:rsidP="00540CBA">
      <w:pPr>
        <w:rPr>
          <w:rFonts w:ascii="Tahoma" w:hAnsi="Tahoma" w:cs="Tahoma"/>
        </w:rPr>
      </w:pPr>
      <w:r w:rsidRPr="00540CBA">
        <w:rPr>
          <w:rFonts w:ascii="Tahoma" w:hAnsi="Tahoma" w:cs="Tahoma"/>
        </w:rPr>
        <w:t>Thursday 1</w:t>
      </w:r>
      <w:r w:rsidRPr="00540CBA">
        <w:rPr>
          <w:rFonts w:ascii="Tahoma" w:hAnsi="Tahoma" w:cs="Tahoma"/>
        </w:rPr>
        <w:t>6</w:t>
      </w:r>
      <w:r w:rsidRPr="00540CBA">
        <w:rPr>
          <w:rFonts w:ascii="Tahoma" w:hAnsi="Tahoma" w:cs="Tahoma"/>
        </w:rPr>
        <w:t xml:space="preserve"> </w:t>
      </w:r>
      <w:r w:rsidRPr="00540CBA">
        <w:rPr>
          <w:rFonts w:ascii="Tahoma" w:hAnsi="Tahoma" w:cs="Tahoma"/>
        </w:rPr>
        <w:t>Ma</w:t>
      </w:r>
      <w:r w:rsidRPr="00540CBA">
        <w:rPr>
          <w:rFonts w:ascii="Tahoma" w:hAnsi="Tahoma" w:cs="Tahoma"/>
        </w:rPr>
        <w:t>y (Architects’ Meeting)</w:t>
      </w:r>
    </w:p>
    <w:p w14:paraId="1D96102A" w14:textId="6EADBBAC" w:rsidR="00540CBA" w:rsidRPr="00540CBA" w:rsidRDefault="00540CBA" w:rsidP="00540CBA">
      <w:pPr>
        <w:rPr>
          <w:rFonts w:ascii="Tahoma" w:hAnsi="Tahoma" w:cs="Tahoma"/>
        </w:rPr>
      </w:pPr>
      <w:r w:rsidRPr="00540CBA">
        <w:rPr>
          <w:rFonts w:ascii="Tahoma" w:hAnsi="Tahoma" w:cs="Tahoma"/>
        </w:rPr>
        <w:t>Thursday 6 June (Full Committee Meeting)</w:t>
      </w:r>
    </w:p>
    <w:p w14:paraId="685CEF94" w14:textId="373F729E" w:rsidR="00540CBA" w:rsidRPr="00540CBA" w:rsidRDefault="00540CBA" w:rsidP="00540CBA">
      <w:pPr>
        <w:rPr>
          <w:rFonts w:ascii="Tahoma" w:hAnsi="Tahoma" w:cs="Tahoma"/>
        </w:rPr>
      </w:pPr>
      <w:r w:rsidRPr="00540CBA">
        <w:rPr>
          <w:rFonts w:ascii="Tahoma" w:hAnsi="Tahoma" w:cs="Tahoma"/>
        </w:rPr>
        <w:t>Friday 5 July (Architects' Meeting)</w:t>
      </w:r>
    </w:p>
    <w:p w14:paraId="274E9AA1" w14:textId="12CCD332" w:rsidR="00540CBA" w:rsidRPr="00540CBA" w:rsidRDefault="00540CBA" w:rsidP="00540CBA">
      <w:pPr>
        <w:rPr>
          <w:rFonts w:ascii="Tahoma" w:hAnsi="Tahoma" w:cs="Tahoma"/>
        </w:rPr>
      </w:pPr>
      <w:r w:rsidRPr="00540CBA">
        <w:rPr>
          <w:rFonts w:ascii="Tahoma" w:hAnsi="Tahoma" w:cs="Tahoma"/>
        </w:rPr>
        <w:t>Thursday 5 September (Full Committee Meeting)</w:t>
      </w:r>
    </w:p>
    <w:p w14:paraId="5717EBBC" w14:textId="6F1FF0BB" w:rsidR="00540CBA" w:rsidRPr="00540CBA" w:rsidRDefault="00540CBA" w:rsidP="00540CBA">
      <w:pPr>
        <w:rPr>
          <w:rFonts w:ascii="Tahoma" w:hAnsi="Tahoma" w:cs="Tahoma"/>
        </w:rPr>
      </w:pPr>
      <w:r w:rsidRPr="00540CBA">
        <w:rPr>
          <w:rFonts w:ascii="Tahoma" w:hAnsi="Tahoma" w:cs="Tahoma"/>
        </w:rPr>
        <w:t>Thursday 10 October (Architects' Meeting)</w:t>
      </w:r>
    </w:p>
    <w:p w14:paraId="73DBB190" w14:textId="2DA6130C" w:rsidR="00540CBA" w:rsidRPr="00540CBA" w:rsidRDefault="00540CBA" w:rsidP="00540CBA">
      <w:pPr>
        <w:rPr>
          <w:rFonts w:ascii="Tahoma" w:hAnsi="Tahoma" w:cs="Tahoma"/>
        </w:rPr>
      </w:pPr>
      <w:r w:rsidRPr="00540CBA">
        <w:rPr>
          <w:rFonts w:ascii="Tahoma" w:hAnsi="Tahoma" w:cs="Tahoma"/>
        </w:rPr>
        <w:t>Thursday 7 November (Full Committee Meeting)</w:t>
      </w:r>
    </w:p>
    <w:p w14:paraId="399F6FEB" w14:textId="6A1742FA" w:rsidR="00540CBA" w:rsidRPr="00540CBA" w:rsidRDefault="00540CBA" w:rsidP="00540CBA">
      <w:pPr>
        <w:rPr>
          <w:rFonts w:ascii="Tahoma" w:hAnsi="Tahoma" w:cs="Tahoma"/>
        </w:rPr>
      </w:pPr>
      <w:r w:rsidRPr="00540CBA">
        <w:rPr>
          <w:rFonts w:ascii="Tahoma" w:hAnsi="Tahoma" w:cs="Tahoma"/>
        </w:rPr>
        <w:t>Thursday 5 December (Full Committee Meeting)</w:t>
      </w:r>
    </w:p>
    <w:p w14:paraId="1364F144" w14:textId="77777777" w:rsidR="00540CBA" w:rsidRDefault="00540CBA" w:rsidP="00540CBA"/>
    <w:p w14:paraId="5B31E096" w14:textId="7803818B" w:rsidR="00540CBA" w:rsidRPr="00540CBA" w:rsidRDefault="00540CBA">
      <w:pPr>
        <w:rPr>
          <w:rFonts w:ascii="Tahoma" w:hAnsi="Tahoma" w:cs="Tahoma"/>
        </w:rPr>
      </w:pPr>
      <w:r w:rsidRPr="00540CBA">
        <w:rPr>
          <w:rFonts w:ascii="Tahoma" w:hAnsi="Tahoma" w:cs="Tahoma"/>
        </w:rPr>
        <w:t>Please note that the Architects’ Meetings are for specific casework only</w:t>
      </w:r>
      <w:r>
        <w:rPr>
          <w:rFonts w:ascii="Tahoma" w:hAnsi="Tahoma" w:cs="Tahoma"/>
        </w:rPr>
        <w:t>.</w:t>
      </w:r>
    </w:p>
    <w:sectPr w:rsidR="00540CBA" w:rsidRPr="00540C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02"/>
    <w:rsid w:val="001D76D6"/>
    <w:rsid w:val="002C4AB6"/>
    <w:rsid w:val="00540CBA"/>
    <w:rsid w:val="00A94DEB"/>
    <w:rsid w:val="00C66A89"/>
    <w:rsid w:val="00D9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70CB9"/>
  <w15:chartTrackingRefBased/>
  <w15:docId w15:val="{31A649C7-BD6D-4F35-AB34-D90E2B12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92502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Hodgson</dc:creator>
  <cp:keywords/>
  <dc:description/>
  <cp:lastModifiedBy>Dac</cp:lastModifiedBy>
  <cp:revision>2</cp:revision>
  <cp:lastPrinted>2021-12-13T14:13:00Z</cp:lastPrinted>
  <dcterms:created xsi:type="dcterms:W3CDTF">2024-01-05T12:14:00Z</dcterms:created>
  <dcterms:modified xsi:type="dcterms:W3CDTF">2024-01-05T12:14:00Z</dcterms:modified>
</cp:coreProperties>
</file>