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C6F58" w14:textId="0E065B77" w:rsidR="00785612" w:rsidRPr="00C773AF" w:rsidRDefault="00425B06" w:rsidP="004A11E1">
      <w:pPr>
        <w:pStyle w:val="Header"/>
        <w:tabs>
          <w:tab w:val="left" w:pos="1515"/>
          <w:tab w:val="center" w:pos="4873"/>
        </w:tabs>
        <w:rPr>
          <w:rFonts w:ascii="Segoe UI" w:eastAsia="Calibri" w:hAnsi="Segoe UI" w:cs="Segoe UI"/>
          <w:b/>
          <w:color w:val="000000" w:themeColor="text1"/>
          <w:sz w:val="40"/>
          <w:szCs w:val="40"/>
          <w:lang w:eastAsia="en-US"/>
        </w:rPr>
      </w:pPr>
      <w:r>
        <w:rPr>
          <w:noProof/>
          <w:color w:val="000000" w:themeColor="text1"/>
        </w:rPr>
        <w:drawing>
          <wp:anchor distT="0" distB="0" distL="114300" distR="114300" simplePos="0" relativeHeight="251657728" behindDoc="1" locked="0" layoutInCell="1" allowOverlap="1" wp14:anchorId="1EB880FA" wp14:editId="7C20B681">
            <wp:simplePos x="0" y="0"/>
            <wp:positionH relativeFrom="column">
              <wp:posOffset>0</wp:posOffset>
            </wp:positionH>
            <wp:positionV relativeFrom="paragraph">
              <wp:posOffset>-495300</wp:posOffset>
            </wp:positionV>
            <wp:extent cx="3048000" cy="895350"/>
            <wp:effectExtent l="0" t="0" r="0" b="0"/>
            <wp:wrapNone/>
            <wp:docPr id="4" name="Picture 4" descr="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895350"/>
                    </a:xfrm>
                    <a:prstGeom prst="rect">
                      <a:avLst/>
                    </a:prstGeom>
                    <a:noFill/>
                  </pic:spPr>
                </pic:pic>
              </a:graphicData>
            </a:graphic>
            <wp14:sizeRelH relativeFrom="page">
              <wp14:pctWidth>0</wp14:pctWidth>
            </wp14:sizeRelH>
            <wp14:sizeRelV relativeFrom="page">
              <wp14:pctHeight>0</wp14:pctHeight>
            </wp14:sizeRelV>
          </wp:anchor>
        </w:drawing>
      </w:r>
      <w:r w:rsidR="00785612" w:rsidRPr="00C773AF">
        <w:rPr>
          <w:rFonts w:ascii="Segoe UI" w:hAnsi="Segoe UI" w:cs="Segoe UI"/>
          <w:b/>
          <w:color w:val="000000" w:themeColor="text1"/>
        </w:rPr>
        <w:tab/>
      </w:r>
      <w:r w:rsidR="00785612" w:rsidRPr="00C773AF">
        <w:rPr>
          <w:rFonts w:ascii="Segoe UI" w:hAnsi="Segoe UI" w:cs="Segoe UI"/>
          <w:b/>
          <w:color w:val="000000" w:themeColor="text1"/>
        </w:rPr>
        <w:tab/>
      </w:r>
    </w:p>
    <w:p w14:paraId="36FCC7A2" w14:textId="77777777" w:rsidR="00421E16" w:rsidRPr="00C773AF" w:rsidRDefault="00421E16" w:rsidP="00785612">
      <w:pPr>
        <w:rPr>
          <w:rFonts w:ascii="Segoe UI" w:hAnsi="Segoe UI" w:cs="Segoe UI"/>
          <w:color w:val="000000" w:themeColor="text1"/>
        </w:rPr>
      </w:pPr>
    </w:p>
    <w:p w14:paraId="1A836BC5" w14:textId="77777777" w:rsidR="00000C91" w:rsidRPr="00C773AF" w:rsidRDefault="003E5ABA" w:rsidP="00421E16">
      <w:pPr>
        <w:jc w:val="center"/>
        <w:rPr>
          <w:rFonts w:ascii="Tahoma" w:hAnsi="Tahoma" w:cs="Tahoma"/>
          <w:b/>
          <w:color w:val="000000" w:themeColor="text1"/>
          <w:sz w:val="28"/>
          <w:szCs w:val="28"/>
          <w:u w:val="single"/>
        </w:rPr>
      </w:pPr>
      <w:r w:rsidRPr="00C773AF">
        <w:rPr>
          <w:rFonts w:ascii="Tahoma" w:hAnsi="Tahoma" w:cs="Tahoma"/>
          <w:b/>
          <w:color w:val="000000" w:themeColor="text1"/>
          <w:sz w:val="28"/>
          <w:szCs w:val="28"/>
          <w:u w:val="single"/>
        </w:rPr>
        <w:t xml:space="preserve">Relationships and Sex </w:t>
      </w:r>
      <w:r w:rsidR="00000C91" w:rsidRPr="00C773AF">
        <w:rPr>
          <w:rFonts w:ascii="Tahoma" w:hAnsi="Tahoma" w:cs="Tahoma"/>
          <w:b/>
          <w:color w:val="000000" w:themeColor="text1"/>
          <w:sz w:val="28"/>
          <w:szCs w:val="28"/>
          <w:u w:val="single"/>
        </w:rPr>
        <w:t>Education</w:t>
      </w:r>
    </w:p>
    <w:p w14:paraId="3ECA16D8" w14:textId="77777777" w:rsidR="00000C91" w:rsidRPr="00C773AF" w:rsidRDefault="003E5ABA" w:rsidP="00421E16">
      <w:pPr>
        <w:jc w:val="center"/>
        <w:rPr>
          <w:rFonts w:ascii="Tahoma" w:hAnsi="Tahoma" w:cs="Tahoma"/>
          <w:b/>
          <w:color w:val="000000" w:themeColor="text1"/>
          <w:sz w:val="28"/>
          <w:szCs w:val="28"/>
          <w:u w:val="single"/>
        </w:rPr>
      </w:pPr>
      <w:r w:rsidRPr="00C773AF">
        <w:rPr>
          <w:rFonts w:ascii="Tahoma" w:hAnsi="Tahoma" w:cs="Tahoma"/>
          <w:b/>
          <w:color w:val="000000" w:themeColor="text1"/>
          <w:sz w:val="28"/>
          <w:szCs w:val="28"/>
          <w:u w:val="single"/>
        </w:rPr>
        <w:t>(RS</w:t>
      </w:r>
      <w:r w:rsidR="00000C91" w:rsidRPr="00C773AF">
        <w:rPr>
          <w:rFonts w:ascii="Tahoma" w:hAnsi="Tahoma" w:cs="Tahoma"/>
          <w:b/>
          <w:color w:val="000000" w:themeColor="text1"/>
          <w:sz w:val="28"/>
          <w:szCs w:val="28"/>
          <w:u w:val="single"/>
        </w:rPr>
        <w:t>E) Policy</w:t>
      </w:r>
    </w:p>
    <w:p w14:paraId="69DB31BC" w14:textId="77777777" w:rsidR="00421E16" w:rsidRPr="00C773AF" w:rsidRDefault="00421E16" w:rsidP="00421E16">
      <w:pPr>
        <w:jc w:val="center"/>
        <w:rPr>
          <w:rFonts w:ascii="Segoe UI" w:hAnsi="Segoe UI" w:cs="Segoe UI"/>
          <w:color w:val="000000" w:themeColor="text1"/>
        </w:rPr>
      </w:pPr>
    </w:p>
    <w:p w14:paraId="190FEE43" w14:textId="6147E00F" w:rsidR="003E5ABA" w:rsidRDefault="003E5ABA" w:rsidP="003E5ABA">
      <w:pPr>
        <w:rPr>
          <w:rFonts w:ascii="Tahoma" w:hAnsi="Tahoma" w:cs="Tahoma"/>
          <w:color w:val="000000" w:themeColor="text1"/>
          <w:sz w:val="22"/>
          <w:szCs w:val="22"/>
        </w:rPr>
      </w:pPr>
      <w:r w:rsidRPr="00C773AF">
        <w:rPr>
          <w:rFonts w:ascii="Tahoma" w:hAnsi="Tahoma" w:cs="Tahoma"/>
          <w:color w:val="000000" w:themeColor="text1"/>
          <w:sz w:val="22"/>
          <w:szCs w:val="22"/>
        </w:rPr>
        <w:t>This policy covers our school’s approach to the teaching, planning and resourcing of Relationships and Sex Education. It was produced through consultation with pupils, parents, governors and staff members.</w:t>
      </w:r>
    </w:p>
    <w:p w14:paraId="1D6B776B" w14:textId="3ED100CA" w:rsidR="00EB32CA" w:rsidRDefault="00EB32CA" w:rsidP="003E5ABA">
      <w:pPr>
        <w:rPr>
          <w:rFonts w:ascii="Tahoma" w:hAnsi="Tahoma" w:cs="Tahoma"/>
          <w:color w:val="000000" w:themeColor="text1"/>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980"/>
      </w:tblGrid>
      <w:tr w:rsidR="00EB32CA" w14:paraId="2F3FEDCC" w14:textId="77777777" w:rsidTr="00EB32CA">
        <w:tc>
          <w:tcPr>
            <w:tcW w:w="9016" w:type="dxa"/>
          </w:tcPr>
          <w:p w14:paraId="28E72EE5" w14:textId="203B7EE9" w:rsidR="00EB32CA" w:rsidRPr="00EB32CA" w:rsidRDefault="00EB32CA" w:rsidP="003E5ABA">
            <w:pPr>
              <w:rPr>
                <w:rFonts w:ascii="Tahoma" w:hAnsi="Tahoma" w:cs="Tahoma"/>
                <w:b/>
                <w:bCs/>
                <w:color w:val="000000" w:themeColor="text1"/>
                <w:sz w:val="22"/>
                <w:szCs w:val="22"/>
              </w:rPr>
            </w:pPr>
            <w:r w:rsidRPr="00EB32CA">
              <w:rPr>
                <w:rFonts w:ascii="Tahoma" w:hAnsi="Tahoma" w:cs="Tahoma"/>
                <w:b/>
                <w:bCs/>
                <w:color w:val="000000" w:themeColor="text1"/>
                <w:sz w:val="22"/>
                <w:szCs w:val="22"/>
              </w:rPr>
              <w:t xml:space="preserve">Our </w:t>
            </w:r>
            <w:r>
              <w:rPr>
                <w:rFonts w:ascii="Tahoma" w:hAnsi="Tahoma" w:cs="Tahoma"/>
                <w:b/>
                <w:bCs/>
                <w:color w:val="000000" w:themeColor="text1"/>
                <w:sz w:val="22"/>
                <w:szCs w:val="22"/>
              </w:rPr>
              <w:t xml:space="preserve">Christian </w:t>
            </w:r>
            <w:r w:rsidRPr="00EB32CA">
              <w:rPr>
                <w:rFonts w:ascii="Tahoma" w:hAnsi="Tahoma" w:cs="Tahoma"/>
                <w:b/>
                <w:bCs/>
                <w:color w:val="000000" w:themeColor="text1"/>
                <w:sz w:val="22"/>
                <w:szCs w:val="22"/>
              </w:rPr>
              <w:t xml:space="preserve">vision </w:t>
            </w:r>
          </w:p>
          <w:p w14:paraId="162037B2" w14:textId="77777777" w:rsidR="00EB32CA" w:rsidRDefault="00EB32CA" w:rsidP="003E5ABA">
            <w:pPr>
              <w:rPr>
                <w:rFonts w:ascii="Tahoma" w:hAnsi="Tahoma" w:cs="Tahoma"/>
                <w:color w:val="000000" w:themeColor="text1"/>
                <w:sz w:val="22"/>
                <w:szCs w:val="22"/>
              </w:rPr>
            </w:pPr>
          </w:p>
          <w:p w14:paraId="7B6A11F5" w14:textId="7F80FE0D" w:rsidR="00EB32CA" w:rsidRDefault="00EB32CA" w:rsidP="003E5ABA">
            <w:pPr>
              <w:rPr>
                <w:rFonts w:ascii="Tahoma" w:hAnsi="Tahoma" w:cs="Tahoma"/>
                <w:color w:val="000000" w:themeColor="text1"/>
                <w:sz w:val="22"/>
                <w:szCs w:val="22"/>
              </w:rPr>
            </w:pPr>
            <w:r w:rsidRPr="00EB32CA">
              <w:rPr>
                <w:rFonts w:ascii="Tahoma" w:hAnsi="Tahoma" w:cs="Tahoma"/>
                <w:color w:val="FF0000"/>
                <w:sz w:val="22"/>
                <w:szCs w:val="22"/>
              </w:rPr>
              <w:t>Please insert vision here</w:t>
            </w:r>
          </w:p>
        </w:tc>
      </w:tr>
    </w:tbl>
    <w:p w14:paraId="731812B5" w14:textId="77777777" w:rsidR="00EB32CA" w:rsidRPr="00C773AF" w:rsidRDefault="00EB32CA" w:rsidP="003E5ABA">
      <w:pPr>
        <w:rPr>
          <w:rFonts w:ascii="Tahoma" w:hAnsi="Tahoma" w:cs="Tahoma"/>
          <w:color w:val="000000" w:themeColor="text1"/>
          <w:sz w:val="22"/>
          <w:szCs w:val="22"/>
        </w:rPr>
      </w:pPr>
    </w:p>
    <w:p w14:paraId="417DDD6C" w14:textId="77777777" w:rsidR="00356026" w:rsidRDefault="00356026" w:rsidP="00356026">
      <w:pPr>
        <w:autoSpaceDE w:val="0"/>
        <w:autoSpaceDN w:val="0"/>
        <w:adjustRightInd w:val="0"/>
        <w:rPr>
          <w:rFonts w:ascii="Tahoma" w:hAnsi="Tahoma" w:cs="Tahoma"/>
          <w:color w:val="000000" w:themeColor="text1"/>
          <w:sz w:val="22"/>
          <w:szCs w:val="22"/>
        </w:rPr>
      </w:pPr>
      <w:r w:rsidRPr="00491AD4">
        <w:rPr>
          <w:rFonts w:ascii="Tahoma" w:hAnsi="Tahoma" w:cs="Tahoma"/>
          <w:b/>
          <w:bCs/>
          <w:color w:val="000000" w:themeColor="text1"/>
          <w:sz w:val="22"/>
          <w:szCs w:val="22"/>
        </w:rPr>
        <w:t>We undertake to follow the principles in the Church of England Charter for faith sensitive and inclusive relationships education, relationships and sex education (RSE) and health education (RSHE) 2019</w:t>
      </w:r>
      <w:r>
        <w:rPr>
          <w:rFonts w:ascii="Tahoma" w:hAnsi="Tahoma" w:cs="Tahoma"/>
          <w:color w:val="000000" w:themeColor="text1"/>
          <w:sz w:val="22"/>
          <w:szCs w:val="22"/>
        </w:rPr>
        <w:t>. Other d</w:t>
      </w:r>
      <w:r w:rsidRPr="00C773AF">
        <w:rPr>
          <w:rFonts w:ascii="Tahoma" w:hAnsi="Tahoma" w:cs="Tahoma"/>
          <w:color w:val="000000" w:themeColor="text1"/>
          <w:sz w:val="22"/>
          <w:szCs w:val="22"/>
        </w:rPr>
        <w:t>ocuments that have informed this policy include the guidance document ‘Deeply Christian, Serving the Common Good – The Church of England Vision for Education (2016); Statutory Inspection of Church of England and Methodist Schools – Inspection Schedule Strand 5 (2018); Sex and Relationship Education Guidance’ (2000); ‘The Education Act (1996); Supplementary Guidance SRE for the 21</w:t>
      </w:r>
      <w:r w:rsidRPr="00C773AF">
        <w:rPr>
          <w:rFonts w:ascii="Tahoma" w:hAnsi="Tahoma" w:cs="Tahoma"/>
          <w:color w:val="000000" w:themeColor="text1"/>
          <w:sz w:val="22"/>
          <w:szCs w:val="22"/>
          <w:vertAlign w:val="superscript"/>
        </w:rPr>
        <w:t>st</w:t>
      </w:r>
      <w:r w:rsidRPr="00C773AF">
        <w:rPr>
          <w:rFonts w:ascii="Tahoma" w:hAnsi="Tahoma" w:cs="Tahoma"/>
          <w:color w:val="000000" w:themeColor="text1"/>
          <w:sz w:val="22"/>
          <w:szCs w:val="22"/>
        </w:rPr>
        <w:t xml:space="preserve"> Century (2014</w:t>
      </w:r>
      <w:r w:rsidRPr="001520AF">
        <w:rPr>
          <w:rFonts w:ascii="Tahoma" w:hAnsi="Tahoma" w:cs="Tahoma"/>
          <w:sz w:val="22"/>
          <w:szCs w:val="22"/>
        </w:rPr>
        <w:t xml:space="preserve">); The Equalities Act (2010), </w:t>
      </w:r>
      <w:r w:rsidRPr="00C773AF">
        <w:rPr>
          <w:rFonts w:ascii="Tahoma" w:hAnsi="Tahoma" w:cs="Tahoma"/>
          <w:color w:val="000000" w:themeColor="text1"/>
          <w:sz w:val="22"/>
          <w:szCs w:val="22"/>
        </w:rPr>
        <w:t xml:space="preserve">and Valuing All God’s Children – The Church of England’s report (2017).  We recognise that issues relating to human identity, sexual orientation and marriage are sensitive and important. The Church of England is exploring them through the work of ‘Living in Love and Faith’ commissioned by the </w:t>
      </w:r>
      <w:r>
        <w:rPr>
          <w:rFonts w:ascii="Tahoma" w:hAnsi="Tahoma" w:cs="Tahoma"/>
          <w:color w:val="000000" w:themeColor="text1"/>
          <w:sz w:val="22"/>
          <w:szCs w:val="22"/>
        </w:rPr>
        <w:t>A</w:t>
      </w:r>
      <w:r w:rsidRPr="00C773AF">
        <w:rPr>
          <w:rFonts w:ascii="Tahoma" w:hAnsi="Tahoma" w:cs="Tahoma"/>
          <w:color w:val="000000" w:themeColor="text1"/>
          <w:sz w:val="22"/>
          <w:szCs w:val="22"/>
        </w:rPr>
        <w:t>rchbishops and due for publication in 2020.</w:t>
      </w:r>
    </w:p>
    <w:p w14:paraId="13344893" w14:textId="77777777" w:rsidR="00000C91" w:rsidRPr="00C773AF" w:rsidRDefault="00000C91" w:rsidP="00421E16">
      <w:pPr>
        <w:jc w:val="center"/>
        <w:rPr>
          <w:rFonts w:ascii="Tahoma" w:hAnsi="Tahoma" w:cs="Tahoma"/>
          <w:color w:val="000000" w:themeColor="text1"/>
          <w:sz w:val="22"/>
          <w:szCs w:val="22"/>
        </w:rPr>
      </w:pPr>
    </w:p>
    <w:p w14:paraId="5A97D0E1" w14:textId="4F21DDDE" w:rsidR="00D81187" w:rsidRDefault="00443E7D" w:rsidP="00361EE8">
      <w:pPr>
        <w:spacing w:after="120"/>
        <w:rPr>
          <w:rFonts w:ascii="Tahoma" w:hAnsi="Tahoma" w:cs="Tahoma"/>
          <w:color w:val="000000" w:themeColor="text1"/>
          <w:sz w:val="22"/>
          <w:szCs w:val="22"/>
        </w:rPr>
      </w:pPr>
      <w:r w:rsidRPr="00C773AF">
        <w:rPr>
          <w:rFonts w:ascii="Tahoma" w:hAnsi="Tahoma" w:cs="Tahoma"/>
          <w:b/>
          <w:color w:val="000000" w:themeColor="text1"/>
          <w:sz w:val="22"/>
          <w:szCs w:val="22"/>
        </w:rPr>
        <w:t>1</w:t>
      </w:r>
      <w:r w:rsidR="0060476C" w:rsidRPr="00C773AF">
        <w:rPr>
          <w:rFonts w:ascii="Tahoma" w:hAnsi="Tahoma" w:cs="Tahoma"/>
          <w:b/>
          <w:color w:val="000000" w:themeColor="text1"/>
          <w:sz w:val="22"/>
          <w:szCs w:val="22"/>
        </w:rPr>
        <w:t>.</w:t>
      </w:r>
      <w:r w:rsidR="00ED6B6F" w:rsidRPr="00C773AF">
        <w:rPr>
          <w:rFonts w:ascii="Tahoma" w:hAnsi="Tahoma" w:cs="Tahoma"/>
          <w:b/>
          <w:color w:val="000000" w:themeColor="text1"/>
          <w:sz w:val="22"/>
          <w:szCs w:val="22"/>
        </w:rPr>
        <w:t xml:space="preserve"> </w:t>
      </w:r>
      <w:r w:rsidR="00356026">
        <w:rPr>
          <w:rFonts w:ascii="Tahoma" w:hAnsi="Tahoma" w:cs="Tahoma"/>
          <w:b/>
          <w:color w:val="000000" w:themeColor="text1"/>
          <w:sz w:val="22"/>
          <w:szCs w:val="22"/>
        </w:rPr>
        <w:t>Context</w:t>
      </w:r>
    </w:p>
    <w:p w14:paraId="49F720B4" w14:textId="41BD3199" w:rsidR="00D81187" w:rsidRDefault="00D81187" w:rsidP="004A11E1">
      <w:pPr>
        <w:autoSpaceDE w:val="0"/>
        <w:autoSpaceDN w:val="0"/>
        <w:adjustRightInd w:val="0"/>
        <w:rPr>
          <w:rFonts w:ascii="Tahoma" w:hAnsi="Tahoma" w:cs="Tahoma"/>
          <w:color w:val="000000" w:themeColor="text1"/>
          <w:sz w:val="22"/>
          <w:szCs w:val="22"/>
        </w:rPr>
      </w:pPr>
      <w:r>
        <w:rPr>
          <w:rFonts w:ascii="Tahoma" w:hAnsi="Tahoma" w:cs="Tahoma"/>
          <w:color w:val="000000" w:themeColor="text1"/>
          <w:sz w:val="22"/>
          <w:szCs w:val="22"/>
        </w:rPr>
        <w:t>We aim to take a faith sensitive and inclusive approach to the requirement for RSE believing it will provide pupils with the knowledge that will enable them to navigate a world in which many will try and tell them how to behave</w:t>
      </w:r>
      <w:r w:rsidR="00CD0062">
        <w:rPr>
          <w:rFonts w:ascii="Tahoma" w:hAnsi="Tahoma" w:cs="Tahoma"/>
          <w:color w:val="000000" w:themeColor="text1"/>
          <w:sz w:val="22"/>
          <w:szCs w:val="22"/>
        </w:rPr>
        <w:t>,</w:t>
      </w:r>
      <w:r>
        <w:rPr>
          <w:rFonts w:ascii="Tahoma" w:hAnsi="Tahoma" w:cs="Tahoma"/>
          <w:color w:val="000000" w:themeColor="text1"/>
          <w:sz w:val="22"/>
          <w:szCs w:val="22"/>
        </w:rPr>
        <w:t xml:space="preserve"> what to think and what</w:t>
      </w:r>
      <w:r w:rsidR="00CD0062">
        <w:rPr>
          <w:rFonts w:ascii="Tahoma" w:hAnsi="Tahoma" w:cs="Tahoma"/>
          <w:color w:val="000000" w:themeColor="text1"/>
          <w:sz w:val="22"/>
          <w:szCs w:val="22"/>
        </w:rPr>
        <w:t xml:space="preserve"> </w:t>
      </w:r>
      <w:r>
        <w:rPr>
          <w:rFonts w:ascii="Tahoma" w:hAnsi="Tahoma" w:cs="Tahoma"/>
          <w:color w:val="000000" w:themeColor="text1"/>
          <w:sz w:val="22"/>
          <w:szCs w:val="22"/>
        </w:rPr>
        <w:t xml:space="preserve">do. </w:t>
      </w:r>
      <w:r w:rsidR="00CD0062">
        <w:rPr>
          <w:rFonts w:ascii="Tahoma" w:hAnsi="Tahoma" w:cs="Tahoma"/>
          <w:color w:val="000000" w:themeColor="text1"/>
          <w:sz w:val="22"/>
          <w:szCs w:val="22"/>
        </w:rPr>
        <w:t>It is our hope that the RSE curriculum will provide them with the skills to communicate their own views and make their own informed decisions.</w:t>
      </w:r>
    </w:p>
    <w:p w14:paraId="65B24C47" w14:textId="77777777" w:rsidR="00A0111B" w:rsidRPr="00A0111B" w:rsidRDefault="00A0111B" w:rsidP="00A0111B">
      <w:pPr>
        <w:autoSpaceDE w:val="0"/>
        <w:autoSpaceDN w:val="0"/>
        <w:adjustRightInd w:val="0"/>
        <w:rPr>
          <w:rFonts w:ascii="Tahoma" w:hAnsi="Tahoma" w:cs="Tahoma"/>
          <w:color w:val="000000" w:themeColor="text1"/>
          <w:sz w:val="22"/>
          <w:szCs w:val="22"/>
          <w:highlight w:val="yellow"/>
        </w:rPr>
      </w:pPr>
    </w:p>
    <w:p w14:paraId="042521CE" w14:textId="7E665AA6" w:rsidR="00A0111B" w:rsidRPr="00356026" w:rsidRDefault="00A0111B" w:rsidP="00356026">
      <w:pPr>
        <w:autoSpaceDE w:val="0"/>
        <w:autoSpaceDN w:val="0"/>
        <w:adjustRightInd w:val="0"/>
        <w:rPr>
          <w:rFonts w:ascii="Tahoma" w:hAnsi="Tahoma" w:cs="Tahoma"/>
          <w:color w:val="000000" w:themeColor="text1"/>
          <w:sz w:val="22"/>
          <w:szCs w:val="22"/>
        </w:rPr>
      </w:pPr>
      <w:r w:rsidRPr="00356026">
        <w:rPr>
          <w:rFonts w:ascii="Tahoma" w:hAnsi="Tahoma" w:cs="Tahoma"/>
          <w:color w:val="000000" w:themeColor="text1"/>
          <w:sz w:val="22"/>
          <w:szCs w:val="22"/>
        </w:rPr>
        <w:t>All R</w:t>
      </w:r>
      <w:r w:rsidR="00356026" w:rsidRPr="00356026">
        <w:rPr>
          <w:rFonts w:ascii="Tahoma" w:hAnsi="Tahoma" w:cs="Tahoma"/>
          <w:color w:val="000000" w:themeColor="text1"/>
          <w:sz w:val="22"/>
          <w:szCs w:val="22"/>
        </w:rPr>
        <w:t>S</w:t>
      </w:r>
      <w:r w:rsidRPr="00356026">
        <w:rPr>
          <w:rFonts w:ascii="Tahoma" w:hAnsi="Tahoma" w:cs="Tahoma"/>
          <w:color w:val="000000" w:themeColor="text1"/>
          <w:sz w:val="22"/>
          <w:szCs w:val="22"/>
        </w:rPr>
        <w:t>E in a Church of England School should be set in a context which is consistent with the school’s Christian ethos and values.</w:t>
      </w:r>
    </w:p>
    <w:p w14:paraId="1F8E7F6E" w14:textId="20DA5F59" w:rsidR="00A0111B" w:rsidRPr="00356026" w:rsidRDefault="00A0111B" w:rsidP="00356026">
      <w:pPr>
        <w:pStyle w:val="ListParagraph"/>
        <w:numPr>
          <w:ilvl w:val="0"/>
          <w:numId w:val="20"/>
        </w:numPr>
        <w:autoSpaceDE w:val="0"/>
        <w:autoSpaceDN w:val="0"/>
        <w:adjustRightInd w:val="0"/>
        <w:rPr>
          <w:rFonts w:ascii="Tahoma" w:hAnsi="Tahoma" w:cs="Tahoma"/>
          <w:color w:val="000000" w:themeColor="text1"/>
          <w:sz w:val="22"/>
          <w:szCs w:val="22"/>
        </w:rPr>
      </w:pPr>
      <w:r w:rsidRPr="00356026">
        <w:rPr>
          <w:rFonts w:ascii="Tahoma" w:hAnsi="Tahoma" w:cs="Tahoma"/>
          <w:color w:val="000000" w:themeColor="text1"/>
          <w:sz w:val="22"/>
          <w:szCs w:val="22"/>
        </w:rPr>
        <w:t>R</w:t>
      </w:r>
      <w:r w:rsidR="00356026" w:rsidRPr="00356026">
        <w:rPr>
          <w:rFonts w:ascii="Tahoma" w:hAnsi="Tahoma" w:cs="Tahoma"/>
          <w:color w:val="000000" w:themeColor="text1"/>
          <w:sz w:val="22"/>
          <w:szCs w:val="22"/>
        </w:rPr>
        <w:t>S</w:t>
      </w:r>
      <w:r w:rsidRPr="00356026">
        <w:rPr>
          <w:rFonts w:ascii="Tahoma" w:hAnsi="Tahoma" w:cs="Tahoma"/>
          <w:color w:val="000000" w:themeColor="text1"/>
          <w:sz w:val="22"/>
          <w:szCs w:val="22"/>
        </w:rPr>
        <w:t xml:space="preserve">E should be based on inclusive Christian principles and values, emphasising respect, compassion, loving care and forgiveness. </w:t>
      </w:r>
    </w:p>
    <w:p w14:paraId="38BB5D27" w14:textId="2A9FB3FE" w:rsidR="00A0111B" w:rsidRPr="00356026" w:rsidRDefault="00356026" w:rsidP="00356026">
      <w:pPr>
        <w:pStyle w:val="ListParagraph"/>
        <w:numPr>
          <w:ilvl w:val="0"/>
          <w:numId w:val="20"/>
        </w:numPr>
        <w:autoSpaceDE w:val="0"/>
        <w:autoSpaceDN w:val="0"/>
        <w:adjustRightInd w:val="0"/>
        <w:rPr>
          <w:rFonts w:ascii="Tahoma" w:hAnsi="Tahoma" w:cs="Tahoma"/>
          <w:color w:val="000000" w:themeColor="text1"/>
          <w:sz w:val="22"/>
          <w:szCs w:val="22"/>
        </w:rPr>
      </w:pPr>
      <w:r w:rsidRPr="00356026">
        <w:rPr>
          <w:rFonts w:ascii="Tahoma" w:hAnsi="Tahoma" w:cs="Tahoma"/>
          <w:color w:val="000000" w:themeColor="text1"/>
          <w:sz w:val="22"/>
          <w:szCs w:val="22"/>
        </w:rPr>
        <w:t>RSE</w:t>
      </w:r>
      <w:r w:rsidR="00A0111B" w:rsidRPr="00356026">
        <w:rPr>
          <w:rFonts w:ascii="Tahoma" w:hAnsi="Tahoma" w:cs="Tahoma"/>
          <w:color w:val="000000" w:themeColor="text1"/>
          <w:sz w:val="22"/>
          <w:szCs w:val="22"/>
        </w:rPr>
        <w:t xml:space="preserve"> should be taught in the light of the belief in the absolute worth of all people and the unconditional infinite love of God</w:t>
      </w:r>
      <w:r w:rsidR="002B15E9">
        <w:rPr>
          <w:rFonts w:ascii="Tahoma" w:hAnsi="Tahoma" w:cs="Tahoma"/>
          <w:color w:val="000000" w:themeColor="text1"/>
          <w:sz w:val="22"/>
          <w:szCs w:val="22"/>
        </w:rPr>
        <w:t>.</w:t>
      </w:r>
    </w:p>
    <w:p w14:paraId="06F171DF" w14:textId="15D1198D" w:rsidR="00A0111B" w:rsidRPr="00356026" w:rsidRDefault="00356026" w:rsidP="00356026">
      <w:pPr>
        <w:pStyle w:val="ListParagraph"/>
        <w:numPr>
          <w:ilvl w:val="0"/>
          <w:numId w:val="20"/>
        </w:numPr>
        <w:autoSpaceDE w:val="0"/>
        <w:autoSpaceDN w:val="0"/>
        <w:adjustRightInd w:val="0"/>
        <w:rPr>
          <w:rFonts w:ascii="Tahoma" w:hAnsi="Tahoma" w:cs="Tahoma"/>
          <w:color w:val="000000" w:themeColor="text1"/>
          <w:sz w:val="22"/>
          <w:szCs w:val="22"/>
        </w:rPr>
      </w:pPr>
      <w:r w:rsidRPr="00356026">
        <w:rPr>
          <w:rFonts w:ascii="Tahoma" w:hAnsi="Tahoma" w:cs="Tahoma"/>
          <w:color w:val="000000" w:themeColor="text1"/>
          <w:sz w:val="22"/>
          <w:szCs w:val="22"/>
        </w:rPr>
        <w:t>RSE</w:t>
      </w:r>
      <w:r w:rsidR="00A0111B" w:rsidRPr="00356026">
        <w:rPr>
          <w:rFonts w:ascii="Tahoma" w:hAnsi="Tahoma" w:cs="Tahoma"/>
          <w:color w:val="000000" w:themeColor="text1"/>
          <w:sz w:val="22"/>
          <w:szCs w:val="22"/>
        </w:rPr>
        <w:t xml:space="preserve"> should reflect that sex is a gift from God as part of creation: a human longing for an intimate union</w:t>
      </w:r>
      <w:r w:rsidR="002B15E9">
        <w:rPr>
          <w:rFonts w:ascii="Tahoma" w:hAnsi="Tahoma" w:cs="Tahoma"/>
          <w:color w:val="000000" w:themeColor="text1"/>
          <w:sz w:val="22"/>
          <w:szCs w:val="22"/>
        </w:rPr>
        <w:t>.</w:t>
      </w:r>
      <w:r w:rsidR="00A0111B" w:rsidRPr="00356026">
        <w:rPr>
          <w:rFonts w:ascii="Tahoma" w:hAnsi="Tahoma" w:cs="Tahoma"/>
          <w:color w:val="000000" w:themeColor="text1"/>
          <w:sz w:val="22"/>
          <w:szCs w:val="22"/>
        </w:rPr>
        <w:t xml:space="preserve"> </w:t>
      </w:r>
      <w:r w:rsidRPr="00356026">
        <w:rPr>
          <w:rFonts w:ascii="Tahoma" w:hAnsi="Tahoma" w:cs="Tahoma"/>
          <w:color w:val="000000" w:themeColor="text1"/>
          <w:sz w:val="22"/>
          <w:szCs w:val="22"/>
        </w:rPr>
        <w:t xml:space="preserve"> </w:t>
      </w:r>
    </w:p>
    <w:p w14:paraId="77AA1D2C" w14:textId="76EDB62B" w:rsidR="00A0111B" w:rsidRPr="00356026" w:rsidRDefault="00356026" w:rsidP="00356026">
      <w:pPr>
        <w:pStyle w:val="ListParagraph"/>
        <w:numPr>
          <w:ilvl w:val="0"/>
          <w:numId w:val="20"/>
        </w:numPr>
        <w:autoSpaceDE w:val="0"/>
        <w:autoSpaceDN w:val="0"/>
        <w:adjustRightInd w:val="0"/>
        <w:rPr>
          <w:rFonts w:ascii="Tahoma" w:hAnsi="Tahoma" w:cs="Tahoma"/>
          <w:color w:val="000000" w:themeColor="text1"/>
          <w:sz w:val="22"/>
          <w:szCs w:val="22"/>
        </w:rPr>
      </w:pPr>
      <w:r w:rsidRPr="00356026">
        <w:rPr>
          <w:rFonts w:ascii="Tahoma" w:hAnsi="Tahoma" w:cs="Tahoma"/>
          <w:color w:val="000000" w:themeColor="text1"/>
          <w:sz w:val="22"/>
          <w:szCs w:val="22"/>
        </w:rPr>
        <w:t>RSE</w:t>
      </w:r>
      <w:r w:rsidR="00A0111B" w:rsidRPr="00356026">
        <w:rPr>
          <w:rFonts w:ascii="Tahoma" w:hAnsi="Tahoma" w:cs="Tahoma"/>
          <w:color w:val="000000" w:themeColor="text1"/>
          <w:sz w:val="22"/>
          <w:szCs w:val="22"/>
        </w:rPr>
        <w:t xml:space="preserve"> should be sensitive to the circumstances of all children and be mindful of the variety of expressions of family life in our culture</w:t>
      </w:r>
      <w:r w:rsidR="002B15E9">
        <w:rPr>
          <w:rFonts w:ascii="Tahoma" w:hAnsi="Tahoma" w:cs="Tahoma"/>
          <w:color w:val="000000" w:themeColor="text1"/>
          <w:sz w:val="22"/>
          <w:szCs w:val="22"/>
        </w:rPr>
        <w:t>.</w:t>
      </w:r>
      <w:r w:rsidR="00A0111B" w:rsidRPr="00356026">
        <w:rPr>
          <w:rFonts w:ascii="Tahoma" w:hAnsi="Tahoma" w:cs="Tahoma"/>
          <w:color w:val="000000" w:themeColor="text1"/>
          <w:sz w:val="22"/>
          <w:szCs w:val="22"/>
        </w:rPr>
        <w:t xml:space="preserve"> </w:t>
      </w:r>
    </w:p>
    <w:p w14:paraId="542E24C8" w14:textId="3C59D285" w:rsidR="00A0111B" w:rsidRPr="00356026" w:rsidRDefault="00A0111B" w:rsidP="00356026">
      <w:pPr>
        <w:pStyle w:val="ListParagraph"/>
        <w:numPr>
          <w:ilvl w:val="0"/>
          <w:numId w:val="20"/>
        </w:numPr>
        <w:autoSpaceDE w:val="0"/>
        <w:autoSpaceDN w:val="0"/>
        <w:adjustRightInd w:val="0"/>
        <w:rPr>
          <w:rFonts w:ascii="Tahoma" w:hAnsi="Tahoma" w:cs="Tahoma"/>
          <w:color w:val="000000" w:themeColor="text1"/>
          <w:sz w:val="22"/>
          <w:szCs w:val="22"/>
        </w:rPr>
      </w:pPr>
      <w:r w:rsidRPr="00356026">
        <w:rPr>
          <w:rFonts w:ascii="Tahoma" w:hAnsi="Tahoma" w:cs="Tahoma"/>
          <w:color w:val="000000" w:themeColor="text1"/>
          <w:sz w:val="22"/>
          <w:szCs w:val="22"/>
        </w:rPr>
        <w:t>Issues regarding human sexuality should be addressed sensitively.</w:t>
      </w:r>
    </w:p>
    <w:p w14:paraId="0945F9FB" w14:textId="35CDD5BC" w:rsidR="00A0111B" w:rsidRPr="00356026" w:rsidRDefault="00A0111B" w:rsidP="00356026">
      <w:pPr>
        <w:pStyle w:val="ListParagraph"/>
        <w:numPr>
          <w:ilvl w:val="0"/>
          <w:numId w:val="20"/>
        </w:numPr>
        <w:autoSpaceDE w:val="0"/>
        <w:autoSpaceDN w:val="0"/>
        <w:adjustRightInd w:val="0"/>
        <w:rPr>
          <w:rFonts w:ascii="Tahoma" w:hAnsi="Tahoma" w:cs="Tahoma"/>
          <w:color w:val="000000" w:themeColor="text1"/>
          <w:sz w:val="22"/>
          <w:szCs w:val="22"/>
        </w:rPr>
      </w:pPr>
      <w:r w:rsidRPr="00356026">
        <w:rPr>
          <w:rFonts w:ascii="Tahoma" w:hAnsi="Tahoma" w:cs="Tahoma"/>
          <w:color w:val="000000" w:themeColor="text1"/>
          <w:sz w:val="22"/>
          <w:szCs w:val="22"/>
        </w:rPr>
        <w:t>The exploration of reproduction and sexual behaviour within the Science curriculum should stand alongside the exploration of relationships, values and morals and Christian belief.</w:t>
      </w:r>
    </w:p>
    <w:p w14:paraId="5C93C62F" w14:textId="77777777" w:rsidR="00A0111B" w:rsidRPr="00356026" w:rsidRDefault="00A0111B" w:rsidP="00A0111B">
      <w:pPr>
        <w:autoSpaceDE w:val="0"/>
        <w:autoSpaceDN w:val="0"/>
        <w:adjustRightInd w:val="0"/>
        <w:rPr>
          <w:rFonts w:ascii="Tahoma" w:hAnsi="Tahoma" w:cs="Tahoma"/>
          <w:color w:val="000000" w:themeColor="text1"/>
          <w:sz w:val="22"/>
          <w:szCs w:val="22"/>
        </w:rPr>
      </w:pPr>
    </w:p>
    <w:p w14:paraId="205B3E3E" w14:textId="68EBC613" w:rsidR="002B15E9" w:rsidRDefault="002B15E9" w:rsidP="002B15E9">
      <w:pPr>
        <w:autoSpaceDE w:val="0"/>
        <w:autoSpaceDN w:val="0"/>
        <w:adjustRightInd w:val="0"/>
        <w:rPr>
          <w:rFonts w:ascii="Tahoma" w:hAnsi="Tahoma" w:cs="Tahoma"/>
          <w:color w:val="000000" w:themeColor="text1"/>
          <w:sz w:val="22"/>
          <w:szCs w:val="22"/>
        </w:rPr>
      </w:pPr>
      <w:bookmarkStart w:id="0" w:name="_Hlk32416211"/>
      <w:r>
        <w:rPr>
          <w:rFonts w:ascii="Tahoma" w:hAnsi="Tahoma" w:cs="Tahoma"/>
          <w:color w:val="000000" w:themeColor="text1"/>
          <w:sz w:val="22"/>
          <w:szCs w:val="22"/>
        </w:rPr>
        <w:lastRenderedPageBreak/>
        <w:t>P</w:t>
      </w:r>
      <w:r w:rsidRPr="00356026">
        <w:rPr>
          <w:rFonts w:ascii="Tahoma" w:hAnsi="Tahoma" w:cs="Tahoma"/>
          <w:color w:val="000000" w:themeColor="text1"/>
          <w:sz w:val="22"/>
          <w:szCs w:val="22"/>
        </w:rPr>
        <w:t xml:space="preserve">upils are given the opportunity to explore their own attitudes, values and beliefs </w:t>
      </w:r>
      <w:r>
        <w:rPr>
          <w:rFonts w:ascii="Tahoma" w:hAnsi="Tahoma" w:cs="Tahoma"/>
          <w:color w:val="000000" w:themeColor="text1"/>
          <w:sz w:val="22"/>
          <w:szCs w:val="22"/>
        </w:rPr>
        <w:t>within the context of our Church of England school with its distinctive ethos centred in the teachings of Jesus</w:t>
      </w:r>
      <w:r w:rsidR="00FA5A1F">
        <w:rPr>
          <w:rFonts w:ascii="Tahoma" w:hAnsi="Tahoma" w:cs="Tahoma"/>
          <w:color w:val="000000" w:themeColor="text1"/>
          <w:sz w:val="22"/>
          <w:szCs w:val="22"/>
        </w:rPr>
        <w:t xml:space="preserve"> Christ</w:t>
      </w:r>
      <w:r>
        <w:rPr>
          <w:rFonts w:ascii="Tahoma" w:hAnsi="Tahoma" w:cs="Tahoma"/>
          <w:color w:val="000000" w:themeColor="text1"/>
          <w:sz w:val="22"/>
          <w:szCs w:val="22"/>
        </w:rPr>
        <w:t>. Our hope is for each pupil</w:t>
      </w:r>
      <w:r w:rsidR="00FA5A1F">
        <w:rPr>
          <w:rFonts w:ascii="Tahoma" w:hAnsi="Tahoma" w:cs="Tahoma"/>
          <w:color w:val="000000" w:themeColor="text1"/>
          <w:sz w:val="22"/>
          <w:szCs w:val="22"/>
        </w:rPr>
        <w:t xml:space="preserve"> from these teachings</w:t>
      </w:r>
      <w:r>
        <w:rPr>
          <w:rFonts w:ascii="Tahoma" w:hAnsi="Tahoma" w:cs="Tahoma"/>
          <w:color w:val="000000" w:themeColor="text1"/>
          <w:sz w:val="22"/>
          <w:szCs w:val="22"/>
        </w:rPr>
        <w:t xml:space="preserve"> to develop a </w:t>
      </w:r>
      <w:r w:rsidR="00FA5A1F">
        <w:rPr>
          <w:rFonts w:ascii="Tahoma" w:hAnsi="Tahoma" w:cs="Tahoma"/>
          <w:color w:val="000000" w:themeColor="text1"/>
          <w:sz w:val="22"/>
          <w:szCs w:val="22"/>
        </w:rPr>
        <w:t xml:space="preserve">strong </w:t>
      </w:r>
      <w:r>
        <w:rPr>
          <w:rFonts w:ascii="Tahoma" w:hAnsi="Tahoma" w:cs="Tahoma"/>
          <w:color w:val="000000" w:themeColor="text1"/>
          <w:sz w:val="22"/>
          <w:szCs w:val="22"/>
        </w:rPr>
        <w:t xml:space="preserve">sense of morality which </w:t>
      </w:r>
      <w:r w:rsidRPr="00356026">
        <w:rPr>
          <w:rFonts w:ascii="Tahoma" w:hAnsi="Tahoma" w:cs="Tahoma"/>
          <w:color w:val="000000" w:themeColor="text1"/>
          <w:sz w:val="22"/>
          <w:szCs w:val="22"/>
        </w:rPr>
        <w:t>will guide their actions</w:t>
      </w:r>
      <w:r w:rsidR="00FA5A1F">
        <w:rPr>
          <w:rFonts w:ascii="Tahoma" w:hAnsi="Tahoma" w:cs="Tahoma"/>
          <w:color w:val="000000" w:themeColor="text1"/>
          <w:sz w:val="22"/>
          <w:szCs w:val="22"/>
        </w:rPr>
        <w:t xml:space="preserve"> at the same time as exercising </w:t>
      </w:r>
      <w:r w:rsidRPr="00356026">
        <w:rPr>
          <w:rFonts w:ascii="Tahoma" w:hAnsi="Tahoma" w:cs="Tahoma"/>
          <w:color w:val="000000" w:themeColor="text1"/>
          <w:sz w:val="22"/>
          <w:szCs w:val="22"/>
        </w:rPr>
        <w:t>an understanding of the right of people to hold their own views within a framework of respect for others.</w:t>
      </w:r>
      <w:r w:rsidRPr="00A0111B">
        <w:rPr>
          <w:rFonts w:ascii="Tahoma" w:hAnsi="Tahoma" w:cs="Tahoma"/>
          <w:color w:val="000000" w:themeColor="text1"/>
          <w:sz w:val="22"/>
          <w:szCs w:val="22"/>
        </w:rPr>
        <w:t xml:space="preserve">   </w:t>
      </w:r>
    </w:p>
    <w:bookmarkEnd w:id="0"/>
    <w:p w14:paraId="07A2FA00" w14:textId="77777777" w:rsidR="002B15E9" w:rsidRDefault="002B15E9" w:rsidP="00A0111B">
      <w:pPr>
        <w:autoSpaceDE w:val="0"/>
        <w:autoSpaceDN w:val="0"/>
        <w:adjustRightInd w:val="0"/>
        <w:rPr>
          <w:rFonts w:ascii="Tahoma" w:hAnsi="Tahoma" w:cs="Tahoma"/>
          <w:color w:val="000000" w:themeColor="text1"/>
          <w:sz w:val="22"/>
          <w:szCs w:val="22"/>
        </w:rPr>
      </w:pPr>
    </w:p>
    <w:p w14:paraId="2B46212E" w14:textId="77777777" w:rsidR="00356026" w:rsidRPr="002E784A" w:rsidRDefault="00356026" w:rsidP="00356026">
      <w:pPr>
        <w:spacing w:after="120"/>
        <w:rPr>
          <w:rFonts w:ascii="Tahoma" w:hAnsi="Tahoma" w:cs="Tahoma"/>
          <w:b/>
          <w:color w:val="000000" w:themeColor="text1"/>
          <w:sz w:val="22"/>
          <w:szCs w:val="22"/>
        </w:rPr>
      </w:pPr>
      <w:r w:rsidRPr="002E784A">
        <w:rPr>
          <w:rFonts w:ascii="Tahoma" w:hAnsi="Tahoma" w:cs="Tahoma"/>
          <w:b/>
          <w:color w:val="000000" w:themeColor="text1"/>
          <w:sz w:val="22"/>
          <w:szCs w:val="22"/>
        </w:rPr>
        <w:t>2.  Principles</w:t>
      </w:r>
    </w:p>
    <w:p w14:paraId="3C73A898" w14:textId="74D6EC9C" w:rsidR="00356026" w:rsidRPr="002E784A" w:rsidRDefault="00A52058" w:rsidP="00356026">
      <w:pPr>
        <w:spacing w:after="120"/>
        <w:rPr>
          <w:rFonts w:ascii="Tahoma" w:hAnsi="Tahoma" w:cs="Tahoma"/>
          <w:bCs/>
          <w:color w:val="000000" w:themeColor="text1"/>
          <w:sz w:val="22"/>
          <w:szCs w:val="22"/>
        </w:rPr>
      </w:pPr>
      <w:r>
        <w:rPr>
          <w:rFonts w:ascii="Tahoma" w:hAnsi="Tahoma" w:cs="Tahoma"/>
          <w:bCs/>
          <w:color w:val="000000" w:themeColor="text1"/>
          <w:sz w:val="22"/>
          <w:szCs w:val="22"/>
        </w:rPr>
        <w:t>RSE</w:t>
      </w:r>
      <w:r w:rsidR="00356026" w:rsidRPr="002E784A">
        <w:rPr>
          <w:rFonts w:ascii="Tahoma" w:hAnsi="Tahoma" w:cs="Tahoma"/>
          <w:bCs/>
          <w:color w:val="000000" w:themeColor="text1"/>
          <w:sz w:val="22"/>
          <w:szCs w:val="22"/>
        </w:rPr>
        <w:t xml:space="preserve"> should be based on the following principles</w:t>
      </w:r>
      <w:r w:rsidR="00FA5C96">
        <w:rPr>
          <w:rFonts w:ascii="Tahoma" w:hAnsi="Tahoma" w:cs="Tahoma"/>
          <w:bCs/>
          <w:color w:val="000000" w:themeColor="text1"/>
          <w:sz w:val="22"/>
          <w:szCs w:val="22"/>
        </w:rPr>
        <w:t xml:space="preserve"> encountered over a child’s primary education</w:t>
      </w:r>
      <w:r w:rsidR="00356026" w:rsidRPr="002E784A">
        <w:rPr>
          <w:rFonts w:ascii="Tahoma" w:hAnsi="Tahoma" w:cs="Tahoma"/>
          <w:bCs/>
          <w:color w:val="000000" w:themeColor="text1"/>
          <w:sz w:val="22"/>
          <w:szCs w:val="22"/>
        </w:rPr>
        <w:t xml:space="preserve">:         </w:t>
      </w:r>
    </w:p>
    <w:p w14:paraId="71C6413E" w14:textId="5776AD7B" w:rsidR="00356026" w:rsidRPr="004D37E1" w:rsidRDefault="00356026" w:rsidP="00356026">
      <w:pPr>
        <w:pStyle w:val="ListParagraph"/>
        <w:numPr>
          <w:ilvl w:val="0"/>
          <w:numId w:val="21"/>
        </w:numPr>
        <w:spacing w:after="120"/>
        <w:rPr>
          <w:rFonts w:ascii="Tahoma" w:hAnsi="Tahoma" w:cs="Tahoma"/>
          <w:bCs/>
          <w:color w:val="000000" w:themeColor="text1"/>
          <w:sz w:val="22"/>
          <w:szCs w:val="22"/>
        </w:rPr>
      </w:pPr>
      <w:r w:rsidRPr="004D37E1">
        <w:rPr>
          <w:rFonts w:ascii="Tahoma" w:hAnsi="Tahoma" w:cs="Tahoma"/>
          <w:bCs/>
          <w:color w:val="000000" w:themeColor="text1"/>
          <w:sz w:val="22"/>
          <w:szCs w:val="22"/>
        </w:rPr>
        <w:t xml:space="preserve">Children should learn the significance of </w:t>
      </w:r>
      <w:r w:rsidR="004D37E1" w:rsidRPr="004D37E1">
        <w:rPr>
          <w:rFonts w:ascii="Tahoma" w:hAnsi="Tahoma" w:cs="Tahoma"/>
          <w:bCs/>
          <w:color w:val="000000" w:themeColor="text1"/>
          <w:sz w:val="22"/>
          <w:szCs w:val="22"/>
        </w:rPr>
        <w:t xml:space="preserve">committed relationships, including for Christians the sanctity of </w:t>
      </w:r>
      <w:r w:rsidRPr="004D37E1">
        <w:rPr>
          <w:rFonts w:ascii="Tahoma" w:hAnsi="Tahoma" w:cs="Tahoma"/>
          <w:bCs/>
          <w:color w:val="000000" w:themeColor="text1"/>
          <w:sz w:val="22"/>
          <w:szCs w:val="22"/>
        </w:rPr>
        <w:t>marriage</w:t>
      </w:r>
      <w:r w:rsidR="004D37E1" w:rsidRPr="004D37E1">
        <w:rPr>
          <w:rFonts w:ascii="Tahoma" w:hAnsi="Tahoma" w:cs="Tahoma"/>
          <w:bCs/>
          <w:color w:val="000000" w:themeColor="text1"/>
          <w:sz w:val="22"/>
          <w:szCs w:val="22"/>
        </w:rPr>
        <w:t xml:space="preserve">, </w:t>
      </w:r>
      <w:r w:rsidRPr="004D37E1">
        <w:rPr>
          <w:rFonts w:ascii="Tahoma" w:hAnsi="Tahoma" w:cs="Tahoma"/>
          <w:bCs/>
          <w:color w:val="000000" w:themeColor="text1"/>
          <w:sz w:val="22"/>
          <w:szCs w:val="22"/>
        </w:rPr>
        <w:t>as key building blocks of community and society.</w:t>
      </w:r>
    </w:p>
    <w:p w14:paraId="5DC1CA0D" w14:textId="77777777" w:rsidR="00356026" w:rsidRPr="002E784A" w:rsidRDefault="00356026" w:rsidP="00356026">
      <w:pPr>
        <w:pStyle w:val="ListParagraph"/>
        <w:numPr>
          <w:ilvl w:val="0"/>
          <w:numId w:val="21"/>
        </w:numPr>
        <w:spacing w:after="120"/>
        <w:rPr>
          <w:rFonts w:ascii="Tahoma" w:hAnsi="Tahoma" w:cs="Tahoma"/>
          <w:bCs/>
          <w:color w:val="000000" w:themeColor="text1"/>
          <w:sz w:val="22"/>
          <w:szCs w:val="22"/>
        </w:rPr>
      </w:pPr>
      <w:r w:rsidRPr="002E784A">
        <w:rPr>
          <w:rFonts w:ascii="Tahoma" w:hAnsi="Tahoma" w:cs="Tahoma"/>
          <w:bCs/>
          <w:color w:val="000000" w:themeColor="text1"/>
          <w:sz w:val="22"/>
          <w:szCs w:val="22"/>
        </w:rPr>
        <w:t>Sex education includes learning about physical and emotional development.</w:t>
      </w:r>
    </w:p>
    <w:p w14:paraId="0C04E316" w14:textId="77777777" w:rsidR="00356026" w:rsidRPr="002E784A" w:rsidRDefault="00356026" w:rsidP="00356026">
      <w:pPr>
        <w:pStyle w:val="ListParagraph"/>
        <w:numPr>
          <w:ilvl w:val="0"/>
          <w:numId w:val="21"/>
        </w:numPr>
        <w:spacing w:after="120"/>
        <w:rPr>
          <w:rFonts w:ascii="Tahoma" w:hAnsi="Tahoma" w:cs="Tahoma"/>
          <w:bCs/>
          <w:color w:val="000000" w:themeColor="text1"/>
          <w:sz w:val="22"/>
          <w:szCs w:val="22"/>
        </w:rPr>
      </w:pPr>
      <w:r w:rsidRPr="002E784A">
        <w:rPr>
          <w:rFonts w:ascii="Tahoma" w:hAnsi="Tahoma" w:cs="Tahoma"/>
          <w:bCs/>
          <w:color w:val="000000" w:themeColor="text1"/>
          <w:sz w:val="22"/>
          <w:szCs w:val="22"/>
        </w:rPr>
        <w:t>Sex education is part of a wider social, personal, spiritual and moral education process.</w:t>
      </w:r>
    </w:p>
    <w:p w14:paraId="2F764067" w14:textId="77777777" w:rsidR="00356026" w:rsidRPr="002E784A" w:rsidRDefault="00356026" w:rsidP="00356026">
      <w:pPr>
        <w:pStyle w:val="ListParagraph"/>
        <w:numPr>
          <w:ilvl w:val="0"/>
          <w:numId w:val="21"/>
        </w:numPr>
        <w:spacing w:after="120"/>
        <w:rPr>
          <w:rFonts w:ascii="Tahoma" w:hAnsi="Tahoma" w:cs="Tahoma"/>
          <w:bCs/>
          <w:color w:val="000000" w:themeColor="text1"/>
          <w:sz w:val="22"/>
          <w:szCs w:val="22"/>
        </w:rPr>
      </w:pPr>
      <w:r w:rsidRPr="002E784A">
        <w:rPr>
          <w:rFonts w:ascii="Tahoma" w:hAnsi="Tahoma" w:cs="Tahoma"/>
          <w:bCs/>
          <w:color w:val="000000" w:themeColor="text1"/>
          <w:sz w:val="22"/>
          <w:szCs w:val="22"/>
        </w:rPr>
        <w:t>Children should be taught to have respect for their own and other people's bodies.</w:t>
      </w:r>
    </w:p>
    <w:p w14:paraId="74A43B1E" w14:textId="77777777" w:rsidR="00356026" w:rsidRPr="002E784A" w:rsidRDefault="00356026" w:rsidP="00356026">
      <w:pPr>
        <w:pStyle w:val="ListParagraph"/>
        <w:numPr>
          <w:ilvl w:val="0"/>
          <w:numId w:val="21"/>
        </w:numPr>
        <w:spacing w:after="120"/>
        <w:rPr>
          <w:rFonts w:ascii="Tahoma" w:hAnsi="Tahoma" w:cs="Tahoma"/>
          <w:bCs/>
          <w:color w:val="000000" w:themeColor="text1"/>
          <w:sz w:val="22"/>
          <w:szCs w:val="22"/>
        </w:rPr>
      </w:pPr>
      <w:r w:rsidRPr="002E784A">
        <w:rPr>
          <w:rFonts w:ascii="Tahoma" w:hAnsi="Tahoma" w:cs="Tahoma"/>
          <w:bCs/>
          <w:color w:val="000000" w:themeColor="text1"/>
          <w:sz w:val="22"/>
          <w:szCs w:val="22"/>
        </w:rPr>
        <w:t>It is important to build positive relationships with others, involving trust and respect.</w:t>
      </w:r>
    </w:p>
    <w:p w14:paraId="5B7CE2EF" w14:textId="17008744" w:rsidR="00356026" w:rsidRPr="002E784A" w:rsidRDefault="00356026" w:rsidP="00356026">
      <w:pPr>
        <w:pStyle w:val="ListParagraph"/>
        <w:numPr>
          <w:ilvl w:val="0"/>
          <w:numId w:val="21"/>
        </w:numPr>
        <w:spacing w:after="120"/>
        <w:rPr>
          <w:rFonts w:ascii="Tahoma" w:hAnsi="Tahoma" w:cs="Tahoma"/>
          <w:bCs/>
          <w:color w:val="000000" w:themeColor="text1"/>
          <w:sz w:val="22"/>
          <w:szCs w:val="22"/>
        </w:rPr>
      </w:pPr>
      <w:r w:rsidRPr="002E784A">
        <w:rPr>
          <w:rFonts w:ascii="Tahoma" w:hAnsi="Tahoma" w:cs="Tahoma"/>
          <w:bCs/>
          <w:color w:val="000000" w:themeColor="text1"/>
          <w:sz w:val="22"/>
          <w:szCs w:val="22"/>
        </w:rPr>
        <w:t xml:space="preserve">Children need </w:t>
      </w:r>
      <w:r w:rsidR="00AE6B7C">
        <w:rPr>
          <w:rFonts w:ascii="Tahoma" w:hAnsi="Tahoma" w:cs="Tahoma"/>
          <w:bCs/>
          <w:color w:val="000000" w:themeColor="text1"/>
          <w:sz w:val="22"/>
          <w:szCs w:val="22"/>
        </w:rPr>
        <w:t>to be taught</w:t>
      </w:r>
      <w:r w:rsidRPr="002E784A">
        <w:rPr>
          <w:rFonts w:ascii="Tahoma" w:hAnsi="Tahoma" w:cs="Tahoma"/>
          <w:bCs/>
          <w:color w:val="000000" w:themeColor="text1"/>
          <w:sz w:val="22"/>
          <w:szCs w:val="22"/>
        </w:rPr>
        <w:t xml:space="preserve"> how to keep themselves safe when using the internet and other forms of technology.</w:t>
      </w:r>
    </w:p>
    <w:p w14:paraId="611AE089" w14:textId="187294C5" w:rsidR="00356026" w:rsidRPr="002E784A" w:rsidRDefault="00356026" w:rsidP="00361EE8">
      <w:pPr>
        <w:pStyle w:val="ListParagraph"/>
        <w:numPr>
          <w:ilvl w:val="0"/>
          <w:numId w:val="21"/>
        </w:numPr>
        <w:ind w:left="714" w:hanging="357"/>
        <w:rPr>
          <w:rFonts w:ascii="Tahoma" w:hAnsi="Tahoma" w:cs="Tahoma"/>
          <w:bCs/>
          <w:color w:val="000000" w:themeColor="text1"/>
          <w:sz w:val="22"/>
          <w:szCs w:val="22"/>
        </w:rPr>
      </w:pPr>
      <w:r w:rsidRPr="002E784A">
        <w:rPr>
          <w:rFonts w:ascii="Tahoma" w:hAnsi="Tahoma" w:cs="Tahoma"/>
          <w:bCs/>
          <w:color w:val="000000" w:themeColor="text1"/>
          <w:sz w:val="22"/>
          <w:szCs w:val="22"/>
        </w:rPr>
        <w:t>Children need to be aware of responsible use of all forms of technology in order to respect the wellbeing and integrity of others</w:t>
      </w:r>
      <w:r w:rsidR="002B15E9">
        <w:rPr>
          <w:rFonts w:ascii="Tahoma" w:hAnsi="Tahoma" w:cs="Tahoma"/>
          <w:bCs/>
          <w:color w:val="000000" w:themeColor="text1"/>
          <w:sz w:val="22"/>
          <w:szCs w:val="22"/>
        </w:rPr>
        <w:t>.</w:t>
      </w:r>
    </w:p>
    <w:p w14:paraId="35D2CE08" w14:textId="7336D99A" w:rsidR="00356026" w:rsidRDefault="00356026" w:rsidP="004A11E1">
      <w:pPr>
        <w:autoSpaceDE w:val="0"/>
        <w:autoSpaceDN w:val="0"/>
        <w:adjustRightInd w:val="0"/>
        <w:rPr>
          <w:rFonts w:ascii="Tahoma" w:hAnsi="Tahoma" w:cs="Tahoma"/>
          <w:color w:val="000000" w:themeColor="text1"/>
          <w:sz w:val="22"/>
          <w:szCs w:val="22"/>
        </w:rPr>
      </w:pPr>
    </w:p>
    <w:p w14:paraId="61DF6564" w14:textId="220FAD8D" w:rsidR="00522610" w:rsidRPr="00C773AF" w:rsidRDefault="00356026" w:rsidP="004A11E1">
      <w:pPr>
        <w:spacing w:after="120"/>
        <w:rPr>
          <w:rFonts w:ascii="Tahoma" w:hAnsi="Tahoma" w:cs="Tahoma"/>
          <w:color w:val="000000" w:themeColor="text1"/>
          <w:sz w:val="22"/>
          <w:szCs w:val="22"/>
        </w:rPr>
      </w:pPr>
      <w:r>
        <w:rPr>
          <w:rFonts w:ascii="Tahoma" w:hAnsi="Tahoma" w:cs="Tahoma"/>
          <w:b/>
          <w:color w:val="000000" w:themeColor="text1"/>
          <w:sz w:val="22"/>
          <w:szCs w:val="22"/>
        </w:rPr>
        <w:t>3</w:t>
      </w:r>
      <w:r w:rsidR="0060476C" w:rsidRPr="00C773AF">
        <w:rPr>
          <w:rFonts w:ascii="Tahoma" w:hAnsi="Tahoma" w:cs="Tahoma"/>
          <w:b/>
          <w:color w:val="000000" w:themeColor="text1"/>
          <w:sz w:val="22"/>
          <w:szCs w:val="22"/>
        </w:rPr>
        <w:t>.</w:t>
      </w:r>
      <w:r w:rsidR="00ED6B6F" w:rsidRPr="00C773AF">
        <w:rPr>
          <w:rFonts w:ascii="Tahoma" w:hAnsi="Tahoma" w:cs="Tahoma"/>
          <w:b/>
          <w:color w:val="000000" w:themeColor="text1"/>
          <w:sz w:val="22"/>
          <w:szCs w:val="22"/>
        </w:rPr>
        <w:t xml:space="preserve"> </w:t>
      </w:r>
      <w:r w:rsidR="0030101A" w:rsidRPr="00C773AF">
        <w:rPr>
          <w:rFonts w:ascii="Tahoma" w:hAnsi="Tahoma" w:cs="Tahoma"/>
          <w:b/>
          <w:color w:val="000000" w:themeColor="text1"/>
          <w:sz w:val="22"/>
          <w:szCs w:val="22"/>
        </w:rPr>
        <w:t>Aims and Objectives for RS</w:t>
      </w:r>
      <w:r w:rsidR="00522610" w:rsidRPr="00C773AF">
        <w:rPr>
          <w:rFonts w:ascii="Tahoma" w:hAnsi="Tahoma" w:cs="Tahoma"/>
          <w:b/>
          <w:color w:val="000000" w:themeColor="text1"/>
          <w:sz w:val="22"/>
          <w:szCs w:val="22"/>
        </w:rPr>
        <w:t>E</w:t>
      </w:r>
    </w:p>
    <w:p w14:paraId="5241A18B" w14:textId="77777777" w:rsidR="00522610" w:rsidRPr="00C773AF" w:rsidRDefault="00443E7D" w:rsidP="00522610">
      <w:pPr>
        <w:rPr>
          <w:rFonts w:ascii="Tahoma" w:hAnsi="Tahoma" w:cs="Tahoma"/>
          <w:color w:val="000000" w:themeColor="text1"/>
          <w:sz w:val="22"/>
          <w:szCs w:val="22"/>
        </w:rPr>
      </w:pPr>
      <w:r w:rsidRPr="00C773AF">
        <w:rPr>
          <w:rFonts w:ascii="Tahoma" w:hAnsi="Tahoma" w:cs="Tahoma"/>
          <w:color w:val="000000" w:themeColor="text1"/>
          <w:sz w:val="22"/>
          <w:szCs w:val="22"/>
        </w:rPr>
        <w:t>O</w:t>
      </w:r>
      <w:r w:rsidR="00522610" w:rsidRPr="00C773AF">
        <w:rPr>
          <w:rFonts w:ascii="Tahoma" w:hAnsi="Tahoma" w:cs="Tahoma"/>
          <w:color w:val="000000" w:themeColor="text1"/>
          <w:sz w:val="22"/>
          <w:szCs w:val="22"/>
        </w:rPr>
        <w:t xml:space="preserve">ur </w:t>
      </w:r>
      <w:r w:rsidR="00C36602" w:rsidRPr="00C773AF">
        <w:rPr>
          <w:rFonts w:ascii="Tahoma" w:hAnsi="Tahoma" w:cs="Tahoma"/>
          <w:color w:val="000000" w:themeColor="text1"/>
          <w:sz w:val="22"/>
          <w:szCs w:val="22"/>
        </w:rPr>
        <w:t>RSE programme is an integral part of our whole school PSHE education provision and our objec</w:t>
      </w:r>
      <w:r w:rsidR="00522610" w:rsidRPr="00C773AF">
        <w:rPr>
          <w:rFonts w:ascii="Tahoma" w:hAnsi="Tahoma" w:cs="Tahoma"/>
          <w:color w:val="000000" w:themeColor="text1"/>
          <w:sz w:val="22"/>
          <w:szCs w:val="22"/>
        </w:rPr>
        <w:t>tives are:-</w:t>
      </w:r>
    </w:p>
    <w:p w14:paraId="3ADF20C5" w14:textId="77777777" w:rsidR="00522610" w:rsidRPr="00C773AF" w:rsidRDefault="00522610" w:rsidP="00522610">
      <w:pPr>
        <w:rPr>
          <w:rFonts w:ascii="Tahoma" w:hAnsi="Tahoma" w:cs="Tahoma"/>
          <w:color w:val="000000" w:themeColor="text1"/>
          <w:sz w:val="22"/>
          <w:szCs w:val="22"/>
        </w:rPr>
      </w:pPr>
    </w:p>
    <w:p w14:paraId="1CF90627" w14:textId="1C31DF53" w:rsidR="00522610" w:rsidRPr="006938BE" w:rsidRDefault="00522610" w:rsidP="004A11E1">
      <w:pPr>
        <w:numPr>
          <w:ilvl w:val="0"/>
          <w:numId w:val="3"/>
        </w:numPr>
        <w:spacing w:after="120"/>
        <w:rPr>
          <w:rFonts w:ascii="Tahoma" w:hAnsi="Tahoma" w:cs="Tahoma"/>
          <w:color w:val="000000" w:themeColor="text1"/>
          <w:sz w:val="22"/>
          <w:szCs w:val="22"/>
        </w:rPr>
      </w:pPr>
      <w:r w:rsidRPr="006938BE">
        <w:rPr>
          <w:rFonts w:ascii="Tahoma" w:hAnsi="Tahoma" w:cs="Tahoma"/>
          <w:color w:val="000000" w:themeColor="text1"/>
          <w:sz w:val="22"/>
          <w:szCs w:val="22"/>
        </w:rPr>
        <w:t>To provide an environment in which children may develop a healthy self</w:t>
      </w:r>
      <w:r w:rsidR="000C09CD" w:rsidRPr="006938BE">
        <w:rPr>
          <w:rFonts w:ascii="Tahoma" w:hAnsi="Tahoma" w:cs="Tahoma"/>
          <w:color w:val="000000" w:themeColor="text1"/>
          <w:sz w:val="22"/>
          <w:szCs w:val="22"/>
        </w:rPr>
        <w:t>-</w:t>
      </w:r>
      <w:r w:rsidRPr="006938BE">
        <w:rPr>
          <w:rFonts w:ascii="Tahoma" w:hAnsi="Tahoma" w:cs="Tahoma"/>
          <w:color w:val="000000" w:themeColor="text1"/>
          <w:sz w:val="22"/>
          <w:szCs w:val="22"/>
        </w:rPr>
        <w:t>esteem and respect for their bodies and the bodies of others.</w:t>
      </w:r>
    </w:p>
    <w:p w14:paraId="2F619967" w14:textId="6D196D9A" w:rsidR="005B3A4C" w:rsidRDefault="009D0E16" w:rsidP="005B3A4C">
      <w:pPr>
        <w:numPr>
          <w:ilvl w:val="0"/>
          <w:numId w:val="3"/>
        </w:numPr>
        <w:spacing w:after="120"/>
        <w:rPr>
          <w:rFonts w:ascii="Tahoma" w:hAnsi="Tahoma" w:cs="Tahoma"/>
          <w:color w:val="000000" w:themeColor="text1"/>
          <w:sz w:val="22"/>
          <w:szCs w:val="22"/>
        </w:rPr>
      </w:pPr>
      <w:r>
        <w:rPr>
          <w:rFonts w:ascii="Tahoma" w:hAnsi="Tahoma" w:cs="Tahoma"/>
          <w:color w:val="000000" w:themeColor="text1"/>
          <w:sz w:val="22"/>
          <w:szCs w:val="22"/>
        </w:rPr>
        <w:t>Strengthened</w:t>
      </w:r>
      <w:r w:rsidR="008B11F7">
        <w:rPr>
          <w:rFonts w:ascii="Tahoma" w:hAnsi="Tahoma" w:cs="Tahoma"/>
          <w:color w:val="000000" w:themeColor="text1"/>
          <w:sz w:val="22"/>
          <w:szCs w:val="22"/>
        </w:rPr>
        <w:t xml:space="preserve"> by our Christian ethos, t</w:t>
      </w:r>
      <w:r w:rsidR="005B3A4C" w:rsidRPr="006938BE">
        <w:rPr>
          <w:rFonts w:ascii="Tahoma" w:hAnsi="Tahoma" w:cs="Tahoma"/>
          <w:color w:val="000000" w:themeColor="text1"/>
          <w:sz w:val="22"/>
          <w:szCs w:val="22"/>
        </w:rPr>
        <w:t>o develop a sense of personal identity that will ref</w:t>
      </w:r>
      <w:r w:rsidR="005B3A4C">
        <w:rPr>
          <w:rFonts w:ascii="Tahoma" w:hAnsi="Tahoma" w:cs="Tahoma"/>
          <w:color w:val="000000" w:themeColor="text1"/>
          <w:sz w:val="22"/>
          <w:szCs w:val="22"/>
        </w:rPr>
        <w:t>lect</w:t>
      </w:r>
      <w:r w:rsidR="005B3A4C" w:rsidRPr="006938BE">
        <w:rPr>
          <w:rFonts w:ascii="Tahoma" w:hAnsi="Tahoma" w:cs="Tahoma"/>
          <w:color w:val="000000" w:themeColor="text1"/>
          <w:sz w:val="22"/>
          <w:szCs w:val="22"/>
        </w:rPr>
        <w:t xml:space="preserve"> the child’s growing ability to make </w:t>
      </w:r>
      <w:r w:rsidR="005B3A4C">
        <w:rPr>
          <w:rFonts w:ascii="Tahoma" w:hAnsi="Tahoma" w:cs="Tahoma"/>
          <w:color w:val="000000" w:themeColor="text1"/>
          <w:sz w:val="22"/>
          <w:szCs w:val="22"/>
        </w:rPr>
        <w:t xml:space="preserve">good </w:t>
      </w:r>
      <w:r w:rsidR="005B3A4C" w:rsidRPr="006938BE">
        <w:rPr>
          <w:rFonts w:ascii="Tahoma" w:hAnsi="Tahoma" w:cs="Tahoma"/>
          <w:color w:val="000000" w:themeColor="text1"/>
          <w:sz w:val="22"/>
          <w:szCs w:val="22"/>
        </w:rPr>
        <w:t>choices of behaviour and lifestyle</w:t>
      </w:r>
      <w:r w:rsidR="00EE021A">
        <w:rPr>
          <w:rFonts w:ascii="Tahoma" w:hAnsi="Tahoma" w:cs="Tahoma"/>
          <w:color w:val="000000" w:themeColor="text1"/>
          <w:sz w:val="22"/>
          <w:szCs w:val="22"/>
        </w:rPr>
        <w:t xml:space="preserve">. </w:t>
      </w:r>
      <w:r w:rsidR="00B46191">
        <w:rPr>
          <w:rFonts w:ascii="Tahoma" w:hAnsi="Tahoma" w:cs="Tahoma"/>
          <w:color w:val="000000" w:themeColor="text1"/>
          <w:sz w:val="22"/>
          <w:szCs w:val="22"/>
        </w:rPr>
        <w:t xml:space="preserve">It is our hope for each child’s identity to be rooted in a deep understanding </w:t>
      </w:r>
      <w:r>
        <w:rPr>
          <w:rFonts w:ascii="Tahoma" w:hAnsi="Tahoma" w:cs="Tahoma"/>
          <w:color w:val="000000" w:themeColor="text1"/>
          <w:sz w:val="22"/>
          <w:szCs w:val="22"/>
        </w:rPr>
        <w:t xml:space="preserve">that they are loved by God and for this belief in </w:t>
      </w:r>
      <w:r w:rsidR="00B46191">
        <w:rPr>
          <w:rFonts w:ascii="Tahoma" w:hAnsi="Tahoma" w:cs="Tahoma"/>
          <w:color w:val="000000" w:themeColor="text1"/>
          <w:sz w:val="22"/>
          <w:szCs w:val="22"/>
        </w:rPr>
        <w:t xml:space="preserve">their infinite worth to </w:t>
      </w:r>
      <w:r w:rsidR="008B11F7">
        <w:rPr>
          <w:rFonts w:ascii="Tahoma" w:hAnsi="Tahoma" w:cs="Tahoma"/>
          <w:color w:val="000000" w:themeColor="text1"/>
          <w:sz w:val="22"/>
          <w:szCs w:val="22"/>
        </w:rPr>
        <w:t xml:space="preserve">guide their </w:t>
      </w:r>
      <w:r>
        <w:rPr>
          <w:rFonts w:ascii="Tahoma" w:hAnsi="Tahoma" w:cs="Tahoma"/>
          <w:color w:val="000000" w:themeColor="text1"/>
          <w:sz w:val="22"/>
          <w:szCs w:val="22"/>
        </w:rPr>
        <w:t xml:space="preserve">decisions in </w:t>
      </w:r>
      <w:r w:rsidR="008B11F7">
        <w:rPr>
          <w:rFonts w:ascii="Tahoma" w:hAnsi="Tahoma" w:cs="Tahoma"/>
          <w:color w:val="000000" w:themeColor="text1"/>
          <w:sz w:val="22"/>
          <w:szCs w:val="22"/>
        </w:rPr>
        <w:t xml:space="preserve">life. </w:t>
      </w:r>
    </w:p>
    <w:p w14:paraId="453E17B1" w14:textId="77777777" w:rsidR="00F77C82" w:rsidRPr="006938BE" w:rsidRDefault="00F77C82" w:rsidP="004A11E1">
      <w:pPr>
        <w:numPr>
          <w:ilvl w:val="0"/>
          <w:numId w:val="3"/>
        </w:numPr>
        <w:spacing w:after="120"/>
        <w:rPr>
          <w:rFonts w:ascii="Tahoma" w:hAnsi="Tahoma" w:cs="Tahoma"/>
          <w:color w:val="000000" w:themeColor="text1"/>
          <w:sz w:val="22"/>
          <w:szCs w:val="22"/>
        </w:rPr>
      </w:pPr>
      <w:r w:rsidRPr="006938BE">
        <w:rPr>
          <w:rFonts w:ascii="Tahoma" w:hAnsi="Tahoma" w:cs="Tahoma"/>
          <w:color w:val="000000" w:themeColor="text1"/>
          <w:sz w:val="22"/>
          <w:szCs w:val="22"/>
        </w:rPr>
        <w:t>To understand the nature of many types of personal relationships, including friendship, family relationships, love and conflict.</w:t>
      </w:r>
    </w:p>
    <w:p w14:paraId="7A1FAAE1" w14:textId="77777777" w:rsidR="00F77C82" w:rsidRPr="006938BE" w:rsidRDefault="00F77C82" w:rsidP="004A11E1">
      <w:pPr>
        <w:numPr>
          <w:ilvl w:val="0"/>
          <w:numId w:val="3"/>
        </w:numPr>
        <w:spacing w:after="120"/>
        <w:rPr>
          <w:rFonts w:ascii="Tahoma" w:hAnsi="Tahoma" w:cs="Tahoma"/>
          <w:color w:val="000000" w:themeColor="text1"/>
          <w:sz w:val="22"/>
          <w:szCs w:val="22"/>
        </w:rPr>
      </w:pPr>
      <w:r w:rsidRPr="006938BE">
        <w:rPr>
          <w:rFonts w:ascii="Tahoma" w:hAnsi="Tahoma" w:cs="Tahoma"/>
          <w:color w:val="000000" w:themeColor="text1"/>
          <w:sz w:val="22"/>
          <w:szCs w:val="22"/>
        </w:rPr>
        <w:t>To develop an understanding of the physical, emotional</w:t>
      </w:r>
      <w:r w:rsidR="00C06A17" w:rsidRPr="006938BE">
        <w:rPr>
          <w:rFonts w:ascii="Tahoma" w:hAnsi="Tahoma" w:cs="Tahoma"/>
          <w:color w:val="000000" w:themeColor="text1"/>
          <w:sz w:val="22"/>
          <w:szCs w:val="22"/>
        </w:rPr>
        <w:t xml:space="preserve"> and sexual development of human beings leading </w:t>
      </w:r>
      <w:r w:rsidR="00484457" w:rsidRPr="006938BE">
        <w:rPr>
          <w:rFonts w:ascii="Tahoma" w:hAnsi="Tahoma" w:cs="Tahoma"/>
          <w:color w:val="000000" w:themeColor="text1"/>
          <w:sz w:val="22"/>
          <w:szCs w:val="22"/>
        </w:rPr>
        <w:t>to preparation</w:t>
      </w:r>
      <w:r w:rsidR="00C06A17" w:rsidRPr="006938BE">
        <w:rPr>
          <w:rFonts w:ascii="Tahoma" w:hAnsi="Tahoma" w:cs="Tahoma"/>
          <w:color w:val="000000" w:themeColor="text1"/>
          <w:sz w:val="22"/>
          <w:szCs w:val="22"/>
        </w:rPr>
        <w:t xml:space="preserve"> for puberty.</w:t>
      </w:r>
    </w:p>
    <w:p w14:paraId="2BEB61D1" w14:textId="77777777" w:rsidR="00C06A17" w:rsidRPr="006938BE" w:rsidRDefault="00C06A17" w:rsidP="004A11E1">
      <w:pPr>
        <w:numPr>
          <w:ilvl w:val="0"/>
          <w:numId w:val="3"/>
        </w:numPr>
        <w:spacing w:after="120"/>
        <w:rPr>
          <w:rFonts w:ascii="Tahoma" w:hAnsi="Tahoma" w:cs="Tahoma"/>
          <w:color w:val="000000" w:themeColor="text1"/>
          <w:sz w:val="22"/>
          <w:szCs w:val="22"/>
        </w:rPr>
      </w:pPr>
      <w:r w:rsidRPr="006938BE">
        <w:rPr>
          <w:rFonts w:ascii="Tahoma" w:hAnsi="Tahoma" w:cs="Tahoma"/>
          <w:color w:val="000000" w:themeColor="text1"/>
          <w:sz w:val="22"/>
          <w:szCs w:val="22"/>
        </w:rPr>
        <w:t>To provide an accepta</w:t>
      </w:r>
      <w:r w:rsidR="003E5ABA" w:rsidRPr="006938BE">
        <w:rPr>
          <w:rFonts w:ascii="Tahoma" w:hAnsi="Tahoma" w:cs="Tahoma"/>
          <w:color w:val="000000" w:themeColor="text1"/>
          <w:sz w:val="22"/>
          <w:szCs w:val="22"/>
        </w:rPr>
        <w:t>ble, accurate sexual vocabulary.</w:t>
      </w:r>
    </w:p>
    <w:p w14:paraId="00144DF2" w14:textId="77777777" w:rsidR="00C06A17" w:rsidRPr="006938BE" w:rsidRDefault="00C06A17" w:rsidP="004A11E1">
      <w:pPr>
        <w:numPr>
          <w:ilvl w:val="0"/>
          <w:numId w:val="3"/>
        </w:numPr>
        <w:spacing w:after="120"/>
        <w:rPr>
          <w:rFonts w:ascii="Tahoma" w:hAnsi="Tahoma" w:cs="Tahoma"/>
          <w:color w:val="000000" w:themeColor="text1"/>
          <w:sz w:val="22"/>
          <w:szCs w:val="22"/>
        </w:rPr>
      </w:pPr>
      <w:r w:rsidRPr="006938BE">
        <w:rPr>
          <w:rFonts w:ascii="Tahoma" w:hAnsi="Tahoma" w:cs="Tahoma"/>
          <w:color w:val="000000" w:themeColor="text1"/>
          <w:sz w:val="22"/>
          <w:szCs w:val="22"/>
        </w:rPr>
        <w:t>To counter stereotypical gender attitudes.</w:t>
      </w:r>
    </w:p>
    <w:p w14:paraId="25FEE72D" w14:textId="77777777" w:rsidR="00C06A17" w:rsidRPr="006938BE" w:rsidRDefault="00C06A17" w:rsidP="004A11E1">
      <w:pPr>
        <w:numPr>
          <w:ilvl w:val="0"/>
          <w:numId w:val="3"/>
        </w:numPr>
        <w:spacing w:after="120"/>
        <w:rPr>
          <w:rFonts w:ascii="Tahoma" w:hAnsi="Tahoma" w:cs="Tahoma"/>
          <w:color w:val="000000" w:themeColor="text1"/>
          <w:sz w:val="22"/>
          <w:szCs w:val="22"/>
        </w:rPr>
      </w:pPr>
      <w:r w:rsidRPr="006938BE">
        <w:rPr>
          <w:rFonts w:ascii="Tahoma" w:hAnsi="Tahoma" w:cs="Tahoma"/>
          <w:color w:val="000000" w:themeColor="text1"/>
          <w:sz w:val="22"/>
          <w:szCs w:val="22"/>
        </w:rPr>
        <w:t>To develop communication skills – speaking, listening, negotiating and assertiveness.</w:t>
      </w:r>
    </w:p>
    <w:p w14:paraId="3EF76DE9" w14:textId="6CF854EF" w:rsidR="00C06A17" w:rsidRDefault="00C06A17" w:rsidP="004A11E1">
      <w:pPr>
        <w:numPr>
          <w:ilvl w:val="0"/>
          <w:numId w:val="3"/>
        </w:numPr>
        <w:spacing w:after="120"/>
        <w:rPr>
          <w:rFonts w:ascii="Tahoma" w:hAnsi="Tahoma" w:cs="Tahoma"/>
          <w:color w:val="000000" w:themeColor="text1"/>
          <w:sz w:val="22"/>
          <w:szCs w:val="22"/>
        </w:rPr>
      </w:pPr>
      <w:r w:rsidRPr="006938BE">
        <w:rPr>
          <w:rFonts w:ascii="Tahoma" w:hAnsi="Tahoma" w:cs="Tahoma"/>
          <w:color w:val="000000" w:themeColor="text1"/>
          <w:sz w:val="22"/>
          <w:szCs w:val="22"/>
        </w:rPr>
        <w:t>To provide the necessary knowledge and develop the skills required to enable children to keep themselves safe</w:t>
      </w:r>
      <w:r w:rsidR="00C21DC4" w:rsidRPr="006938BE">
        <w:rPr>
          <w:rFonts w:ascii="Tahoma" w:hAnsi="Tahoma" w:cs="Tahoma"/>
          <w:color w:val="000000" w:themeColor="text1"/>
          <w:sz w:val="22"/>
          <w:szCs w:val="22"/>
        </w:rPr>
        <w:t xml:space="preserve"> and understand that they have rights over their own body</w:t>
      </w:r>
      <w:r w:rsidRPr="006938BE">
        <w:rPr>
          <w:rFonts w:ascii="Tahoma" w:hAnsi="Tahoma" w:cs="Tahoma"/>
          <w:color w:val="000000" w:themeColor="text1"/>
          <w:sz w:val="22"/>
          <w:szCs w:val="22"/>
        </w:rPr>
        <w:t>.</w:t>
      </w:r>
    </w:p>
    <w:p w14:paraId="35404C7A" w14:textId="06949D61" w:rsidR="008D3559" w:rsidRPr="00A43243" w:rsidRDefault="009F5777" w:rsidP="004A11E1">
      <w:pPr>
        <w:numPr>
          <w:ilvl w:val="0"/>
          <w:numId w:val="3"/>
        </w:numPr>
        <w:autoSpaceDE w:val="0"/>
        <w:autoSpaceDN w:val="0"/>
        <w:adjustRightInd w:val="0"/>
        <w:spacing w:after="120"/>
        <w:rPr>
          <w:rFonts w:ascii="Tahoma" w:hAnsi="Tahoma" w:cs="Tahoma"/>
          <w:color w:val="000000" w:themeColor="text1"/>
          <w:sz w:val="22"/>
          <w:szCs w:val="22"/>
        </w:rPr>
      </w:pPr>
      <w:r w:rsidRPr="00A43243">
        <w:rPr>
          <w:rFonts w:ascii="Tahoma" w:hAnsi="Tahoma" w:cs="Tahoma"/>
          <w:color w:val="000000" w:themeColor="text1"/>
          <w:sz w:val="22"/>
          <w:szCs w:val="22"/>
        </w:rPr>
        <w:t xml:space="preserve">To develop </w:t>
      </w:r>
      <w:r w:rsidR="008D3559" w:rsidRPr="00A43243">
        <w:rPr>
          <w:rFonts w:ascii="Tahoma" w:hAnsi="Tahoma" w:cs="Tahoma"/>
          <w:color w:val="000000" w:themeColor="text1"/>
          <w:sz w:val="22"/>
          <w:szCs w:val="22"/>
        </w:rPr>
        <w:t>respect for their own bodies and the importance of sexual activity as part of a</w:t>
      </w:r>
      <w:r w:rsidRPr="00A43243">
        <w:rPr>
          <w:rFonts w:ascii="Tahoma" w:hAnsi="Tahoma" w:cs="Tahoma"/>
          <w:color w:val="000000" w:themeColor="text1"/>
          <w:sz w:val="22"/>
          <w:szCs w:val="22"/>
        </w:rPr>
        <w:t xml:space="preserve"> </w:t>
      </w:r>
      <w:r w:rsidR="008D3559" w:rsidRPr="00A43243">
        <w:rPr>
          <w:rFonts w:ascii="Tahoma" w:hAnsi="Tahoma" w:cs="Tahoma"/>
          <w:color w:val="000000" w:themeColor="text1"/>
          <w:sz w:val="22"/>
          <w:szCs w:val="22"/>
        </w:rPr>
        <w:t>committed, lon</w:t>
      </w:r>
      <w:r w:rsidRPr="00A43243">
        <w:rPr>
          <w:rFonts w:ascii="Tahoma" w:hAnsi="Tahoma" w:cs="Tahoma"/>
          <w:color w:val="000000" w:themeColor="text1"/>
          <w:sz w:val="22"/>
          <w:szCs w:val="22"/>
        </w:rPr>
        <w:t>g-term, and loving relationship</w:t>
      </w:r>
      <w:r w:rsidR="009B6012">
        <w:rPr>
          <w:rFonts w:ascii="Tahoma" w:hAnsi="Tahoma" w:cs="Tahoma"/>
          <w:color w:val="000000" w:themeColor="text1"/>
          <w:sz w:val="22"/>
          <w:szCs w:val="22"/>
        </w:rPr>
        <w:t xml:space="preserve"> or </w:t>
      </w:r>
      <w:r w:rsidR="005201FF" w:rsidRPr="00A43243">
        <w:rPr>
          <w:rFonts w:ascii="Tahoma" w:hAnsi="Tahoma" w:cs="Tahoma"/>
          <w:color w:val="000000" w:themeColor="text1"/>
          <w:sz w:val="22"/>
          <w:szCs w:val="22"/>
        </w:rPr>
        <w:t>marriage</w:t>
      </w:r>
      <w:r w:rsidRPr="00A43243">
        <w:rPr>
          <w:rFonts w:ascii="Tahoma" w:hAnsi="Tahoma" w:cs="Tahoma"/>
          <w:color w:val="000000" w:themeColor="text1"/>
          <w:sz w:val="22"/>
          <w:szCs w:val="22"/>
        </w:rPr>
        <w:t>.</w:t>
      </w:r>
    </w:p>
    <w:p w14:paraId="7EC2AD12" w14:textId="2F9C36C1" w:rsidR="005301E3" w:rsidRPr="006938BE" w:rsidRDefault="005301E3" w:rsidP="004A11E1">
      <w:pPr>
        <w:numPr>
          <w:ilvl w:val="0"/>
          <w:numId w:val="3"/>
        </w:numPr>
        <w:autoSpaceDE w:val="0"/>
        <w:autoSpaceDN w:val="0"/>
        <w:adjustRightInd w:val="0"/>
        <w:spacing w:after="120"/>
        <w:rPr>
          <w:rFonts w:ascii="Tahoma" w:hAnsi="Tahoma" w:cs="Tahoma"/>
          <w:color w:val="000000" w:themeColor="text1"/>
          <w:sz w:val="22"/>
          <w:szCs w:val="22"/>
        </w:rPr>
      </w:pPr>
      <w:r w:rsidRPr="006938BE">
        <w:rPr>
          <w:rFonts w:ascii="Tahoma" w:hAnsi="Tahoma" w:cs="Tahoma"/>
          <w:color w:val="000000" w:themeColor="text1"/>
          <w:sz w:val="22"/>
          <w:szCs w:val="22"/>
        </w:rPr>
        <w:t>The characteristics of a healthy family life</w:t>
      </w:r>
      <w:r w:rsidR="00A43243">
        <w:rPr>
          <w:rFonts w:ascii="Tahoma" w:hAnsi="Tahoma" w:cs="Tahoma"/>
          <w:color w:val="000000" w:themeColor="text1"/>
          <w:sz w:val="22"/>
          <w:szCs w:val="22"/>
        </w:rPr>
        <w:t xml:space="preserve"> and that many families look different from their own</w:t>
      </w:r>
      <w:r w:rsidRPr="006938BE">
        <w:rPr>
          <w:rFonts w:ascii="Tahoma" w:hAnsi="Tahoma" w:cs="Tahoma"/>
          <w:color w:val="000000" w:themeColor="text1"/>
          <w:sz w:val="22"/>
          <w:szCs w:val="22"/>
        </w:rPr>
        <w:t>.</w:t>
      </w:r>
    </w:p>
    <w:p w14:paraId="0D769A0E" w14:textId="77777777" w:rsidR="005301E3" w:rsidRPr="006938BE" w:rsidRDefault="005301E3" w:rsidP="004A11E1">
      <w:pPr>
        <w:numPr>
          <w:ilvl w:val="0"/>
          <w:numId w:val="3"/>
        </w:numPr>
        <w:autoSpaceDE w:val="0"/>
        <w:autoSpaceDN w:val="0"/>
        <w:adjustRightInd w:val="0"/>
        <w:spacing w:after="120"/>
        <w:rPr>
          <w:rFonts w:ascii="Tahoma" w:hAnsi="Tahoma" w:cs="Tahoma"/>
          <w:color w:val="000000" w:themeColor="text1"/>
          <w:sz w:val="22"/>
          <w:szCs w:val="22"/>
        </w:rPr>
      </w:pPr>
      <w:r w:rsidRPr="006938BE">
        <w:rPr>
          <w:rFonts w:ascii="Tahoma" w:hAnsi="Tahoma" w:cs="Tahoma"/>
          <w:color w:val="000000" w:themeColor="text1"/>
          <w:sz w:val="22"/>
          <w:szCs w:val="22"/>
        </w:rPr>
        <w:lastRenderedPageBreak/>
        <w:t>The importance of respecting others, even when they are very different from them</w:t>
      </w:r>
      <w:r w:rsidR="004E4D3F" w:rsidRPr="006938BE">
        <w:rPr>
          <w:rFonts w:ascii="Tahoma" w:hAnsi="Tahoma" w:cs="Tahoma"/>
          <w:color w:val="000000" w:themeColor="text1"/>
          <w:sz w:val="22"/>
          <w:szCs w:val="22"/>
        </w:rPr>
        <w:t>.</w:t>
      </w:r>
    </w:p>
    <w:p w14:paraId="1A00D126" w14:textId="77777777" w:rsidR="004E4D3F" w:rsidRPr="006938BE" w:rsidRDefault="004E4D3F" w:rsidP="004A11E1">
      <w:pPr>
        <w:numPr>
          <w:ilvl w:val="0"/>
          <w:numId w:val="3"/>
        </w:numPr>
        <w:autoSpaceDE w:val="0"/>
        <w:autoSpaceDN w:val="0"/>
        <w:adjustRightInd w:val="0"/>
        <w:spacing w:after="120"/>
        <w:rPr>
          <w:rFonts w:ascii="Tahoma" w:hAnsi="Tahoma" w:cs="Tahoma"/>
          <w:color w:val="000000" w:themeColor="text1"/>
          <w:sz w:val="22"/>
          <w:szCs w:val="22"/>
        </w:rPr>
      </w:pPr>
      <w:r w:rsidRPr="006938BE">
        <w:rPr>
          <w:rFonts w:ascii="Tahoma" w:hAnsi="Tahoma" w:cs="Tahoma"/>
          <w:color w:val="000000" w:themeColor="text1"/>
          <w:sz w:val="22"/>
          <w:szCs w:val="22"/>
        </w:rPr>
        <w:t>How people choose, make and maintain friendships.</w:t>
      </w:r>
    </w:p>
    <w:p w14:paraId="2C644BEA" w14:textId="06772F49" w:rsidR="004E4D3F" w:rsidRPr="006938BE" w:rsidRDefault="004E4D3F" w:rsidP="00361EE8">
      <w:pPr>
        <w:numPr>
          <w:ilvl w:val="0"/>
          <w:numId w:val="3"/>
        </w:numPr>
        <w:autoSpaceDE w:val="0"/>
        <w:autoSpaceDN w:val="0"/>
        <w:adjustRightInd w:val="0"/>
        <w:ind w:left="714" w:hanging="357"/>
        <w:rPr>
          <w:rFonts w:ascii="Tahoma" w:hAnsi="Tahoma" w:cs="Tahoma"/>
          <w:color w:val="000000" w:themeColor="text1"/>
          <w:sz w:val="22"/>
          <w:szCs w:val="22"/>
        </w:rPr>
      </w:pPr>
      <w:r w:rsidRPr="006938BE">
        <w:rPr>
          <w:rFonts w:ascii="Tahoma" w:hAnsi="Tahoma" w:cs="Tahoma"/>
          <w:color w:val="000000" w:themeColor="text1"/>
          <w:sz w:val="22"/>
          <w:szCs w:val="22"/>
        </w:rPr>
        <w:t>The rules and principles for keeping safe in friendships and relationships, including online</w:t>
      </w:r>
      <w:r w:rsidR="00361EE8">
        <w:rPr>
          <w:rFonts w:ascii="Tahoma" w:hAnsi="Tahoma" w:cs="Tahoma"/>
          <w:color w:val="000000" w:themeColor="text1"/>
          <w:sz w:val="22"/>
          <w:szCs w:val="22"/>
        </w:rPr>
        <w:t>.</w:t>
      </w:r>
    </w:p>
    <w:p w14:paraId="1EC110D3" w14:textId="77777777" w:rsidR="00111D5A" w:rsidRPr="00C773AF" w:rsidRDefault="00111D5A" w:rsidP="009F5777">
      <w:pPr>
        <w:rPr>
          <w:rFonts w:ascii="Tahoma" w:hAnsi="Tahoma" w:cs="Tahoma"/>
          <w:color w:val="000000" w:themeColor="text1"/>
          <w:sz w:val="22"/>
          <w:szCs w:val="22"/>
        </w:rPr>
      </w:pPr>
    </w:p>
    <w:p w14:paraId="34EEF131" w14:textId="223257AE" w:rsidR="004B785D" w:rsidRPr="00C773AF" w:rsidRDefault="00356026" w:rsidP="004A11E1">
      <w:pPr>
        <w:spacing w:after="120"/>
        <w:rPr>
          <w:rFonts w:ascii="Tahoma" w:hAnsi="Tahoma" w:cs="Tahoma"/>
          <w:color w:val="000000" w:themeColor="text1"/>
          <w:sz w:val="22"/>
          <w:szCs w:val="22"/>
        </w:rPr>
      </w:pPr>
      <w:r>
        <w:rPr>
          <w:rFonts w:ascii="Tahoma" w:hAnsi="Tahoma" w:cs="Tahoma"/>
          <w:b/>
          <w:color w:val="000000" w:themeColor="text1"/>
          <w:sz w:val="22"/>
          <w:szCs w:val="22"/>
        </w:rPr>
        <w:t>4</w:t>
      </w:r>
      <w:r w:rsidR="0060476C" w:rsidRPr="00C773AF">
        <w:rPr>
          <w:rFonts w:ascii="Tahoma" w:hAnsi="Tahoma" w:cs="Tahoma"/>
          <w:b/>
          <w:color w:val="000000" w:themeColor="text1"/>
          <w:sz w:val="22"/>
          <w:szCs w:val="22"/>
        </w:rPr>
        <w:t xml:space="preserve">. </w:t>
      </w:r>
      <w:r w:rsidR="00442735" w:rsidRPr="00C773AF">
        <w:rPr>
          <w:rFonts w:ascii="Tahoma" w:hAnsi="Tahoma" w:cs="Tahoma"/>
          <w:b/>
          <w:color w:val="000000" w:themeColor="text1"/>
          <w:sz w:val="22"/>
          <w:szCs w:val="22"/>
        </w:rPr>
        <w:t>Organisation</w:t>
      </w:r>
    </w:p>
    <w:p w14:paraId="62A750DA" w14:textId="1466564E" w:rsidR="00976357" w:rsidRDefault="0030380B" w:rsidP="004A11E1">
      <w:pPr>
        <w:autoSpaceDE w:val="0"/>
        <w:autoSpaceDN w:val="0"/>
        <w:adjustRightInd w:val="0"/>
        <w:spacing w:after="120"/>
        <w:rPr>
          <w:rFonts w:ascii="Tahoma" w:hAnsi="Tahoma" w:cs="Tahoma"/>
          <w:color w:val="000000" w:themeColor="text1"/>
          <w:sz w:val="22"/>
          <w:szCs w:val="22"/>
        </w:rPr>
      </w:pPr>
      <w:r w:rsidRPr="00C773AF">
        <w:rPr>
          <w:rFonts w:ascii="Tahoma" w:hAnsi="Tahoma" w:cs="Tahoma"/>
          <w:color w:val="000000" w:themeColor="text1"/>
          <w:sz w:val="22"/>
          <w:szCs w:val="22"/>
        </w:rPr>
        <w:t xml:space="preserve">Our RSE programme will be planned and delivered for all year groups following the </w:t>
      </w:r>
      <w:r w:rsidR="00A57195">
        <w:rPr>
          <w:rFonts w:ascii="Tahoma" w:hAnsi="Tahoma" w:cs="Tahoma"/>
          <w:color w:val="000000" w:themeColor="text1"/>
          <w:sz w:val="22"/>
          <w:szCs w:val="22"/>
        </w:rPr>
        <w:t>X (</w:t>
      </w:r>
      <w:r w:rsidR="00A57195" w:rsidRPr="00A57195">
        <w:rPr>
          <w:rFonts w:ascii="Tahoma" w:hAnsi="Tahoma" w:cs="Tahoma"/>
          <w:color w:val="FF0000"/>
          <w:sz w:val="22"/>
          <w:szCs w:val="22"/>
        </w:rPr>
        <w:t>each school to add</w:t>
      </w:r>
      <w:r w:rsidR="00A57195">
        <w:rPr>
          <w:rFonts w:ascii="Tahoma" w:hAnsi="Tahoma" w:cs="Tahoma"/>
          <w:color w:val="000000" w:themeColor="text1"/>
          <w:sz w:val="22"/>
          <w:szCs w:val="22"/>
        </w:rPr>
        <w:t xml:space="preserve">) </w:t>
      </w:r>
      <w:r w:rsidRPr="00C773AF">
        <w:rPr>
          <w:rFonts w:ascii="Tahoma" w:hAnsi="Tahoma" w:cs="Tahoma"/>
          <w:color w:val="000000" w:themeColor="text1"/>
          <w:sz w:val="22"/>
          <w:szCs w:val="22"/>
        </w:rPr>
        <w:t>scheme of work (an overview of the learning in each year group can be found in Appendix I</w:t>
      </w:r>
      <w:r w:rsidR="00425B06">
        <w:rPr>
          <w:rFonts w:ascii="Tahoma" w:hAnsi="Tahoma" w:cs="Tahoma"/>
          <w:color w:val="000000" w:themeColor="text1"/>
          <w:sz w:val="22"/>
          <w:szCs w:val="22"/>
        </w:rPr>
        <w:t xml:space="preserve">- </w:t>
      </w:r>
      <w:r w:rsidR="00425B06" w:rsidRPr="001520AF">
        <w:rPr>
          <w:rFonts w:ascii="Tahoma" w:hAnsi="Tahoma" w:cs="Tahoma"/>
          <w:color w:val="FF0000"/>
          <w:sz w:val="22"/>
          <w:szCs w:val="22"/>
        </w:rPr>
        <w:t>each school to add</w:t>
      </w:r>
      <w:r w:rsidRPr="00C773AF">
        <w:rPr>
          <w:rFonts w:ascii="Tahoma" w:hAnsi="Tahoma" w:cs="Tahoma"/>
          <w:color w:val="000000" w:themeColor="text1"/>
          <w:sz w:val="22"/>
          <w:szCs w:val="22"/>
        </w:rPr>
        <w:t xml:space="preserve">). </w:t>
      </w:r>
      <w:r w:rsidR="00976357">
        <w:rPr>
          <w:rFonts w:ascii="Tahoma" w:hAnsi="Tahoma" w:cs="Tahoma"/>
          <w:color w:val="000000" w:themeColor="text1"/>
          <w:sz w:val="22"/>
          <w:szCs w:val="22"/>
        </w:rPr>
        <w:t xml:space="preserve">Our programme, </w:t>
      </w:r>
      <w:r w:rsidR="00976357" w:rsidRPr="00976357">
        <w:rPr>
          <w:rFonts w:ascii="Tahoma" w:hAnsi="Tahoma" w:cs="Tahoma"/>
          <w:color w:val="000000" w:themeColor="text1"/>
          <w:sz w:val="22"/>
          <w:szCs w:val="22"/>
        </w:rPr>
        <w:t>appropriate for each age group</w:t>
      </w:r>
      <w:r w:rsidR="00976357">
        <w:rPr>
          <w:rFonts w:ascii="Tahoma" w:hAnsi="Tahoma" w:cs="Tahoma"/>
          <w:color w:val="000000" w:themeColor="text1"/>
          <w:sz w:val="22"/>
          <w:szCs w:val="22"/>
        </w:rPr>
        <w:t xml:space="preserve">, has been </w:t>
      </w:r>
      <w:r w:rsidR="00976357" w:rsidRPr="00976357">
        <w:rPr>
          <w:rFonts w:ascii="Tahoma" w:hAnsi="Tahoma" w:cs="Tahoma"/>
          <w:color w:val="000000" w:themeColor="text1"/>
          <w:sz w:val="22"/>
          <w:szCs w:val="22"/>
        </w:rPr>
        <w:t>reviewed and adapted in consultation between teacher</w:t>
      </w:r>
      <w:r w:rsidR="00976357">
        <w:rPr>
          <w:rFonts w:ascii="Tahoma" w:hAnsi="Tahoma" w:cs="Tahoma"/>
          <w:color w:val="000000" w:themeColor="text1"/>
          <w:sz w:val="22"/>
          <w:szCs w:val="22"/>
        </w:rPr>
        <w:t>s</w:t>
      </w:r>
      <w:r w:rsidR="00976357" w:rsidRPr="00976357">
        <w:rPr>
          <w:rFonts w:ascii="Tahoma" w:hAnsi="Tahoma" w:cs="Tahoma"/>
          <w:color w:val="000000" w:themeColor="text1"/>
          <w:sz w:val="22"/>
          <w:szCs w:val="22"/>
        </w:rPr>
        <w:t xml:space="preserve"> and parent/carer</w:t>
      </w:r>
      <w:r w:rsidR="00976357">
        <w:rPr>
          <w:rFonts w:ascii="Tahoma" w:hAnsi="Tahoma" w:cs="Tahoma"/>
          <w:color w:val="000000" w:themeColor="text1"/>
          <w:sz w:val="22"/>
          <w:szCs w:val="22"/>
        </w:rPr>
        <w:t xml:space="preserve">s.  The needs and situations of </w:t>
      </w:r>
      <w:r w:rsidR="00976357" w:rsidRPr="00976357">
        <w:rPr>
          <w:rFonts w:ascii="Tahoma" w:hAnsi="Tahoma" w:cs="Tahoma"/>
          <w:color w:val="000000" w:themeColor="text1"/>
          <w:sz w:val="22"/>
          <w:szCs w:val="22"/>
        </w:rPr>
        <w:t>individual parents’ and classes</w:t>
      </w:r>
      <w:r w:rsidR="00976357">
        <w:rPr>
          <w:rFonts w:ascii="Tahoma" w:hAnsi="Tahoma" w:cs="Tahoma"/>
          <w:color w:val="000000" w:themeColor="text1"/>
          <w:sz w:val="22"/>
          <w:szCs w:val="22"/>
        </w:rPr>
        <w:t xml:space="preserve">’ are always taken </w:t>
      </w:r>
      <w:r w:rsidR="00976357" w:rsidRPr="00976357">
        <w:rPr>
          <w:rFonts w:ascii="Tahoma" w:hAnsi="Tahoma" w:cs="Tahoma"/>
          <w:color w:val="000000" w:themeColor="text1"/>
          <w:sz w:val="22"/>
          <w:szCs w:val="22"/>
        </w:rPr>
        <w:t>into account.</w:t>
      </w:r>
    </w:p>
    <w:p w14:paraId="432B92BE" w14:textId="77777777" w:rsidR="00976357" w:rsidRDefault="00976357" w:rsidP="004A11E1">
      <w:pPr>
        <w:autoSpaceDE w:val="0"/>
        <w:autoSpaceDN w:val="0"/>
        <w:adjustRightInd w:val="0"/>
        <w:spacing w:after="120"/>
        <w:rPr>
          <w:rFonts w:ascii="Tahoma" w:hAnsi="Tahoma" w:cs="Tahoma"/>
          <w:color w:val="000000" w:themeColor="text1"/>
          <w:sz w:val="22"/>
          <w:szCs w:val="22"/>
        </w:rPr>
      </w:pPr>
      <w:r w:rsidRPr="00C773AF">
        <w:rPr>
          <w:rFonts w:ascii="Tahoma" w:hAnsi="Tahoma" w:cs="Tahoma"/>
          <w:color w:val="000000" w:themeColor="text1"/>
          <w:sz w:val="22"/>
          <w:szCs w:val="22"/>
        </w:rPr>
        <w:t>The teaching of all RSE is set within a clear, balanced and moral framework in which pupils are encouraged to consider the importance of responsibility, sensitivity, self-esteem, dignity, self-restraint, loyalty and fidelity</w:t>
      </w:r>
      <w:r>
        <w:rPr>
          <w:rFonts w:ascii="Tahoma" w:hAnsi="Tahoma" w:cs="Tahoma"/>
          <w:color w:val="000000" w:themeColor="text1"/>
          <w:sz w:val="22"/>
          <w:szCs w:val="22"/>
        </w:rPr>
        <w:t>.</w:t>
      </w:r>
    </w:p>
    <w:p w14:paraId="4DA7AA7C" w14:textId="7B3C1E06" w:rsidR="0030380B" w:rsidRPr="00C773AF" w:rsidRDefault="00976357" w:rsidP="004A11E1">
      <w:pPr>
        <w:autoSpaceDE w:val="0"/>
        <w:autoSpaceDN w:val="0"/>
        <w:adjustRightInd w:val="0"/>
        <w:spacing w:after="120"/>
        <w:rPr>
          <w:rFonts w:ascii="Tahoma" w:hAnsi="Tahoma" w:cs="Tahoma"/>
          <w:color w:val="000000" w:themeColor="text1"/>
          <w:sz w:val="22"/>
          <w:szCs w:val="22"/>
        </w:rPr>
      </w:pPr>
      <w:r>
        <w:rPr>
          <w:rFonts w:ascii="Tahoma" w:hAnsi="Tahoma" w:cs="Tahoma"/>
          <w:color w:val="000000" w:themeColor="text1"/>
          <w:sz w:val="22"/>
          <w:szCs w:val="22"/>
        </w:rPr>
        <w:t xml:space="preserve">In line with the Equalities Act, </w:t>
      </w:r>
      <w:r w:rsidR="0030380B" w:rsidRPr="00C773AF">
        <w:rPr>
          <w:rFonts w:ascii="Tahoma" w:hAnsi="Tahoma" w:cs="Tahoma"/>
          <w:color w:val="000000" w:themeColor="text1"/>
          <w:sz w:val="22"/>
          <w:szCs w:val="22"/>
        </w:rPr>
        <w:t xml:space="preserve">RSE will be presented in such a way that all children will have equal opportunity to access the curriculum and support will be provided as necessary to pupils </w:t>
      </w:r>
      <w:r w:rsidR="00150967">
        <w:rPr>
          <w:rFonts w:ascii="Tahoma" w:hAnsi="Tahoma" w:cs="Tahoma"/>
          <w:color w:val="000000" w:themeColor="text1"/>
          <w:sz w:val="22"/>
          <w:szCs w:val="22"/>
        </w:rPr>
        <w:t>e.g</w:t>
      </w:r>
      <w:r w:rsidR="00740FA7">
        <w:rPr>
          <w:rFonts w:ascii="Tahoma" w:hAnsi="Tahoma" w:cs="Tahoma"/>
          <w:color w:val="000000" w:themeColor="text1"/>
          <w:sz w:val="22"/>
          <w:szCs w:val="22"/>
        </w:rPr>
        <w:t>.</w:t>
      </w:r>
      <w:r w:rsidR="00150967">
        <w:rPr>
          <w:rFonts w:ascii="Tahoma" w:hAnsi="Tahoma" w:cs="Tahoma"/>
          <w:color w:val="000000" w:themeColor="text1"/>
          <w:sz w:val="22"/>
          <w:szCs w:val="22"/>
        </w:rPr>
        <w:t xml:space="preserve"> those with SEND </w:t>
      </w:r>
      <w:r w:rsidR="0030380B" w:rsidRPr="00C773AF">
        <w:rPr>
          <w:rFonts w:ascii="Tahoma" w:hAnsi="Tahoma" w:cs="Tahoma"/>
          <w:color w:val="000000" w:themeColor="text1"/>
          <w:sz w:val="22"/>
          <w:szCs w:val="22"/>
        </w:rPr>
        <w:t>who may have difficulty accessing this subject.</w:t>
      </w:r>
    </w:p>
    <w:p w14:paraId="1378A055" w14:textId="04720B1D" w:rsidR="00DB15CA" w:rsidRPr="00C773AF" w:rsidRDefault="00C36602" w:rsidP="004A11E1">
      <w:pPr>
        <w:autoSpaceDE w:val="0"/>
        <w:autoSpaceDN w:val="0"/>
        <w:adjustRightInd w:val="0"/>
        <w:spacing w:after="120"/>
        <w:rPr>
          <w:rFonts w:ascii="Tahoma" w:hAnsi="Tahoma" w:cs="Tahoma"/>
          <w:color w:val="000000" w:themeColor="text1"/>
          <w:sz w:val="22"/>
          <w:szCs w:val="22"/>
        </w:rPr>
      </w:pPr>
      <w:r w:rsidRPr="00C773AF">
        <w:rPr>
          <w:rFonts w:ascii="Tahoma" w:hAnsi="Tahoma" w:cs="Tahoma"/>
          <w:color w:val="000000" w:themeColor="text1"/>
          <w:sz w:val="22"/>
          <w:szCs w:val="22"/>
        </w:rPr>
        <w:t xml:space="preserve">Our RSE programme is inclusive of all learners and will be taught through a range of teaching methods and interactive activities such as question and answer boxes, </w:t>
      </w:r>
      <w:r w:rsidR="001B0574" w:rsidRPr="00C773AF">
        <w:rPr>
          <w:rFonts w:ascii="Tahoma" w:hAnsi="Tahoma" w:cs="Tahoma"/>
          <w:color w:val="000000" w:themeColor="text1"/>
          <w:sz w:val="22"/>
          <w:szCs w:val="22"/>
        </w:rPr>
        <w:t xml:space="preserve">problem page scenarios, story bag activities, pair and share work, </w:t>
      </w:r>
      <w:r w:rsidR="00F74422" w:rsidRPr="00C773AF">
        <w:rPr>
          <w:rFonts w:ascii="Tahoma" w:hAnsi="Tahoma" w:cs="Tahoma"/>
          <w:color w:val="000000" w:themeColor="text1"/>
          <w:sz w:val="22"/>
          <w:szCs w:val="22"/>
        </w:rPr>
        <w:t>circle time etc.</w:t>
      </w:r>
      <w:r w:rsidR="0030380B" w:rsidRPr="00C773AF">
        <w:rPr>
          <w:rFonts w:ascii="Tahoma" w:hAnsi="Tahoma" w:cs="Tahoma"/>
          <w:color w:val="000000" w:themeColor="text1"/>
          <w:sz w:val="22"/>
          <w:szCs w:val="22"/>
        </w:rPr>
        <w:t xml:space="preserve"> </w:t>
      </w:r>
      <w:r w:rsidR="0030101A" w:rsidRPr="00C773AF">
        <w:rPr>
          <w:rFonts w:ascii="Tahoma" w:hAnsi="Tahoma" w:cs="Tahoma"/>
          <w:color w:val="000000" w:themeColor="text1"/>
          <w:sz w:val="22"/>
          <w:szCs w:val="22"/>
        </w:rPr>
        <w:t>High quality resources will support our RSE provision and this may include books, film clips, interactive whiteboard resources</w:t>
      </w:r>
      <w:r w:rsidR="004E4D3F" w:rsidRPr="00C773AF">
        <w:rPr>
          <w:rFonts w:ascii="Tahoma" w:hAnsi="Tahoma" w:cs="Tahoma"/>
          <w:color w:val="000000" w:themeColor="text1"/>
          <w:sz w:val="22"/>
          <w:szCs w:val="22"/>
        </w:rPr>
        <w:t xml:space="preserve"> etc</w:t>
      </w:r>
      <w:r w:rsidR="0030101A" w:rsidRPr="00C773AF">
        <w:rPr>
          <w:rFonts w:ascii="Tahoma" w:hAnsi="Tahoma" w:cs="Tahoma"/>
          <w:color w:val="000000" w:themeColor="text1"/>
          <w:sz w:val="22"/>
          <w:szCs w:val="22"/>
        </w:rPr>
        <w:t xml:space="preserve"> which will be used to support and promote understanding of the key objectives. </w:t>
      </w:r>
    </w:p>
    <w:p w14:paraId="1CF256AC" w14:textId="7FF9FD00" w:rsidR="00A52058" w:rsidRDefault="00976357" w:rsidP="00361EE8">
      <w:pPr>
        <w:autoSpaceDE w:val="0"/>
        <w:autoSpaceDN w:val="0"/>
        <w:adjustRightInd w:val="0"/>
        <w:rPr>
          <w:rFonts w:ascii="Tahoma" w:hAnsi="Tahoma" w:cs="Tahoma"/>
          <w:color w:val="000000" w:themeColor="text1"/>
          <w:sz w:val="22"/>
          <w:szCs w:val="22"/>
        </w:rPr>
      </w:pPr>
      <w:r w:rsidRPr="00C773AF">
        <w:rPr>
          <w:rFonts w:ascii="Tahoma" w:hAnsi="Tahoma" w:cs="Tahoma"/>
          <w:color w:val="000000" w:themeColor="text1"/>
          <w:sz w:val="22"/>
          <w:szCs w:val="22"/>
        </w:rPr>
        <w:t xml:space="preserve">We teach RSE through different aspects of the curriculum. While we carry out the main sex education teaching in our personal, social and health education (PSHE) curriculum, we also teach some sex education through other subject areas (e.g. </w:t>
      </w:r>
      <w:r w:rsidR="00A52058">
        <w:rPr>
          <w:rFonts w:ascii="Tahoma" w:hAnsi="Tahoma" w:cs="Tahoma"/>
          <w:color w:val="000000" w:themeColor="text1"/>
          <w:sz w:val="22"/>
          <w:szCs w:val="22"/>
        </w:rPr>
        <w:t>S</w:t>
      </w:r>
      <w:r w:rsidRPr="00C773AF">
        <w:rPr>
          <w:rFonts w:ascii="Tahoma" w:hAnsi="Tahoma" w:cs="Tahoma"/>
          <w:color w:val="000000" w:themeColor="text1"/>
          <w:sz w:val="22"/>
          <w:szCs w:val="22"/>
        </w:rPr>
        <w:t>cience), where we feel that they contribute significantly to a child’s knowledge and understanding of</w:t>
      </w:r>
      <w:r w:rsidR="00FF1327">
        <w:rPr>
          <w:rFonts w:ascii="Tahoma" w:hAnsi="Tahoma" w:cs="Tahoma"/>
          <w:color w:val="000000" w:themeColor="text1"/>
          <w:sz w:val="22"/>
          <w:szCs w:val="22"/>
        </w:rPr>
        <w:t xml:space="preserve"> their</w:t>
      </w:r>
      <w:r w:rsidRPr="00C773AF">
        <w:rPr>
          <w:rFonts w:ascii="Tahoma" w:hAnsi="Tahoma" w:cs="Tahoma"/>
          <w:color w:val="000000" w:themeColor="text1"/>
          <w:sz w:val="22"/>
          <w:szCs w:val="22"/>
        </w:rPr>
        <w:t xml:space="preserve"> own body, and how it is changing and developing.</w:t>
      </w:r>
      <w:r w:rsidR="00356026">
        <w:rPr>
          <w:rFonts w:ascii="Tahoma" w:hAnsi="Tahoma" w:cs="Tahoma"/>
          <w:color w:val="000000" w:themeColor="text1"/>
          <w:sz w:val="22"/>
          <w:szCs w:val="22"/>
        </w:rPr>
        <w:t xml:space="preserve"> </w:t>
      </w:r>
      <w:r w:rsidR="00DB15CA" w:rsidRPr="00C773AF">
        <w:rPr>
          <w:rFonts w:ascii="Tahoma" w:hAnsi="Tahoma" w:cs="Tahoma"/>
          <w:color w:val="000000" w:themeColor="text1"/>
          <w:sz w:val="22"/>
          <w:szCs w:val="22"/>
        </w:rPr>
        <w:t>Student voice will be used to review and tailor our RSE programme to match the different needs of our pupils.</w:t>
      </w:r>
    </w:p>
    <w:p w14:paraId="7CCB1FB1" w14:textId="77777777" w:rsidR="00A52058" w:rsidRDefault="00A52058" w:rsidP="00A52058">
      <w:pPr>
        <w:autoSpaceDE w:val="0"/>
        <w:autoSpaceDN w:val="0"/>
        <w:adjustRightInd w:val="0"/>
        <w:rPr>
          <w:rFonts w:ascii="Tahoma" w:hAnsi="Tahoma" w:cs="Tahoma"/>
          <w:color w:val="000000" w:themeColor="text1"/>
          <w:sz w:val="22"/>
          <w:szCs w:val="22"/>
        </w:rPr>
      </w:pPr>
    </w:p>
    <w:p w14:paraId="3450CEBD" w14:textId="17F3BDF5" w:rsidR="009F5777" w:rsidRPr="00C773AF" w:rsidRDefault="00356026" w:rsidP="004A11E1">
      <w:pPr>
        <w:autoSpaceDE w:val="0"/>
        <w:autoSpaceDN w:val="0"/>
        <w:adjustRightInd w:val="0"/>
        <w:spacing w:after="120"/>
        <w:rPr>
          <w:rFonts w:ascii="Tahoma" w:hAnsi="Tahoma" w:cs="Tahoma"/>
          <w:b/>
          <w:color w:val="000000" w:themeColor="text1"/>
          <w:sz w:val="22"/>
          <w:szCs w:val="22"/>
        </w:rPr>
      </w:pPr>
      <w:r>
        <w:rPr>
          <w:rFonts w:ascii="Tahoma" w:hAnsi="Tahoma" w:cs="Tahoma"/>
          <w:b/>
          <w:color w:val="000000" w:themeColor="text1"/>
          <w:sz w:val="22"/>
          <w:szCs w:val="22"/>
        </w:rPr>
        <w:t>5.</w:t>
      </w:r>
      <w:r w:rsidR="0060476C" w:rsidRPr="00C773AF">
        <w:rPr>
          <w:rFonts w:ascii="Tahoma" w:hAnsi="Tahoma" w:cs="Tahoma"/>
          <w:b/>
          <w:color w:val="000000" w:themeColor="text1"/>
          <w:sz w:val="22"/>
          <w:szCs w:val="22"/>
        </w:rPr>
        <w:t xml:space="preserve"> </w:t>
      </w:r>
      <w:r w:rsidR="00B3734E" w:rsidRPr="00C773AF">
        <w:rPr>
          <w:rFonts w:ascii="Tahoma" w:hAnsi="Tahoma" w:cs="Tahoma"/>
          <w:b/>
          <w:color w:val="000000" w:themeColor="text1"/>
          <w:sz w:val="22"/>
          <w:szCs w:val="22"/>
        </w:rPr>
        <w:t>The Role of parents</w:t>
      </w:r>
    </w:p>
    <w:p w14:paraId="1B180B58" w14:textId="3490568F" w:rsidR="000954DB" w:rsidRPr="00C773AF" w:rsidRDefault="000954DB" w:rsidP="004A11E1">
      <w:pPr>
        <w:autoSpaceDE w:val="0"/>
        <w:autoSpaceDN w:val="0"/>
        <w:adjustRightInd w:val="0"/>
        <w:spacing w:after="120"/>
        <w:rPr>
          <w:rFonts w:ascii="Tahoma" w:hAnsi="Tahoma" w:cs="Tahoma"/>
          <w:color w:val="000000" w:themeColor="text1"/>
          <w:sz w:val="22"/>
          <w:szCs w:val="22"/>
        </w:rPr>
      </w:pPr>
      <w:r w:rsidRPr="00C773AF">
        <w:rPr>
          <w:rFonts w:ascii="Tahoma" w:hAnsi="Tahoma" w:cs="Tahoma"/>
          <w:color w:val="000000" w:themeColor="text1"/>
          <w:sz w:val="22"/>
          <w:szCs w:val="22"/>
        </w:rPr>
        <w:t>The school is well aware that the primary role in chi</w:t>
      </w:r>
      <w:r w:rsidR="009F5777" w:rsidRPr="00C773AF">
        <w:rPr>
          <w:rFonts w:ascii="Tahoma" w:hAnsi="Tahoma" w:cs="Tahoma"/>
          <w:color w:val="000000" w:themeColor="text1"/>
          <w:sz w:val="22"/>
          <w:szCs w:val="22"/>
        </w:rPr>
        <w:t xml:space="preserve">ldren’s sex education lies with </w:t>
      </w:r>
      <w:r w:rsidRPr="00C773AF">
        <w:rPr>
          <w:rFonts w:ascii="Tahoma" w:hAnsi="Tahoma" w:cs="Tahoma"/>
          <w:color w:val="000000" w:themeColor="text1"/>
          <w:sz w:val="22"/>
          <w:szCs w:val="22"/>
        </w:rPr>
        <w:t>parents and carers</w:t>
      </w:r>
      <w:r w:rsidR="00976357">
        <w:rPr>
          <w:rFonts w:ascii="Tahoma" w:hAnsi="Tahoma" w:cs="Tahoma"/>
          <w:color w:val="000000" w:themeColor="text1"/>
          <w:sz w:val="22"/>
          <w:szCs w:val="22"/>
        </w:rPr>
        <w:t xml:space="preserve"> therefore we consult them on a regular basis as a way of monitoring the subject</w:t>
      </w:r>
      <w:r w:rsidRPr="00C773AF">
        <w:rPr>
          <w:rFonts w:ascii="Tahoma" w:hAnsi="Tahoma" w:cs="Tahoma"/>
          <w:color w:val="000000" w:themeColor="text1"/>
          <w:sz w:val="22"/>
          <w:szCs w:val="22"/>
        </w:rPr>
        <w:t>. We wish to build a positive and supporting relationship with the</w:t>
      </w:r>
      <w:r w:rsidR="009F5777" w:rsidRPr="00C773AF">
        <w:rPr>
          <w:rFonts w:ascii="Tahoma" w:hAnsi="Tahoma" w:cs="Tahoma"/>
          <w:color w:val="000000" w:themeColor="text1"/>
          <w:sz w:val="22"/>
          <w:szCs w:val="22"/>
        </w:rPr>
        <w:t xml:space="preserve"> </w:t>
      </w:r>
      <w:r w:rsidRPr="00C773AF">
        <w:rPr>
          <w:rFonts w:ascii="Tahoma" w:hAnsi="Tahoma" w:cs="Tahoma"/>
          <w:color w:val="000000" w:themeColor="text1"/>
          <w:sz w:val="22"/>
          <w:szCs w:val="22"/>
        </w:rPr>
        <w:t>parents of children at our school through mutual understanding, trust and cooperation.</w:t>
      </w:r>
      <w:r w:rsidR="009F5777" w:rsidRPr="00C773AF">
        <w:rPr>
          <w:rFonts w:ascii="Tahoma" w:hAnsi="Tahoma" w:cs="Tahoma"/>
          <w:color w:val="000000" w:themeColor="text1"/>
          <w:sz w:val="22"/>
          <w:szCs w:val="22"/>
        </w:rPr>
        <w:t xml:space="preserve"> </w:t>
      </w:r>
      <w:r w:rsidRPr="00C773AF">
        <w:rPr>
          <w:rFonts w:ascii="Tahoma" w:hAnsi="Tahoma" w:cs="Tahoma"/>
          <w:color w:val="000000" w:themeColor="text1"/>
          <w:sz w:val="22"/>
          <w:szCs w:val="22"/>
        </w:rPr>
        <w:t>In promoting this objective we:</w:t>
      </w:r>
    </w:p>
    <w:p w14:paraId="077BD27A" w14:textId="77777777" w:rsidR="000954DB" w:rsidRPr="00C773AF" w:rsidRDefault="000954DB" w:rsidP="004A11E1">
      <w:pPr>
        <w:numPr>
          <w:ilvl w:val="0"/>
          <w:numId w:val="15"/>
        </w:numPr>
        <w:autoSpaceDE w:val="0"/>
        <w:autoSpaceDN w:val="0"/>
        <w:adjustRightInd w:val="0"/>
        <w:spacing w:after="120"/>
        <w:rPr>
          <w:rFonts w:ascii="Tahoma" w:hAnsi="Tahoma" w:cs="Tahoma"/>
          <w:color w:val="000000" w:themeColor="text1"/>
          <w:sz w:val="22"/>
          <w:szCs w:val="22"/>
        </w:rPr>
      </w:pPr>
      <w:r w:rsidRPr="00C773AF">
        <w:rPr>
          <w:rFonts w:ascii="Tahoma" w:hAnsi="Tahoma" w:cs="Tahoma"/>
          <w:color w:val="000000" w:themeColor="text1"/>
          <w:sz w:val="22"/>
          <w:szCs w:val="22"/>
        </w:rPr>
        <w:t xml:space="preserve">inform parents about the school’s </w:t>
      </w:r>
      <w:r w:rsidR="007149AE" w:rsidRPr="00C773AF">
        <w:rPr>
          <w:rFonts w:ascii="Tahoma" w:hAnsi="Tahoma" w:cs="Tahoma"/>
          <w:color w:val="000000" w:themeColor="text1"/>
          <w:sz w:val="22"/>
          <w:szCs w:val="22"/>
        </w:rPr>
        <w:t>RSE</w:t>
      </w:r>
      <w:r w:rsidRPr="00C773AF">
        <w:rPr>
          <w:rFonts w:ascii="Tahoma" w:hAnsi="Tahoma" w:cs="Tahoma"/>
          <w:color w:val="000000" w:themeColor="text1"/>
          <w:sz w:val="22"/>
          <w:szCs w:val="22"/>
        </w:rPr>
        <w:t xml:space="preserve"> policy and practice;</w:t>
      </w:r>
    </w:p>
    <w:p w14:paraId="34464007" w14:textId="77777777" w:rsidR="000954DB" w:rsidRPr="00C773AF" w:rsidRDefault="000954DB" w:rsidP="004A11E1">
      <w:pPr>
        <w:numPr>
          <w:ilvl w:val="0"/>
          <w:numId w:val="15"/>
        </w:numPr>
        <w:autoSpaceDE w:val="0"/>
        <w:autoSpaceDN w:val="0"/>
        <w:adjustRightInd w:val="0"/>
        <w:spacing w:after="120"/>
        <w:rPr>
          <w:rFonts w:ascii="Tahoma" w:hAnsi="Tahoma" w:cs="Tahoma"/>
          <w:color w:val="000000" w:themeColor="text1"/>
          <w:sz w:val="22"/>
          <w:szCs w:val="22"/>
        </w:rPr>
      </w:pPr>
      <w:r w:rsidRPr="00C773AF">
        <w:rPr>
          <w:rFonts w:ascii="Tahoma" w:hAnsi="Tahoma" w:cs="Tahoma"/>
          <w:color w:val="000000" w:themeColor="text1"/>
          <w:sz w:val="22"/>
          <w:szCs w:val="22"/>
        </w:rPr>
        <w:t>answer any questions that parents may have a</w:t>
      </w:r>
      <w:r w:rsidR="009F5777" w:rsidRPr="00C773AF">
        <w:rPr>
          <w:rFonts w:ascii="Tahoma" w:hAnsi="Tahoma" w:cs="Tahoma"/>
          <w:color w:val="000000" w:themeColor="text1"/>
          <w:sz w:val="22"/>
          <w:szCs w:val="22"/>
        </w:rPr>
        <w:t xml:space="preserve">bout the </w:t>
      </w:r>
      <w:r w:rsidR="007149AE" w:rsidRPr="00C773AF">
        <w:rPr>
          <w:rFonts w:ascii="Tahoma" w:hAnsi="Tahoma" w:cs="Tahoma"/>
          <w:color w:val="000000" w:themeColor="text1"/>
          <w:sz w:val="22"/>
          <w:szCs w:val="22"/>
        </w:rPr>
        <w:t>Relationships, Sex Education</w:t>
      </w:r>
      <w:r w:rsidR="009F5777" w:rsidRPr="00C773AF">
        <w:rPr>
          <w:rFonts w:ascii="Tahoma" w:hAnsi="Tahoma" w:cs="Tahoma"/>
          <w:color w:val="000000" w:themeColor="text1"/>
          <w:sz w:val="22"/>
          <w:szCs w:val="22"/>
        </w:rPr>
        <w:t xml:space="preserve"> of their </w:t>
      </w:r>
      <w:r w:rsidRPr="00C773AF">
        <w:rPr>
          <w:rFonts w:ascii="Tahoma" w:hAnsi="Tahoma" w:cs="Tahoma"/>
          <w:color w:val="000000" w:themeColor="text1"/>
          <w:sz w:val="22"/>
          <w:szCs w:val="22"/>
        </w:rPr>
        <w:t>child;</w:t>
      </w:r>
    </w:p>
    <w:p w14:paraId="06131EBE" w14:textId="77777777" w:rsidR="000954DB" w:rsidRPr="00C773AF" w:rsidRDefault="000954DB" w:rsidP="004A11E1">
      <w:pPr>
        <w:numPr>
          <w:ilvl w:val="0"/>
          <w:numId w:val="15"/>
        </w:numPr>
        <w:autoSpaceDE w:val="0"/>
        <w:autoSpaceDN w:val="0"/>
        <w:adjustRightInd w:val="0"/>
        <w:spacing w:after="120"/>
        <w:rPr>
          <w:rFonts w:ascii="Tahoma" w:hAnsi="Tahoma" w:cs="Tahoma"/>
          <w:color w:val="000000" w:themeColor="text1"/>
          <w:sz w:val="22"/>
          <w:szCs w:val="22"/>
        </w:rPr>
      </w:pPr>
      <w:r w:rsidRPr="00C773AF">
        <w:rPr>
          <w:rFonts w:ascii="Tahoma" w:hAnsi="Tahoma" w:cs="Tahoma"/>
          <w:color w:val="000000" w:themeColor="text1"/>
          <w:sz w:val="22"/>
          <w:szCs w:val="22"/>
        </w:rPr>
        <w:t>take seriously any issue that parents raise with teachers or governors about this</w:t>
      </w:r>
      <w:r w:rsidR="009F5777" w:rsidRPr="00C773AF">
        <w:rPr>
          <w:rFonts w:ascii="Tahoma" w:hAnsi="Tahoma" w:cs="Tahoma"/>
          <w:color w:val="000000" w:themeColor="text1"/>
          <w:sz w:val="22"/>
          <w:szCs w:val="22"/>
        </w:rPr>
        <w:t xml:space="preserve"> </w:t>
      </w:r>
      <w:r w:rsidRPr="00C773AF">
        <w:rPr>
          <w:rFonts w:ascii="Tahoma" w:hAnsi="Tahoma" w:cs="Tahoma"/>
          <w:color w:val="000000" w:themeColor="text1"/>
          <w:sz w:val="22"/>
          <w:szCs w:val="22"/>
        </w:rPr>
        <w:t>policy or the arrangements for sex education in the school;</w:t>
      </w:r>
    </w:p>
    <w:p w14:paraId="268F1C77" w14:textId="77777777" w:rsidR="009F5777" w:rsidRPr="00C773AF" w:rsidRDefault="000954DB" w:rsidP="004A11E1">
      <w:pPr>
        <w:numPr>
          <w:ilvl w:val="0"/>
          <w:numId w:val="15"/>
        </w:numPr>
        <w:autoSpaceDE w:val="0"/>
        <w:autoSpaceDN w:val="0"/>
        <w:adjustRightInd w:val="0"/>
        <w:spacing w:after="120"/>
        <w:rPr>
          <w:rFonts w:ascii="Tahoma" w:hAnsi="Tahoma" w:cs="Tahoma"/>
          <w:color w:val="000000" w:themeColor="text1"/>
          <w:sz w:val="22"/>
          <w:szCs w:val="22"/>
        </w:rPr>
      </w:pPr>
      <w:r w:rsidRPr="00C773AF">
        <w:rPr>
          <w:rFonts w:ascii="Tahoma" w:hAnsi="Tahoma" w:cs="Tahoma"/>
          <w:color w:val="000000" w:themeColor="text1"/>
          <w:sz w:val="22"/>
          <w:szCs w:val="22"/>
        </w:rPr>
        <w:t xml:space="preserve">inform parents about the best practice known with regard to </w:t>
      </w:r>
      <w:r w:rsidR="007149AE" w:rsidRPr="00C773AF">
        <w:rPr>
          <w:rFonts w:ascii="Tahoma" w:hAnsi="Tahoma" w:cs="Tahoma"/>
          <w:color w:val="000000" w:themeColor="text1"/>
          <w:sz w:val="22"/>
          <w:szCs w:val="22"/>
        </w:rPr>
        <w:t>RSE</w:t>
      </w:r>
      <w:r w:rsidRPr="00C773AF">
        <w:rPr>
          <w:rFonts w:ascii="Tahoma" w:hAnsi="Tahoma" w:cs="Tahoma"/>
          <w:color w:val="000000" w:themeColor="text1"/>
          <w:sz w:val="22"/>
          <w:szCs w:val="22"/>
        </w:rPr>
        <w:t>, so that</w:t>
      </w:r>
      <w:r w:rsidR="009F5777" w:rsidRPr="00C773AF">
        <w:rPr>
          <w:rFonts w:ascii="Tahoma" w:hAnsi="Tahoma" w:cs="Tahoma"/>
          <w:color w:val="000000" w:themeColor="text1"/>
          <w:sz w:val="22"/>
          <w:szCs w:val="22"/>
        </w:rPr>
        <w:t xml:space="preserve"> </w:t>
      </w:r>
      <w:r w:rsidRPr="00C773AF">
        <w:rPr>
          <w:rFonts w:ascii="Tahoma" w:hAnsi="Tahoma" w:cs="Tahoma"/>
          <w:color w:val="000000" w:themeColor="text1"/>
          <w:sz w:val="22"/>
          <w:szCs w:val="22"/>
        </w:rPr>
        <w:t xml:space="preserve">the teaching in school supports the key messages </w:t>
      </w:r>
      <w:r w:rsidR="009F5777" w:rsidRPr="00C773AF">
        <w:rPr>
          <w:rFonts w:ascii="Tahoma" w:hAnsi="Tahoma" w:cs="Tahoma"/>
          <w:color w:val="000000" w:themeColor="text1"/>
          <w:sz w:val="22"/>
          <w:szCs w:val="22"/>
        </w:rPr>
        <w:t xml:space="preserve">that parents and carers give to </w:t>
      </w:r>
      <w:r w:rsidRPr="00C773AF">
        <w:rPr>
          <w:rFonts w:ascii="Tahoma" w:hAnsi="Tahoma" w:cs="Tahoma"/>
          <w:color w:val="000000" w:themeColor="text1"/>
          <w:sz w:val="22"/>
          <w:szCs w:val="22"/>
        </w:rPr>
        <w:t xml:space="preserve">children at home. </w:t>
      </w:r>
    </w:p>
    <w:p w14:paraId="54E796D5" w14:textId="77777777" w:rsidR="000954DB" w:rsidRPr="00C773AF" w:rsidRDefault="000954DB" w:rsidP="004A11E1">
      <w:pPr>
        <w:autoSpaceDE w:val="0"/>
        <w:autoSpaceDN w:val="0"/>
        <w:adjustRightInd w:val="0"/>
        <w:spacing w:after="120"/>
        <w:rPr>
          <w:rFonts w:ascii="Tahoma" w:hAnsi="Tahoma" w:cs="Tahoma"/>
          <w:color w:val="000000" w:themeColor="text1"/>
          <w:sz w:val="22"/>
          <w:szCs w:val="22"/>
        </w:rPr>
      </w:pPr>
      <w:r w:rsidRPr="00C773AF">
        <w:rPr>
          <w:rFonts w:ascii="Tahoma" w:hAnsi="Tahoma" w:cs="Tahoma"/>
          <w:color w:val="000000" w:themeColor="text1"/>
          <w:sz w:val="22"/>
          <w:szCs w:val="22"/>
        </w:rPr>
        <w:lastRenderedPageBreak/>
        <w:t>We believe that, through this mutual exchange of knowledge</w:t>
      </w:r>
      <w:r w:rsidR="009F5777" w:rsidRPr="00C773AF">
        <w:rPr>
          <w:rFonts w:ascii="Tahoma" w:hAnsi="Tahoma" w:cs="Tahoma"/>
          <w:color w:val="000000" w:themeColor="text1"/>
          <w:sz w:val="22"/>
          <w:szCs w:val="22"/>
        </w:rPr>
        <w:t xml:space="preserve"> </w:t>
      </w:r>
      <w:r w:rsidRPr="00C773AF">
        <w:rPr>
          <w:rFonts w:ascii="Tahoma" w:hAnsi="Tahoma" w:cs="Tahoma"/>
          <w:color w:val="000000" w:themeColor="text1"/>
          <w:sz w:val="22"/>
          <w:szCs w:val="22"/>
        </w:rPr>
        <w:t>and information, children will benefit from being given consistent messages about</w:t>
      </w:r>
      <w:r w:rsidR="009F5777" w:rsidRPr="00C773AF">
        <w:rPr>
          <w:rFonts w:ascii="Tahoma" w:hAnsi="Tahoma" w:cs="Tahoma"/>
          <w:color w:val="000000" w:themeColor="text1"/>
          <w:sz w:val="22"/>
          <w:szCs w:val="22"/>
        </w:rPr>
        <w:t xml:space="preserve"> </w:t>
      </w:r>
      <w:r w:rsidRPr="00C773AF">
        <w:rPr>
          <w:rFonts w:ascii="Tahoma" w:hAnsi="Tahoma" w:cs="Tahoma"/>
          <w:color w:val="000000" w:themeColor="text1"/>
          <w:sz w:val="22"/>
          <w:szCs w:val="22"/>
        </w:rPr>
        <w:t>their changing body and their increasing responsibilities.</w:t>
      </w:r>
    </w:p>
    <w:p w14:paraId="2D23CD47" w14:textId="11D2E0B2" w:rsidR="00B3734E" w:rsidRPr="00C773AF" w:rsidRDefault="00B3734E" w:rsidP="004A11E1">
      <w:pPr>
        <w:spacing w:after="120"/>
        <w:rPr>
          <w:rFonts w:ascii="Tahoma" w:hAnsi="Tahoma" w:cs="Tahoma"/>
          <w:color w:val="000000" w:themeColor="text1"/>
          <w:sz w:val="22"/>
          <w:szCs w:val="22"/>
        </w:rPr>
      </w:pPr>
      <w:r w:rsidRPr="00C773AF">
        <w:rPr>
          <w:rFonts w:ascii="Tahoma" w:hAnsi="Tahoma" w:cs="Tahoma"/>
          <w:color w:val="000000" w:themeColor="text1"/>
          <w:sz w:val="22"/>
          <w:szCs w:val="22"/>
        </w:rPr>
        <w:t>If they feel it necessary parents have the right to withdraw their child</w:t>
      </w:r>
      <w:r w:rsidR="0030101A" w:rsidRPr="00C773AF">
        <w:rPr>
          <w:rFonts w:ascii="Tahoma" w:hAnsi="Tahoma" w:cs="Tahoma"/>
          <w:color w:val="000000" w:themeColor="text1"/>
          <w:sz w:val="22"/>
          <w:szCs w:val="22"/>
        </w:rPr>
        <w:t xml:space="preserve"> from part or entirety of the </w:t>
      </w:r>
      <w:r w:rsidR="007149AE" w:rsidRPr="00C773AF">
        <w:rPr>
          <w:rFonts w:ascii="Tahoma" w:hAnsi="Tahoma" w:cs="Tahoma"/>
          <w:color w:val="000000" w:themeColor="text1"/>
          <w:sz w:val="22"/>
          <w:szCs w:val="22"/>
        </w:rPr>
        <w:t xml:space="preserve">Sex Education </w:t>
      </w:r>
      <w:r w:rsidRPr="00C773AF">
        <w:rPr>
          <w:rFonts w:ascii="Tahoma" w:hAnsi="Tahoma" w:cs="Tahoma"/>
          <w:color w:val="000000" w:themeColor="text1"/>
          <w:sz w:val="22"/>
          <w:szCs w:val="22"/>
        </w:rPr>
        <w:t>taught curriculum</w:t>
      </w:r>
      <w:r w:rsidR="007149AE" w:rsidRPr="00C773AF">
        <w:rPr>
          <w:rFonts w:ascii="Tahoma" w:hAnsi="Tahoma" w:cs="Tahoma"/>
          <w:color w:val="000000" w:themeColor="text1"/>
          <w:sz w:val="22"/>
          <w:szCs w:val="22"/>
        </w:rPr>
        <w:t xml:space="preserve"> that is not part of the Science curriculum</w:t>
      </w:r>
      <w:r w:rsidRPr="00C773AF">
        <w:rPr>
          <w:rFonts w:ascii="Tahoma" w:hAnsi="Tahoma" w:cs="Tahoma"/>
          <w:color w:val="000000" w:themeColor="text1"/>
          <w:sz w:val="22"/>
          <w:szCs w:val="22"/>
        </w:rPr>
        <w:t>, after consul</w:t>
      </w:r>
      <w:r w:rsidR="009F5777" w:rsidRPr="00C773AF">
        <w:rPr>
          <w:rFonts w:ascii="Tahoma" w:hAnsi="Tahoma" w:cs="Tahoma"/>
          <w:color w:val="000000" w:themeColor="text1"/>
          <w:sz w:val="22"/>
          <w:szCs w:val="22"/>
        </w:rPr>
        <w:t xml:space="preserve">tation with the Headteacher. </w:t>
      </w:r>
      <w:r w:rsidRPr="00C773AF">
        <w:rPr>
          <w:rFonts w:ascii="Tahoma" w:hAnsi="Tahoma" w:cs="Tahoma"/>
          <w:color w:val="000000" w:themeColor="text1"/>
          <w:sz w:val="22"/>
          <w:szCs w:val="22"/>
        </w:rPr>
        <w:t>If a parent chooses to activate this right, they would have to assure the Headteacher that their child would receive this element of their education from an alternative source.</w:t>
      </w:r>
      <w:r w:rsidR="007C054E" w:rsidRPr="00C773AF">
        <w:rPr>
          <w:rFonts w:ascii="Tahoma" w:hAnsi="Tahoma" w:cs="Tahoma"/>
          <w:color w:val="000000" w:themeColor="text1"/>
          <w:sz w:val="22"/>
          <w:szCs w:val="22"/>
        </w:rPr>
        <w:t xml:space="preserve"> Children may not be withdrawn from the relationship element of RSE.</w:t>
      </w:r>
    </w:p>
    <w:p w14:paraId="698708AD" w14:textId="3E4CD3A9" w:rsidR="00443E7D" w:rsidRPr="00C773AF" w:rsidRDefault="007149AE" w:rsidP="00361EE8">
      <w:pPr>
        <w:rPr>
          <w:rFonts w:ascii="Tahoma" w:hAnsi="Tahoma" w:cs="Tahoma"/>
          <w:color w:val="000000" w:themeColor="text1"/>
          <w:sz w:val="22"/>
          <w:szCs w:val="22"/>
        </w:rPr>
      </w:pPr>
      <w:r w:rsidRPr="00C773AF">
        <w:rPr>
          <w:rFonts w:ascii="Tahoma" w:hAnsi="Tahoma" w:cs="Tahoma"/>
          <w:color w:val="000000" w:themeColor="text1"/>
          <w:sz w:val="22"/>
          <w:szCs w:val="22"/>
        </w:rPr>
        <w:t xml:space="preserve">We work closely with parents to ensure that they are fully aware of what is being taught and as part of our whole school approach to RSE there will be annual parent information sessions where the parents will have the opportunity to view the materials and resources being used in lessons. </w:t>
      </w:r>
    </w:p>
    <w:p w14:paraId="2460C121" w14:textId="44BBD5F3" w:rsidR="004A11E1" w:rsidRDefault="004A11E1" w:rsidP="004A11E1">
      <w:pPr>
        <w:rPr>
          <w:rFonts w:ascii="Tahoma" w:hAnsi="Tahoma" w:cs="Tahoma"/>
          <w:b/>
          <w:color w:val="000000" w:themeColor="text1"/>
          <w:sz w:val="22"/>
          <w:szCs w:val="22"/>
        </w:rPr>
      </w:pPr>
    </w:p>
    <w:p w14:paraId="50274F31" w14:textId="5F818E20" w:rsidR="00356026" w:rsidRPr="00356026" w:rsidRDefault="00356026" w:rsidP="00356026">
      <w:pPr>
        <w:spacing w:after="120"/>
        <w:rPr>
          <w:rFonts w:ascii="Tahoma" w:hAnsi="Tahoma" w:cs="Tahoma"/>
          <w:b/>
          <w:color w:val="000000" w:themeColor="text1"/>
          <w:sz w:val="22"/>
          <w:szCs w:val="22"/>
        </w:rPr>
      </w:pPr>
      <w:r>
        <w:rPr>
          <w:rFonts w:ascii="Tahoma" w:hAnsi="Tahoma" w:cs="Tahoma"/>
          <w:b/>
          <w:color w:val="000000" w:themeColor="text1"/>
          <w:sz w:val="22"/>
          <w:szCs w:val="22"/>
        </w:rPr>
        <w:t>6</w:t>
      </w:r>
      <w:r w:rsidR="0060476C" w:rsidRPr="00C773AF">
        <w:rPr>
          <w:rFonts w:ascii="Tahoma" w:hAnsi="Tahoma" w:cs="Tahoma"/>
          <w:b/>
          <w:color w:val="000000" w:themeColor="text1"/>
          <w:sz w:val="22"/>
          <w:szCs w:val="22"/>
        </w:rPr>
        <w:t xml:space="preserve">. </w:t>
      </w:r>
      <w:r>
        <w:rPr>
          <w:rFonts w:ascii="Tahoma" w:hAnsi="Tahoma" w:cs="Tahoma"/>
          <w:b/>
          <w:color w:val="000000" w:themeColor="text1"/>
          <w:sz w:val="22"/>
          <w:szCs w:val="22"/>
        </w:rPr>
        <w:t xml:space="preserve"> </w:t>
      </w:r>
      <w:r w:rsidRPr="00356026">
        <w:rPr>
          <w:rFonts w:ascii="Tahoma" w:hAnsi="Tahoma" w:cs="Tahoma"/>
          <w:b/>
          <w:color w:val="000000" w:themeColor="text1"/>
          <w:sz w:val="22"/>
          <w:szCs w:val="22"/>
        </w:rPr>
        <w:t xml:space="preserve">The role of the </w:t>
      </w:r>
      <w:r w:rsidR="00A52058">
        <w:rPr>
          <w:rFonts w:ascii="Tahoma" w:hAnsi="Tahoma" w:cs="Tahoma"/>
          <w:b/>
          <w:color w:val="000000" w:themeColor="text1"/>
          <w:sz w:val="22"/>
          <w:szCs w:val="22"/>
        </w:rPr>
        <w:t>He</w:t>
      </w:r>
      <w:r w:rsidRPr="00356026">
        <w:rPr>
          <w:rFonts w:ascii="Tahoma" w:hAnsi="Tahoma" w:cs="Tahoma"/>
          <w:b/>
          <w:color w:val="000000" w:themeColor="text1"/>
          <w:sz w:val="22"/>
          <w:szCs w:val="22"/>
        </w:rPr>
        <w:t>adteacher</w:t>
      </w:r>
    </w:p>
    <w:p w14:paraId="59219485" w14:textId="5AADA1E2" w:rsidR="00356026" w:rsidRPr="00356026" w:rsidRDefault="00356026" w:rsidP="00356026">
      <w:pPr>
        <w:spacing w:after="120"/>
        <w:rPr>
          <w:rFonts w:ascii="Tahoma" w:hAnsi="Tahoma" w:cs="Tahoma"/>
          <w:bCs/>
          <w:color w:val="000000" w:themeColor="text1"/>
          <w:sz w:val="22"/>
          <w:szCs w:val="22"/>
        </w:rPr>
      </w:pPr>
      <w:r w:rsidRPr="00356026">
        <w:rPr>
          <w:rFonts w:ascii="Tahoma" w:hAnsi="Tahoma" w:cs="Tahoma"/>
          <w:bCs/>
          <w:color w:val="000000" w:themeColor="text1"/>
          <w:sz w:val="22"/>
          <w:szCs w:val="22"/>
        </w:rPr>
        <w:t xml:space="preserve">It is the responsibility of the </w:t>
      </w:r>
      <w:r w:rsidR="00A52058">
        <w:rPr>
          <w:rFonts w:ascii="Tahoma" w:hAnsi="Tahoma" w:cs="Tahoma"/>
          <w:bCs/>
          <w:color w:val="000000" w:themeColor="text1"/>
          <w:sz w:val="22"/>
          <w:szCs w:val="22"/>
        </w:rPr>
        <w:t>H</w:t>
      </w:r>
      <w:r w:rsidRPr="00356026">
        <w:rPr>
          <w:rFonts w:ascii="Tahoma" w:hAnsi="Tahoma" w:cs="Tahoma"/>
          <w:bCs/>
          <w:color w:val="000000" w:themeColor="text1"/>
          <w:sz w:val="22"/>
          <w:szCs w:val="22"/>
        </w:rPr>
        <w:t xml:space="preserve">eadteacher to ensure that both staff and parents are informed about our </w:t>
      </w:r>
      <w:r>
        <w:rPr>
          <w:rFonts w:ascii="Tahoma" w:hAnsi="Tahoma" w:cs="Tahoma"/>
          <w:bCs/>
          <w:color w:val="000000" w:themeColor="text1"/>
          <w:sz w:val="22"/>
          <w:szCs w:val="22"/>
        </w:rPr>
        <w:t xml:space="preserve">relationships and </w:t>
      </w:r>
      <w:r w:rsidRPr="00356026">
        <w:rPr>
          <w:rFonts w:ascii="Tahoma" w:hAnsi="Tahoma" w:cs="Tahoma"/>
          <w:bCs/>
          <w:color w:val="000000" w:themeColor="text1"/>
          <w:sz w:val="22"/>
          <w:szCs w:val="22"/>
        </w:rPr>
        <w:t xml:space="preserve">sex education policy, and that the policy is implemented effectively. It is also the </w:t>
      </w:r>
      <w:r w:rsidR="00A52058">
        <w:rPr>
          <w:rFonts w:ascii="Tahoma" w:hAnsi="Tahoma" w:cs="Tahoma"/>
          <w:bCs/>
          <w:color w:val="000000" w:themeColor="text1"/>
          <w:sz w:val="22"/>
          <w:szCs w:val="22"/>
        </w:rPr>
        <w:t>H</w:t>
      </w:r>
      <w:r w:rsidRPr="00356026">
        <w:rPr>
          <w:rFonts w:ascii="Tahoma" w:hAnsi="Tahoma" w:cs="Tahoma"/>
          <w:bCs/>
          <w:color w:val="000000" w:themeColor="text1"/>
          <w:sz w:val="22"/>
          <w:szCs w:val="22"/>
        </w:rPr>
        <w:t>eadteacher’s responsibility to ensure that members of staff are given sufficient training, so that they can teach effectively and handle any difficult issues with sensitivity.</w:t>
      </w:r>
    </w:p>
    <w:p w14:paraId="080FCC65" w14:textId="6C7DF65B" w:rsidR="00356026" w:rsidRPr="00356026" w:rsidRDefault="00356026" w:rsidP="00356026">
      <w:pPr>
        <w:spacing w:after="120"/>
        <w:rPr>
          <w:rFonts w:ascii="Tahoma" w:hAnsi="Tahoma" w:cs="Tahoma"/>
          <w:bCs/>
          <w:color w:val="000000" w:themeColor="text1"/>
          <w:sz w:val="22"/>
          <w:szCs w:val="22"/>
        </w:rPr>
      </w:pPr>
      <w:r w:rsidRPr="00356026">
        <w:rPr>
          <w:rFonts w:ascii="Tahoma" w:hAnsi="Tahoma" w:cs="Tahoma"/>
          <w:bCs/>
          <w:color w:val="000000" w:themeColor="text1"/>
          <w:sz w:val="22"/>
          <w:szCs w:val="22"/>
        </w:rPr>
        <w:t xml:space="preserve">The </w:t>
      </w:r>
      <w:r w:rsidR="00A52058">
        <w:rPr>
          <w:rFonts w:ascii="Tahoma" w:hAnsi="Tahoma" w:cs="Tahoma"/>
          <w:bCs/>
          <w:color w:val="000000" w:themeColor="text1"/>
          <w:sz w:val="22"/>
          <w:szCs w:val="22"/>
        </w:rPr>
        <w:t>H</w:t>
      </w:r>
      <w:r w:rsidRPr="00356026">
        <w:rPr>
          <w:rFonts w:ascii="Tahoma" w:hAnsi="Tahoma" w:cs="Tahoma"/>
          <w:bCs/>
          <w:color w:val="000000" w:themeColor="text1"/>
          <w:sz w:val="22"/>
          <w:szCs w:val="22"/>
        </w:rPr>
        <w:t>eadteacher liaises with external agencies regarding the school sex education programme, and ensures that all adults who work with children on these issues are aware of the school policy, and that they work within this framework.</w:t>
      </w:r>
    </w:p>
    <w:p w14:paraId="44AB9F74" w14:textId="1CB438F5" w:rsidR="00356026" w:rsidRPr="00356026" w:rsidRDefault="00356026" w:rsidP="00361EE8">
      <w:pPr>
        <w:rPr>
          <w:rFonts w:ascii="Tahoma" w:hAnsi="Tahoma" w:cs="Tahoma"/>
          <w:bCs/>
          <w:color w:val="000000" w:themeColor="text1"/>
          <w:sz w:val="22"/>
          <w:szCs w:val="22"/>
        </w:rPr>
      </w:pPr>
      <w:r w:rsidRPr="00356026">
        <w:rPr>
          <w:rFonts w:ascii="Tahoma" w:hAnsi="Tahoma" w:cs="Tahoma"/>
          <w:bCs/>
          <w:color w:val="000000" w:themeColor="text1"/>
          <w:sz w:val="22"/>
          <w:szCs w:val="22"/>
        </w:rPr>
        <w:t xml:space="preserve">The </w:t>
      </w:r>
      <w:r w:rsidR="00A52058">
        <w:rPr>
          <w:rFonts w:ascii="Tahoma" w:hAnsi="Tahoma" w:cs="Tahoma"/>
          <w:bCs/>
          <w:color w:val="000000" w:themeColor="text1"/>
          <w:sz w:val="22"/>
          <w:szCs w:val="22"/>
        </w:rPr>
        <w:t>H</w:t>
      </w:r>
      <w:r w:rsidRPr="00356026">
        <w:rPr>
          <w:rFonts w:ascii="Tahoma" w:hAnsi="Tahoma" w:cs="Tahoma"/>
          <w:bCs/>
          <w:color w:val="000000" w:themeColor="text1"/>
          <w:sz w:val="22"/>
          <w:szCs w:val="22"/>
        </w:rPr>
        <w:t>eadteacher monitors this policy on a regular basis and reports to governors, when requested, on the effectiveness of the policy.</w:t>
      </w:r>
    </w:p>
    <w:p w14:paraId="30D0C357" w14:textId="77777777" w:rsidR="00356026" w:rsidRDefault="00356026" w:rsidP="00361EE8">
      <w:pPr>
        <w:rPr>
          <w:rFonts w:ascii="Tahoma" w:hAnsi="Tahoma" w:cs="Tahoma"/>
          <w:b/>
          <w:color w:val="000000" w:themeColor="text1"/>
          <w:sz w:val="22"/>
          <w:szCs w:val="22"/>
        </w:rPr>
      </w:pPr>
    </w:p>
    <w:p w14:paraId="558E9F3A" w14:textId="133A8D99" w:rsidR="0060476C" w:rsidRPr="00C773AF" w:rsidRDefault="002E784A" w:rsidP="004A11E1">
      <w:pPr>
        <w:spacing w:after="120"/>
        <w:rPr>
          <w:rFonts w:ascii="Tahoma" w:hAnsi="Tahoma" w:cs="Tahoma"/>
          <w:b/>
          <w:color w:val="000000" w:themeColor="text1"/>
          <w:sz w:val="22"/>
          <w:szCs w:val="22"/>
        </w:rPr>
      </w:pPr>
      <w:r>
        <w:rPr>
          <w:rFonts w:ascii="Tahoma" w:hAnsi="Tahoma" w:cs="Tahoma"/>
          <w:b/>
          <w:color w:val="000000" w:themeColor="text1"/>
          <w:sz w:val="22"/>
          <w:szCs w:val="22"/>
        </w:rPr>
        <w:t xml:space="preserve">7. </w:t>
      </w:r>
      <w:r w:rsidR="00B3734E" w:rsidRPr="00C773AF">
        <w:rPr>
          <w:rFonts w:ascii="Tahoma" w:hAnsi="Tahoma" w:cs="Tahoma"/>
          <w:b/>
          <w:color w:val="000000" w:themeColor="text1"/>
          <w:sz w:val="22"/>
          <w:szCs w:val="22"/>
        </w:rPr>
        <w:t>The</w:t>
      </w:r>
      <w:r w:rsidR="0060476C" w:rsidRPr="00C773AF">
        <w:rPr>
          <w:rFonts w:ascii="Tahoma" w:hAnsi="Tahoma" w:cs="Tahoma"/>
          <w:b/>
          <w:color w:val="000000" w:themeColor="text1"/>
          <w:sz w:val="22"/>
          <w:szCs w:val="22"/>
        </w:rPr>
        <w:t xml:space="preserve"> role of other members of the co</w:t>
      </w:r>
      <w:r w:rsidR="00B3734E" w:rsidRPr="00C773AF">
        <w:rPr>
          <w:rFonts w:ascii="Tahoma" w:hAnsi="Tahoma" w:cs="Tahoma"/>
          <w:b/>
          <w:color w:val="000000" w:themeColor="text1"/>
          <w:sz w:val="22"/>
          <w:szCs w:val="22"/>
        </w:rPr>
        <w:t>mmunity</w:t>
      </w:r>
    </w:p>
    <w:p w14:paraId="5B7F5EEB" w14:textId="79DC87CC" w:rsidR="00F17303" w:rsidRDefault="000954DB" w:rsidP="00361EE8">
      <w:pPr>
        <w:autoSpaceDE w:val="0"/>
        <w:autoSpaceDN w:val="0"/>
        <w:adjustRightInd w:val="0"/>
        <w:rPr>
          <w:rFonts w:ascii="Tahoma" w:hAnsi="Tahoma" w:cs="Tahoma"/>
          <w:color w:val="000000" w:themeColor="text1"/>
          <w:sz w:val="22"/>
          <w:szCs w:val="22"/>
        </w:rPr>
      </w:pPr>
      <w:r w:rsidRPr="00C773AF">
        <w:rPr>
          <w:rFonts w:ascii="Tahoma" w:hAnsi="Tahoma" w:cs="Tahoma"/>
          <w:color w:val="000000" w:themeColor="text1"/>
          <w:sz w:val="22"/>
          <w:szCs w:val="22"/>
        </w:rPr>
        <w:t>We encourage other valued members of the community to work with us to provide</w:t>
      </w:r>
      <w:r w:rsidR="000D0D01" w:rsidRPr="00C773AF">
        <w:rPr>
          <w:rFonts w:ascii="Tahoma" w:hAnsi="Tahoma" w:cs="Tahoma"/>
          <w:color w:val="000000" w:themeColor="text1"/>
          <w:sz w:val="22"/>
          <w:szCs w:val="22"/>
        </w:rPr>
        <w:t xml:space="preserve"> </w:t>
      </w:r>
      <w:r w:rsidRPr="00C773AF">
        <w:rPr>
          <w:rFonts w:ascii="Tahoma" w:hAnsi="Tahoma" w:cs="Tahoma"/>
          <w:color w:val="000000" w:themeColor="text1"/>
          <w:sz w:val="22"/>
          <w:szCs w:val="22"/>
        </w:rPr>
        <w:t xml:space="preserve">advice and support to the children with regard to health education. </w:t>
      </w:r>
      <w:r w:rsidR="00443E7D" w:rsidRPr="00C773AF">
        <w:rPr>
          <w:rFonts w:ascii="Tahoma" w:hAnsi="Tahoma" w:cs="Tahoma"/>
          <w:color w:val="000000" w:themeColor="text1"/>
          <w:sz w:val="22"/>
          <w:szCs w:val="22"/>
        </w:rPr>
        <w:t xml:space="preserve">Visitors, </w:t>
      </w:r>
      <w:r w:rsidR="007159CC" w:rsidRPr="00C773AF">
        <w:rPr>
          <w:rFonts w:ascii="Tahoma" w:hAnsi="Tahoma" w:cs="Tahoma"/>
          <w:color w:val="000000" w:themeColor="text1"/>
          <w:sz w:val="22"/>
          <w:szCs w:val="22"/>
        </w:rPr>
        <w:t xml:space="preserve">professionals or parents, used as </w:t>
      </w:r>
      <w:r w:rsidR="0030101A" w:rsidRPr="00C773AF">
        <w:rPr>
          <w:rFonts w:ascii="Tahoma" w:hAnsi="Tahoma" w:cs="Tahoma"/>
          <w:color w:val="000000" w:themeColor="text1"/>
          <w:sz w:val="22"/>
          <w:szCs w:val="22"/>
        </w:rPr>
        <w:t>leaders of or contributors to RS</w:t>
      </w:r>
      <w:r w:rsidR="007159CC" w:rsidRPr="00C773AF">
        <w:rPr>
          <w:rFonts w:ascii="Tahoma" w:hAnsi="Tahoma" w:cs="Tahoma"/>
          <w:color w:val="000000" w:themeColor="text1"/>
          <w:sz w:val="22"/>
          <w:szCs w:val="22"/>
        </w:rPr>
        <w:t>E, must</w:t>
      </w:r>
      <w:r w:rsidR="0030101A" w:rsidRPr="00C773AF">
        <w:rPr>
          <w:rFonts w:ascii="Tahoma" w:hAnsi="Tahoma" w:cs="Tahoma"/>
          <w:color w:val="000000" w:themeColor="text1"/>
          <w:sz w:val="22"/>
          <w:szCs w:val="22"/>
        </w:rPr>
        <w:t xml:space="preserve"> always abide by the school’s RS</w:t>
      </w:r>
      <w:r w:rsidR="007159CC" w:rsidRPr="00C773AF">
        <w:rPr>
          <w:rFonts w:ascii="Tahoma" w:hAnsi="Tahoma" w:cs="Tahoma"/>
          <w:color w:val="000000" w:themeColor="text1"/>
          <w:sz w:val="22"/>
          <w:szCs w:val="22"/>
        </w:rPr>
        <w:t xml:space="preserve">E policy. </w:t>
      </w:r>
      <w:r w:rsidR="00F17303" w:rsidRPr="00C773AF">
        <w:rPr>
          <w:rFonts w:ascii="Tahoma" w:hAnsi="Tahoma" w:cs="Tahoma"/>
          <w:color w:val="000000" w:themeColor="text1"/>
          <w:sz w:val="22"/>
          <w:szCs w:val="22"/>
        </w:rPr>
        <w:t>They must never be left in control of a class, but must be accompanied at all times by a staff member.</w:t>
      </w:r>
    </w:p>
    <w:p w14:paraId="1C5295AC" w14:textId="77777777" w:rsidR="00A52058" w:rsidRPr="00C773AF" w:rsidRDefault="00A52058" w:rsidP="000D0D01">
      <w:pPr>
        <w:autoSpaceDE w:val="0"/>
        <w:autoSpaceDN w:val="0"/>
        <w:adjustRightInd w:val="0"/>
        <w:rPr>
          <w:rFonts w:ascii="Tahoma" w:hAnsi="Tahoma" w:cs="Tahoma"/>
          <w:color w:val="000000" w:themeColor="text1"/>
          <w:sz w:val="22"/>
          <w:szCs w:val="22"/>
        </w:rPr>
      </w:pPr>
    </w:p>
    <w:p w14:paraId="75DAA1AE" w14:textId="7BAF8CD3" w:rsidR="00F4186C" w:rsidRDefault="002E784A" w:rsidP="004A11E1">
      <w:pPr>
        <w:spacing w:after="120"/>
        <w:rPr>
          <w:rFonts w:ascii="Tahoma" w:hAnsi="Tahoma" w:cs="Tahoma"/>
          <w:b/>
          <w:color w:val="000000" w:themeColor="text1"/>
          <w:sz w:val="22"/>
          <w:szCs w:val="22"/>
        </w:rPr>
      </w:pPr>
      <w:r>
        <w:rPr>
          <w:rFonts w:ascii="Tahoma" w:hAnsi="Tahoma" w:cs="Tahoma"/>
          <w:b/>
          <w:color w:val="000000" w:themeColor="text1"/>
          <w:sz w:val="22"/>
          <w:szCs w:val="22"/>
        </w:rPr>
        <w:t>8</w:t>
      </w:r>
      <w:r w:rsidR="0060476C" w:rsidRPr="00C773AF">
        <w:rPr>
          <w:rFonts w:ascii="Tahoma" w:hAnsi="Tahoma" w:cs="Tahoma"/>
          <w:b/>
          <w:color w:val="000000" w:themeColor="text1"/>
          <w:sz w:val="22"/>
          <w:szCs w:val="22"/>
        </w:rPr>
        <w:t>.</w:t>
      </w:r>
      <w:r w:rsidR="00F17303" w:rsidRPr="00C773AF">
        <w:rPr>
          <w:rFonts w:ascii="Tahoma" w:hAnsi="Tahoma" w:cs="Tahoma"/>
          <w:b/>
          <w:color w:val="000000" w:themeColor="text1"/>
          <w:sz w:val="22"/>
          <w:szCs w:val="22"/>
        </w:rPr>
        <w:t xml:space="preserve"> </w:t>
      </w:r>
      <w:r w:rsidR="00C0074A" w:rsidRPr="00C773AF">
        <w:rPr>
          <w:rFonts w:ascii="Tahoma" w:hAnsi="Tahoma" w:cs="Tahoma"/>
          <w:b/>
          <w:color w:val="000000" w:themeColor="text1"/>
          <w:sz w:val="22"/>
          <w:szCs w:val="22"/>
        </w:rPr>
        <w:t>Confidentiality</w:t>
      </w:r>
    </w:p>
    <w:p w14:paraId="28100219" w14:textId="77777777" w:rsidR="002E784A" w:rsidRPr="002E784A" w:rsidRDefault="002E784A" w:rsidP="002E784A">
      <w:pPr>
        <w:rPr>
          <w:rFonts w:ascii="Tahoma" w:hAnsi="Tahoma" w:cs="Tahoma"/>
          <w:bCs/>
          <w:color w:val="000000" w:themeColor="text1"/>
          <w:sz w:val="22"/>
          <w:szCs w:val="22"/>
        </w:rPr>
      </w:pPr>
      <w:r w:rsidRPr="002E784A">
        <w:rPr>
          <w:rFonts w:ascii="Tahoma" w:hAnsi="Tahoma" w:cs="Tahoma"/>
          <w:bCs/>
          <w:color w:val="000000" w:themeColor="text1"/>
          <w:sz w:val="22"/>
          <w:szCs w:val="22"/>
        </w:rPr>
        <w:t xml:space="preserve">Teachers conduct sex education lessons in a sensitive manner and in confidence. However, if a child makes a reference to being involved, or likely to be involved in sexual activity, then the teacher will take the matter seriously and deal with it as a matter of child protection. Teachers will respond in a similar way if a child indicates that they may have been a victim of abuse. </w:t>
      </w:r>
    </w:p>
    <w:p w14:paraId="092D4DFB" w14:textId="77777777" w:rsidR="002E784A" w:rsidRPr="002E784A" w:rsidRDefault="002E784A" w:rsidP="002E784A">
      <w:pPr>
        <w:rPr>
          <w:rFonts w:ascii="Tahoma" w:hAnsi="Tahoma" w:cs="Tahoma"/>
          <w:bCs/>
          <w:color w:val="000000" w:themeColor="text1"/>
          <w:sz w:val="22"/>
          <w:szCs w:val="22"/>
        </w:rPr>
      </w:pPr>
    </w:p>
    <w:p w14:paraId="5F798579" w14:textId="77777777" w:rsidR="00F4186C" w:rsidRPr="00C773AF" w:rsidRDefault="007149AE" w:rsidP="004A11E1">
      <w:pPr>
        <w:numPr>
          <w:ilvl w:val="0"/>
          <w:numId w:val="19"/>
        </w:numPr>
        <w:spacing w:after="120"/>
        <w:rPr>
          <w:rFonts w:ascii="Tahoma" w:hAnsi="Tahoma" w:cs="Tahoma"/>
          <w:color w:val="000000" w:themeColor="text1"/>
          <w:sz w:val="22"/>
          <w:szCs w:val="22"/>
        </w:rPr>
      </w:pPr>
      <w:r w:rsidRPr="00C773AF">
        <w:rPr>
          <w:rFonts w:ascii="Tahoma" w:hAnsi="Tahoma" w:cs="Tahoma"/>
          <w:color w:val="000000" w:themeColor="text1"/>
          <w:sz w:val="22"/>
          <w:szCs w:val="22"/>
        </w:rPr>
        <w:t xml:space="preserve">We will ensure a safe learning environment by agreeing ground rules as a class </w:t>
      </w:r>
      <w:r w:rsidR="00F4186C" w:rsidRPr="00C773AF">
        <w:rPr>
          <w:rFonts w:ascii="Tahoma" w:hAnsi="Tahoma" w:cs="Tahoma"/>
          <w:color w:val="000000" w:themeColor="text1"/>
          <w:sz w:val="22"/>
          <w:szCs w:val="22"/>
        </w:rPr>
        <w:t xml:space="preserve">before the sessions take place. </w:t>
      </w:r>
    </w:p>
    <w:p w14:paraId="54025723" w14:textId="77777777" w:rsidR="00F4186C" w:rsidRPr="00C773AF" w:rsidRDefault="00C0074A" w:rsidP="004A11E1">
      <w:pPr>
        <w:numPr>
          <w:ilvl w:val="0"/>
          <w:numId w:val="19"/>
        </w:numPr>
        <w:spacing w:after="120"/>
        <w:rPr>
          <w:rFonts w:ascii="Tahoma" w:hAnsi="Tahoma" w:cs="Tahoma"/>
          <w:color w:val="000000" w:themeColor="text1"/>
          <w:sz w:val="22"/>
          <w:szCs w:val="22"/>
        </w:rPr>
      </w:pPr>
      <w:r w:rsidRPr="00C773AF">
        <w:rPr>
          <w:rFonts w:ascii="Tahoma" w:hAnsi="Tahoma" w:cs="Tahoma"/>
          <w:color w:val="000000" w:themeColor="text1"/>
          <w:sz w:val="22"/>
          <w:szCs w:val="22"/>
        </w:rPr>
        <w:t>Teachers cannot offer or guarantee absolute confidentiality and pupils must be made aware of this.</w:t>
      </w:r>
    </w:p>
    <w:p w14:paraId="78D5ADEE" w14:textId="64DE9D2F" w:rsidR="00F4186C" w:rsidRPr="00C773AF" w:rsidRDefault="00C0074A" w:rsidP="004A11E1">
      <w:pPr>
        <w:numPr>
          <w:ilvl w:val="0"/>
          <w:numId w:val="19"/>
        </w:numPr>
        <w:spacing w:after="120"/>
        <w:rPr>
          <w:rFonts w:ascii="Tahoma" w:hAnsi="Tahoma" w:cs="Tahoma"/>
          <w:color w:val="000000" w:themeColor="text1"/>
          <w:sz w:val="22"/>
          <w:szCs w:val="22"/>
        </w:rPr>
      </w:pPr>
      <w:r w:rsidRPr="00C773AF">
        <w:rPr>
          <w:rFonts w:ascii="Tahoma" w:hAnsi="Tahoma" w:cs="Tahoma"/>
          <w:color w:val="000000" w:themeColor="text1"/>
          <w:sz w:val="22"/>
          <w:szCs w:val="22"/>
        </w:rPr>
        <w:lastRenderedPageBreak/>
        <w:t>The best interests of pupils will always be maintained and they can be assured of this.</w:t>
      </w:r>
      <w:r w:rsidR="007149AE" w:rsidRPr="00C773AF">
        <w:rPr>
          <w:rFonts w:ascii="Tahoma" w:hAnsi="Tahoma" w:cs="Tahoma"/>
          <w:color w:val="000000" w:themeColor="text1"/>
          <w:sz w:val="22"/>
          <w:szCs w:val="22"/>
        </w:rPr>
        <w:t xml:space="preserve"> </w:t>
      </w:r>
      <w:r w:rsidRPr="00C773AF">
        <w:rPr>
          <w:rFonts w:ascii="Tahoma" w:hAnsi="Tahoma" w:cs="Tahoma"/>
          <w:color w:val="000000" w:themeColor="text1"/>
          <w:sz w:val="22"/>
          <w:szCs w:val="22"/>
        </w:rPr>
        <w:t xml:space="preserve">If there is any possibility of abuse the school’s </w:t>
      </w:r>
      <w:r w:rsidR="001520AF">
        <w:rPr>
          <w:rFonts w:ascii="Tahoma" w:hAnsi="Tahoma" w:cs="Tahoma"/>
          <w:color w:val="000000" w:themeColor="text1"/>
          <w:sz w:val="22"/>
          <w:szCs w:val="22"/>
        </w:rPr>
        <w:t xml:space="preserve">Safeguarding and </w:t>
      </w:r>
      <w:r w:rsidRPr="00C773AF">
        <w:rPr>
          <w:rFonts w:ascii="Tahoma" w:hAnsi="Tahoma" w:cs="Tahoma"/>
          <w:color w:val="000000" w:themeColor="text1"/>
          <w:sz w:val="22"/>
          <w:szCs w:val="22"/>
        </w:rPr>
        <w:t>Child Protection procedure will be set in motion.</w:t>
      </w:r>
    </w:p>
    <w:p w14:paraId="387E89F5" w14:textId="77777777" w:rsidR="003B082A" w:rsidRPr="00C773AF" w:rsidRDefault="000D0D01" w:rsidP="004A11E1">
      <w:pPr>
        <w:numPr>
          <w:ilvl w:val="0"/>
          <w:numId w:val="19"/>
        </w:numPr>
        <w:spacing w:after="120"/>
        <w:rPr>
          <w:rFonts w:ascii="Tahoma" w:hAnsi="Tahoma" w:cs="Tahoma"/>
          <w:color w:val="000000" w:themeColor="text1"/>
          <w:sz w:val="22"/>
          <w:szCs w:val="22"/>
        </w:rPr>
      </w:pPr>
      <w:r w:rsidRPr="00C773AF">
        <w:rPr>
          <w:rFonts w:ascii="Tahoma" w:hAnsi="Tahoma" w:cs="Tahoma"/>
          <w:color w:val="000000" w:themeColor="text1"/>
          <w:sz w:val="22"/>
          <w:szCs w:val="22"/>
        </w:rPr>
        <w:t>The child will be informed first if confidentiality has to be broken and will then be supported as appropriate.</w:t>
      </w:r>
      <w:r w:rsidR="007149AE" w:rsidRPr="00C773AF">
        <w:rPr>
          <w:rFonts w:ascii="Tahoma" w:hAnsi="Tahoma" w:cs="Tahoma"/>
          <w:color w:val="000000" w:themeColor="text1"/>
          <w:sz w:val="22"/>
          <w:szCs w:val="22"/>
        </w:rPr>
        <w:t xml:space="preserve"> </w:t>
      </w:r>
      <w:r w:rsidR="007F7ABF" w:rsidRPr="00C773AF">
        <w:rPr>
          <w:rFonts w:ascii="Tahoma" w:hAnsi="Tahoma" w:cs="Tahoma"/>
          <w:color w:val="000000" w:themeColor="text1"/>
          <w:sz w:val="22"/>
          <w:szCs w:val="22"/>
        </w:rPr>
        <w:t>Personal disclosures may take place at an inappropriate place or time. If this happens the teacher will bring the disclosure to an end as quickly as possible, but ensure that the child is spoken to again before the end of the school day in a more appropriate setting.</w:t>
      </w:r>
    </w:p>
    <w:p w14:paraId="697F57A4" w14:textId="77777777" w:rsidR="00F4186C" w:rsidRPr="00C773AF" w:rsidRDefault="00F4186C" w:rsidP="00F4186C">
      <w:pPr>
        <w:numPr>
          <w:ilvl w:val="0"/>
          <w:numId w:val="19"/>
        </w:numPr>
        <w:rPr>
          <w:rFonts w:ascii="Tahoma" w:hAnsi="Tahoma" w:cs="Tahoma"/>
          <w:color w:val="000000" w:themeColor="text1"/>
          <w:sz w:val="22"/>
          <w:szCs w:val="22"/>
        </w:rPr>
      </w:pPr>
      <w:r w:rsidRPr="00C773AF">
        <w:rPr>
          <w:rFonts w:ascii="Tahoma" w:hAnsi="Tahoma" w:cs="Tahoma"/>
          <w:color w:val="000000" w:themeColor="text1"/>
          <w:sz w:val="22"/>
          <w:szCs w:val="22"/>
        </w:rPr>
        <w:t>Teachers will consult with t</w:t>
      </w:r>
      <w:r w:rsidR="0030380B" w:rsidRPr="00C773AF">
        <w:rPr>
          <w:rFonts w:ascii="Tahoma" w:hAnsi="Tahoma" w:cs="Tahoma"/>
          <w:color w:val="000000" w:themeColor="text1"/>
          <w:sz w:val="22"/>
          <w:szCs w:val="22"/>
        </w:rPr>
        <w:t>he designated safeguarding lead</w:t>
      </w:r>
      <w:r w:rsidRPr="00C773AF">
        <w:rPr>
          <w:rFonts w:ascii="Tahoma" w:hAnsi="Tahoma" w:cs="Tahoma"/>
          <w:color w:val="000000" w:themeColor="text1"/>
          <w:sz w:val="22"/>
          <w:szCs w:val="22"/>
        </w:rPr>
        <w:t xml:space="preserve"> and in his/her absence the deputy of any safeguarding or child protection concerns. </w:t>
      </w:r>
    </w:p>
    <w:p w14:paraId="55520E09" w14:textId="77777777" w:rsidR="00F6433D" w:rsidRPr="00C773AF" w:rsidRDefault="00F6433D" w:rsidP="006716B4">
      <w:pPr>
        <w:rPr>
          <w:rFonts w:ascii="Tahoma" w:hAnsi="Tahoma" w:cs="Tahoma"/>
          <w:color w:val="000000" w:themeColor="text1"/>
          <w:sz w:val="22"/>
          <w:szCs w:val="22"/>
        </w:rPr>
      </w:pPr>
    </w:p>
    <w:p w14:paraId="02E77CE7" w14:textId="4341C9BD" w:rsidR="00F6433D" w:rsidRPr="00C773AF" w:rsidRDefault="002E784A" w:rsidP="00A0111B">
      <w:pPr>
        <w:spacing w:after="120"/>
        <w:rPr>
          <w:rFonts w:ascii="Tahoma" w:hAnsi="Tahoma" w:cs="Tahoma"/>
          <w:color w:val="000000" w:themeColor="text1"/>
          <w:sz w:val="22"/>
          <w:szCs w:val="22"/>
        </w:rPr>
      </w:pPr>
      <w:r>
        <w:rPr>
          <w:rFonts w:ascii="Tahoma" w:hAnsi="Tahoma" w:cs="Tahoma"/>
          <w:b/>
          <w:color w:val="000000" w:themeColor="text1"/>
          <w:sz w:val="22"/>
          <w:szCs w:val="22"/>
        </w:rPr>
        <w:t>9</w:t>
      </w:r>
      <w:r w:rsidR="0060476C" w:rsidRPr="00C773AF">
        <w:rPr>
          <w:rFonts w:ascii="Tahoma" w:hAnsi="Tahoma" w:cs="Tahoma"/>
          <w:b/>
          <w:color w:val="000000" w:themeColor="text1"/>
          <w:sz w:val="22"/>
          <w:szCs w:val="22"/>
        </w:rPr>
        <w:t xml:space="preserve">. </w:t>
      </w:r>
      <w:r w:rsidR="00F17303" w:rsidRPr="00C773AF">
        <w:rPr>
          <w:rFonts w:ascii="Tahoma" w:hAnsi="Tahoma" w:cs="Tahoma"/>
          <w:b/>
          <w:color w:val="000000" w:themeColor="text1"/>
          <w:sz w:val="22"/>
          <w:szCs w:val="22"/>
        </w:rPr>
        <w:t>Review</w:t>
      </w:r>
    </w:p>
    <w:p w14:paraId="05AF53BB" w14:textId="22D91E09" w:rsidR="000954DB" w:rsidRPr="00C773AF" w:rsidRDefault="000954DB" w:rsidP="000954DB">
      <w:pPr>
        <w:autoSpaceDE w:val="0"/>
        <w:autoSpaceDN w:val="0"/>
        <w:adjustRightInd w:val="0"/>
        <w:rPr>
          <w:rFonts w:ascii="Tahoma" w:hAnsi="Tahoma" w:cs="Tahoma"/>
          <w:color w:val="000000" w:themeColor="text1"/>
          <w:sz w:val="22"/>
          <w:szCs w:val="22"/>
        </w:rPr>
      </w:pPr>
      <w:r w:rsidRPr="00C773AF">
        <w:rPr>
          <w:rFonts w:ascii="Tahoma" w:hAnsi="Tahoma" w:cs="Tahoma"/>
          <w:color w:val="000000" w:themeColor="text1"/>
          <w:sz w:val="22"/>
          <w:szCs w:val="22"/>
        </w:rPr>
        <w:t xml:space="preserve">The governing body </w:t>
      </w:r>
      <w:r w:rsidR="009B068E">
        <w:rPr>
          <w:rFonts w:ascii="Tahoma" w:hAnsi="Tahoma" w:cs="Tahoma"/>
          <w:color w:val="000000" w:themeColor="text1"/>
          <w:sz w:val="22"/>
          <w:szCs w:val="22"/>
        </w:rPr>
        <w:t>review</w:t>
      </w:r>
      <w:r w:rsidR="000D0D01" w:rsidRPr="00C773AF">
        <w:rPr>
          <w:rFonts w:ascii="Tahoma" w:hAnsi="Tahoma" w:cs="Tahoma"/>
          <w:color w:val="000000" w:themeColor="text1"/>
          <w:sz w:val="22"/>
          <w:szCs w:val="22"/>
        </w:rPr>
        <w:t xml:space="preserve">s our </w:t>
      </w:r>
      <w:r w:rsidR="0030380B" w:rsidRPr="00C773AF">
        <w:rPr>
          <w:rFonts w:ascii="Tahoma" w:hAnsi="Tahoma" w:cs="Tahoma"/>
          <w:color w:val="000000" w:themeColor="text1"/>
          <w:sz w:val="22"/>
          <w:szCs w:val="22"/>
        </w:rPr>
        <w:t xml:space="preserve">Relationships </w:t>
      </w:r>
      <w:r w:rsidR="00A52058">
        <w:rPr>
          <w:rFonts w:ascii="Tahoma" w:hAnsi="Tahoma" w:cs="Tahoma"/>
          <w:color w:val="000000" w:themeColor="text1"/>
          <w:sz w:val="22"/>
          <w:szCs w:val="22"/>
        </w:rPr>
        <w:t xml:space="preserve">and </w:t>
      </w:r>
      <w:r w:rsidR="0030380B" w:rsidRPr="00C773AF">
        <w:rPr>
          <w:rFonts w:ascii="Tahoma" w:hAnsi="Tahoma" w:cs="Tahoma"/>
          <w:color w:val="000000" w:themeColor="text1"/>
          <w:sz w:val="22"/>
          <w:szCs w:val="22"/>
        </w:rPr>
        <w:t>Sex E</w:t>
      </w:r>
      <w:r w:rsidR="000D0D01" w:rsidRPr="00C773AF">
        <w:rPr>
          <w:rFonts w:ascii="Tahoma" w:hAnsi="Tahoma" w:cs="Tahoma"/>
          <w:color w:val="000000" w:themeColor="text1"/>
          <w:sz w:val="22"/>
          <w:szCs w:val="22"/>
        </w:rPr>
        <w:t xml:space="preserve">ducation policy </w:t>
      </w:r>
      <w:r w:rsidRPr="00C773AF">
        <w:rPr>
          <w:rFonts w:ascii="Tahoma" w:hAnsi="Tahoma" w:cs="Tahoma"/>
          <w:color w:val="000000" w:themeColor="text1"/>
          <w:sz w:val="22"/>
          <w:szCs w:val="22"/>
        </w:rPr>
        <w:t xml:space="preserve">on an annual basis. </w:t>
      </w:r>
    </w:p>
    <w:p w14:paraId="322BEE0D" w14:textId="77777777" w:rsidR="004677F5" w:rsidRPr="00C773AF" w:rsidRDefault="004677F5" w:rsidP="00F6433D">
      <w:pPr>
        <w:rPr>
          <w:rFonts w:ascii="Tahoma" w:hAnsi="Tahoma" w:cs="Tahoma"/>
          <w:color w:val="000000" w:themeColor="text1"/>
          <w:sz w:val="22"/>
          <w:szCs w:val="22"/>
        </w:rPr>
      </w:pPr>
    </w:p>
    <w:sectPr w:rsidR="004677F5" w:rsidRPr="00C773AF" w:rsidSect="004A11E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D7799" w14:textId="77777777" w:rsidR="004B2B0D" w:rsidRDefault="004B2B0D" w:rsidP="00785612">
      <w:r>
        <w:separator/>
      </w:r>
    </w:p>
  </w:endnote>
  <w:endnote w:type="continuationSeparator" w:id="0">
    <w:p w14:paraId="148F8B43" w14:textId="77777777" w:rsidR="004B2B0D" w:rsidRDefault="004B2B0D" w:rsidP="0078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ahoma" w:hAnsi="Tahoma" w:cs="Tahoma"/>
        <w:sz w:val="22"/>
        <w:szCs w:val="22"/>
      </w:rPr>
      <w:id w:val="-304087837"/>
      <w:docPartObj>
        <w:docPartGallery w:val="Page Numbers (Bottom of Page)"/>
        <w:docPartUnique/>
      </w:docPartObj>
    </w:sdtPr>
    <w:sdtEndPr>
      <w:rPr>
        <w:noProof/>
      </w:rPr>
    </w:sdtEndPr>
    <w:sdtContent>
      <w:p w14:paraId="3E3691C9" w14:textId="296532C8" w:rsidR="0021717F" w:rsidRPr="0021717F" w:rsidRDefault="0021717F">
        <w:pPr>
          <w:pStyle w:val="Footer"/>
          <w:jc w:val="center"/>
          <w:rPr>
            <w:rFonts w:ascii="Tahoma" w:hAnsi="Tahoma" w:cs="Tahoma"/>
            <w:sz w:val="22"/>
            <w:szCs w:val="22"/>
          </w:rPr>
        </w:pPr>
        <w:r w:rsidRPr="0021717F">
          <w:rPr>
            <w:rFonts w:ascii="Tahoma" w:hAnsi="Tahoma" w:cs="Tahoma"/>
            <w:sz w:val="22"/>
            <w:szCs w:val="22"/>
          </w:rPr>
          <w:fldChar w:fldCharType="begin"/>
        </w:r>
        <w:r w:rsidRPr="0021717F">
          <w:rPr>
            <w:rFonts w:ascii="Tahoma" w:hAnsi="Tahoma" w:cs="Tahoma"/>
            <w:sz w:val="22"/>
            <w:szCs w:val="22"/>
          </w:rPr>
          <w:instrText xml:space="preserve"> PAGE   \* MERGEFORMAT </w:instrText>
        </w:r>
        <w:r w:rsidRPr="0021717F">
          <w:rPr>
            <w:rFonts w:ascii="Tahoma" w:hAnsi="Tahoma" w:cs="Tahoma"/>
            <w:sz w:val="22"/>
            <w:szCs w:val="22"/>
          </w:rPr>
          <w:fldChar w:fldCharType="separate"/>
        </w:r>
        <w:r w:rsidRPr="0021717F">
          <w:rPr>
            <w:rFonts w:ascii="Tahoma" w:hAnsi="Tahoma" w:cs="Tahoma"/>
            <w:noProof/>
            <w:sz w:val="22"/>
            <w:szCs w:val="22"/>
          </w:rPr>
          <w:t>2</w:t>
        </w:r>
        <w:r w:rsidRPr="0021717F">
          <w:rPr>
            <w:rFonts w:ascii="Tahoma" w:hAnsi="Tahoma" w:cs="Tahoma"/>
            <w:noProof/>
            <w:sz w:val="22"/>
            <w:szCs w:val="22"/>
          </w:rPr>
          <w:fldChar w:fldCharType="end"/>
        </w:r>
      </w:p>
    </w:sdtContent>
  </w:sdt>
  <w:p w14:paraId="2C6F2ECF" w14:textId="77777777" w:rsidR="0021717F" w:rsidRDefault="00217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E958C" w14:textId="77777777" w:rsidR="004B2B0D" w:rsidRDefault="004B2B0D" w:rsidP="00785612">
      <w:r>
        <w:separator/>
      </w:r>
    </w:p>
  </w:footnote>
  <w:footnote w:type="continuationSeparator" w:id="0">
    <w:p w14:paraId="0C8800EB" w14:textId="77777777" w:rsidR="004B2B0D" w:rsidRDefault="004B2B0D" w:rsidP="00785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6326"/>
    <w:multiLevelType w:val="hybridMultilevel"/>
    <w:tmpl w:val="032A9F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4D63B6"/>
    <w:multiLevelType w:val="hybridMultilevel"/>
    <w:tmpl w:val="1AF21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C7BF7"/>
    <w:multiLevelType w:val="hybridMultilevel"/>
    <w:tmpl w:val="EC16B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E4A0E"/>
    <w:multiLevelType w:val="hybridMultilevel"/>
    <w:tmpl w:val="8F3A0C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F6FC2"/>
    <w:multiLevelType w:val="hybridMultilevel"/>
    <w:tmpl w:val="84CC1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70738"/>
    <w:multiLevelType w:val="hybridMultilevel"/>
    <w:tmpl w:val="42BC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F78B7"/>
    <w:multiLevelType w:val="hybridMultilevel"/>
    <w:tmpl w:val="888CE8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F1E717C"/>
    <w:multiLevelType w:val="hybridMultilevel"/>
    <w:tmpl w:val="E2F0B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686CC2"/>
    <w:multiLevelType w:val="hybridMultilevel"/>
    <w:tmpl w:val="635AC950"/>
    <w:lvl w:ilvl="0" w:tplc="FB904E0A">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48C2FC5"/>
    <w:multiLevelType w:val="hybridMultilevel"/>
    <w:tmpl w:val="B26A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FE7BAB"/>
    <w:multiLevelType w:val="multilevel"/>
    <w:tmpl w:val="3C308F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6E74958"/>
    <w:multiLevelType w:val="hybridMultilevel"/>
    <w:tmpl w:val="D62AA020"/>
    <w:lvl w:ilvl="0" w:tplc="FB904E0A">
      <w:start w:val="1"/>
      <w:numFmt w:val="decimal"/>
      <w:lvlText w:val="%1"/>
      <w:lvlJc w:val="left"/>
      <w:pPr>
        <w:tabs>
          <w:tab w:val="num" w:pos="1080"/>
        </w:tabs>
        <w:ind w:left="1080" w:hanging="360"/>
      </w:pPr>
      <w:rPr>
        <w:rFonts w:hint="default"/>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A085F6F"/>
    <w:multiLevelType w:val="hybridMultilevel"/>
    <w:tmpl w:val="922AF8D0"/>
    <w:lvl w:ilvl="0" w:tplc="FB904E0A">
      <w:start w:val="1"/>
      <w:numFmt w:val="decimal"/>
      <w:lvlText w:val="%1"/>
      <w:lvlJc w:val="left"/>
      <w:pPr>
        <w:tabs>
          <w:tab w:val="num" w:pos="720"/>
        </w:tabs>
        <w:ind w:left="720" w:hanging="360"/>
      </w:pPr>
      <w:rPr>
        <w:rFonts w:hint="default"/>
        <w:b w:val="0"/>
      </w:rPr>
    </w:lvl>
    <w:lvl w:ilvl="1" w:tplc="0DA00CE6">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DB71F6E"/>
    <w:multiLevelType w:val="hybridMultilevel"/>
    <w:tmpl w:val="B03ED0CC"/>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60013E9"/>
    <w:multiLevelType w:val="hybridMultilevel"/>
    <w:tmpl w:val="2662E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251E5F"/>
    <w:multiLevelType w:val="hybridMultilevel"/>
    <w:tmpl w:val="B058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CD3085"/>
    <w:multiLevelType w:val="hybridMultilevel"/>
    <w:tmpl w:val="4AE8F6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28B27E7"/>
    <w:multiLevelType w:val="hybridMultilevel"/>
    <w:tmpl w:val="0E041222"/>
    <w:lvl w:ilvl="0" w:tplc="6A6E5B18">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15753F1"/>
    <w:multiLevelType w:val="hybridMultilevel"/>
    <w:tmpl w:val="FEF0C3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5079D9"/>
    <w:multiLevelType w:val="hybridMultilevel"/>
    <w:tmpl w:val="A4223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223239"/>
    <w:multiLevelType w:val="hybridMultilevel"/>
    <w:tmpl w:val="D6EE01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2"/>
  </w:num>
  <w:num w:numId="4">
    <w:abstractNumId w:val="3"/>
  </w:num>
  <w:num w:numId="5">
    <w:abstractNumId w:val="4"/>
  </w:num>
  <w:num w:numId="6">
    <w:abstractNumId w:val="20"/>
  </w:num>
  <w:num w:numId="7">
    <w:abstractNumId w:val="14"/>
  </w:num>
  <w:num w:numId="8">
    <w:abstractNumId w:val="19"/>
  </w:num>
  <w:num w:numId="9">
    <w:abstractNumId w:val="0"/>
  </w:num>
  <w:num w:numId="10">
    <w:abstractNumId w:val="1"/>
  </w:num>
  <w:num w:numId="11">
    <w:abstractNumId w:val="17"/>
  </w:num>
  <w:num w:numId="12">
    <w:abstractNumId w:val="8"/>
  </w:num>
  <w:num w:numId="13">
    <w:abstractNumId w:val="11"/>
  </w:num>
  <w:num w:numId="14">
    <w:abstractNumId w:val="12"/>
  </w:num>
  <w:num w:numId="15">
    <w:abstractNumId w:val="7"/>
  </w:num>
  <w:num w:numId="16">
    <w:abstractNumId w:val="13"/>
  </w:num>
  <w:num w:numId="17">
    <w:abstractNumId w:val="6"/>
  </w:num>
  <w:num w:numId="18">
    <w:abstractNumId w:val="16"/>
  </w:num>
  <w:num w:numId="19">
    <w:abstractNumId w:val="5"/>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91"/>
    <w:rsid w:val="00000C91"/>
    <w:rsid w:val="0000202A"/>
    <w:rsid w:val="0000386B"/>
    <w:rsid w:val="00033309"/>
    <w:rsid w:val="000366E0"/>
    <w:rsid w:val="00061F39"/>
    <w:rsid w:val="000726F1"/>
    <w:rsid w:val="00081D2D"/>
    <w:rsid w:val="000903F3"/>
    <w:rsid w:val="000954DB"/>
    <w:rsid w:val="000A3198"/>
    <w:rsid w:val="000B5F9E"/>
    <w:rsid w:val="000B6B4A"/>
    <w:rsid w:val="000C09CD"/>
    <w:rsid w:val="000C5B64"/>
    <w:rsid w:val="000C79E7"/>
    <w:rsid w:val="000D0D01"/>
    <w:rsid w:val="000E7E88"/>
    <w:rsid w:val="00102235"/>
    <w:rsid w:val="00105D69"/>
    <w:rsid w:val="00111D5A"/>
    <w:rsid w:val="00121D4D"/>
    <w:rsid w:val="00141111"/>
    <w:rsid w:val="001415E9"/>
    <w:rsid w:val="00146A4B"/>
    <w:rsid w:val="00150967"/>
    <w:rsid w:val="001520AF"/>
    <w:rsid w:val="00157BBA"/>
    <w:rsid w:val="00162B67"/>
    <w:rsid w:val="0016722C"/>
    <w:rsid w:val="00173952"/>
    <w:rsid w:val="0019490E"/>
    <w:rsid w:val="001A5870"/>
    <w:rsid w:val="001B0574"/>
    <w:rsid w:val="001B6870"/>
    <w:rsid w:val="001C27B5"/>
    <w:rsid w:val="001C2E9E"/>
    <w:rsid w:val="001C6911"/>
    <w:rsid w:val="001F6D5B"/>
    <w:rsid w:val="00201C60"/>
    <w:rsid w:val="0021717F"/>
    <w:rsid w:val="00222579"/>
    <w:rsid w:val="0024718E"/>
    <w:rsid w:val="0025105D"/>
    <w:rsid w:val="00255865"/>
    <w:rsid w:val="002609E7"/>
    <w:rsid w:val="002622D3"/>
    <w:rsid w:val="002A0A6F"/>
    <w:rsid w:val="002A5E68"/>
    <w:rsid w:val="002B0390"/>
    <w:rsid w:val="002B06D4"/>
    <w:rsid w:val="002B15E9"/>
    <w:rsid w:val="002D677F"/>
    <w:rsid w:val="002E784A"/>
    <w:rsid w:val="0030101A"/>
    <w:rsid w:val="0030380B"/>
    <w:rsid w:val="00311036"/>
    <w:rsid w:val="00311373"/>
    <w:rsid w:val="003237BE"/>
    <w:rsid w:val="00323A46"/>
    <w:rsid w:val="00356026"/>
    <w:rsid w:val="00361EE8"/>
    <w:rsid w:val="003674C6"/>
    <w:rsid w:val="00370BE8"/>
    <w:rsid w:val="0037177F"/>
    <w:rsid w:val="00390CFC"/>
    <w:rsid w:val="003A2544"/>
    <w:rsid w:val="003B082A"/>
    <w:rsid w:val="003B0D6F"/>
    <w:rsid w:val="003B12D7"/>
    <w:rsid w:val="003D43D9"/>
    <w:rsid w:val="003D5BE9"/>
    <w:rsid w:val="003E3608"/>
    <w:rsid w:val="003E5ABA"/>
    <w:rsid w:val="004003B5"/>
    <w:rsid w:val="00421E16"/>
    <w:rsid w:val="00425B06"/>
    <w:rsid w:val="00427BC4"/>
    <w:rsid w:val="00442735"/>
    <w:rsid w:val="004432C8"/>
    <w:rsid w:val="00443E7D"/>
    <w:rsid w:val="00465B70"/>
    <w:rsid w:val="00466397"/>
    <w:rsid w:val="004677F5"/>
    <w:rsid w:val="004759CE"/>
    <w:rsid w:val="00484457"/>
    <w:rsid w:val="00491AD4"/>
    <w:rsid w:val="00497151"/>
    <w:rsid w:val="004A11E1"/>
    <w:rsid w:val="004B1948"/>
    <w:rsid w:val="004B2B0D"/>
    <w:rsid w:val="004B785D"/>
    <w:rsid w:val="004D37E1"/>
    <w:rsid w:val="004E048B"/>
    <w:rsid w:val="004E46E8"/>
    <w:rsid w:val="004E4D3F"/>
    <w:rsid w:val="00511B49"/>
    <w:rsid w:val="005153BE"/>
    <w:rsid w:val="005161C8"/>
    <w:rsid w:val="005201FF"/>
    <w:rsid w:val="00522610"/>
    <w:rsid w:val="005301E3"/>
    <w:rsid w:val="0054511B"/>
    <w:rsid w:val="00565AC7"/>
    <w:rsid w:val="00577129"/>
    <w:rsid w:val="00580E3E"/>
    <w:rsid w:val="005836E2"/>
    <w:rsid w:val="005938BA"/>
    <w:rsid w:val="005956B6"/>
    <w:rsid w:val="00595AFE"/>
    <w:rsid w:val="005A5787"/>
    <w:rsid w:val="005B2AFD"/>
    <w:rsid w:val="005B3A4C"/>
    <w:rsid w:val="005C6079"/>
    <w:rsid w:val="005D1E0D"/>
    <w:rsid w:val="005F0073"/>
    <w:rsid w:val="00603662"/>
    <w:rsid w:val="006041DA"/>
    <w:rsid w:val="00604213"/>
    <w:rsid w:val="0060476C"/>
    <w:rsid w:val="0061712A"/>
    <w:rsid w:val="006236FC"/>
    <w:rsid w:val="00624F18"/>
    <w:rsid w:val="006346E5"/>
    <w:rsid w:val="006716B4"/>
    <w:rsid w:val="00676C51"/>
    <w:rsid w:val="006938BE"/>
    <w:rsid w:val="00693F4F"/>
    <w:rsid w:val="006B5118"/>
    <w:rsid w:val="006E68B2"/>
    <w:rsid w:val="007035E9"/>
    <w:rsid w:val="007149AE"/>
    <w:rsid w:val="007159CC"/>
    <w:rsid w:val="00725415"/>
    <w:rsid w:val="0072631E"/>
    <w:rsid w:val="007263DF"/>
    <w:rsid w:val="007308C4"/>
    <w:rsid w:val="007355F6"/>
    <w:rsid w:val="00740FA7"/>
    <w:rsid w:val="00775BF8"/>
    <w:rsid w:val="00780C5B"/>
    <w:rsid w:val="00781736"/>
    <w:rsid w:val="00783F59"/>
    <w:rsid w:val="00785612"/>
    <w:rsid w:val="00797187"/>
    <w:rsid w:val="007C054E"/>
    <w:rsid w:val="007E45B4"/>
    <w:rsid w:val="007F7ABF"/>
    <w:rsid w:val="0080264F"/>
    <w:rsid w:val="008053C6"/>
    <w:rsid w:val="00816B4A"/>
    <w:rsid w:val="0084026C"/>
    <w:rsid w:val="0084254C"/>
    <w:rsid w:val="00851964"/>
    <w:rsid w:val="008713B8"/>
    <w:rsid w:val="008B11F7"/>
    <w:rsid w:val="008D2E14"/>
    <w:rsid w:val="008D3559"/>
    <w:rsid w:val="009047E4"/>
    <w:rsid w:val="00943F73"/>
    <w:rsid w:val="0095461B"/>
    <w:rsid w:val="00975036"/>
    <w:rsid w:val="00976357"/>
    <w:rsid w:val="009B068E"/>
    <w:rsid w:val="009B6012"/>
    <w:rsid w:val="009D0E16"/>
    <w:rsid w:val="009D2AE3"/>
    <w:rsid w:val="009E6555"/>
    <w:rsid w:val="009F12FE"/>
    <w:rsid w:val="009F1824"/>
    <w:rsid w:val="009F5777"/>
    <w:rsid w:val="009F6CE7"/>
    <w:rsid w:val="00A0111B"/>
    <w:rsid w:val="00A233CB"/>
    <w:rsid w:val="00A43243"/>
    <w:rsid w:val="00A47F57"/>
    <w:rsid w:val="00A52058"/>
    <w:rsid w:val="00A57195"/>
    <w:rsid w:val="00A6520F"/>
    <w:rsid w:val="00A65301"/>
    <w:rsid w:val="00A6646C"/>
    <w:rsid w:val="00A713A2"/>
    <w:rsid w:val="00A87D70"/>
    <w:rsid w:val="00AA6BA1"/>
    <w:rsid w:val="00AB42F3"/>
    <w:rsid w:val="00AD1406"/>
    <w:rsid w:val="00AD57B6"/>
    <w:rsid w:val="00AE3745"/>
    <w:rsid w:val="00AE6B7C"/>
    <w:rsid w:val="00AF7177"/>
    <w:rsid w:val="00B0112D"/>
    <w:rsid w:val="00B239E9"/>
    <w:rsid w:val="00B30A1A"/>
    <w:rsid w:val="00B32405"/>
    <w:rsid w:val="00B3734E"/>
    <w:rsid w:val="00B41DCA"/>
    <w:rsid w:val="00B46191"/>
    <w:rsid w:val="00B47231"/>
    <w:rsid w:val="00B533C5"/>
    <w:rsid w:val="00B71174"/>
    <w:rsid w:val="00B76774"/>
    <w:rsid w:val="00B83CC4"/>
    <w:rsid w:val="00B972FE"/>
    <w:rsid w:val="00BA3DE0"/>
    <w:rsid w:val="00BB20FF"/>
    <w:rsid w:val="00BD64C4"/>
    <w:rsid w:val="00BE005F"/>
    <w:rsid w:val="00C0074A"/>
    <w:rsid w:val="00C02490"/>
    <w:rsid w:val="00C06A17"/>
    <w:rsid w:val="00C10759"/>
    <w:rsid w:val="00C11056"/>
    <w:rsid w:val="00C21DC4"/>
    <w:rsid w:val="00C27525"/>
    <w:rsid w:val="00C36602"/>
    <w:rsid w:val="00C45225"/>
    <w:rsid w:val="00C51365"/>
    <w:rsid w:val="00C773AF"/>
    <w:rsid w:val="00C833EF"/>
    <w:rsid w:val="00CA54F7"/>
    <w:rsid w:val="00CB0DA9"/>
    <w:rsid w:val="00CC305B"/>
    <w:rsid w:val="00CC35DE"/>
    <w:rsid w:val="00CD0062"/>
    <w:rsid w:val="00D26499"/>
    <w:rsid w:val="00D301D6"/>
    <w:rsid w:val="00D35A15"/>
    <w:rsid w:val="00D768C3"/>
    <w:rsid w:val="00D81187"/>
    <w:rsid w:val="00D87F32"/>
    <w:rsid w:val="00DB15CA"/>
    <w:rsid w:val="00DC0B94"/>
    <w:rsid w:val="00DD4548"/>
    <w:rsid w:val="00DF6DCD"/>
    <w:rsid w:val="00E07F65"/>
    <w:rsid w:val="00E1651C"/>
    <w:rsid w:val="00E341C0"/>
    <w:rsid w:val="00E6022E"/>
    <w:rsid w:val="00E8345E"/>
    <w:rsid w:val="00EB0B94"/>
    <w:rsid w:val="00EB32CA"/>
    <w:rsid w:val="00EC3832"/>
    <w:rsid w:val="00EC58D5"/>
    <w:rsid w:val="00ED4DC8"/>
    <w:rsid w:val="00ED6427"/>
    <w:rsid w:val="00ED6687"/>
    <w:rsid w:val="00ED6B6F"/>
    <w:rsid w:val="00ED6E86"/>
    <w:rsid w:val="00EE021A"/>
    <w:rsid w:val="00F01033"/>
    <w:rsid w:val="00F0354A"/>
    <w:rsid w:val="00F059FC"/>
    <w:rsid w:val="00F14E01"/>
    <w:rsid w:val="00F17303"/>
    <w:rsid w:val="00F175F6"/>
    <w:rsid w:val="00F30C20"/>
    <w:rsid w:val="00F4186C"/>
    <w:rsid w:val="00F44DAA"/>
    <w:rsid w:val="00F52C39"/>
    <w:rsid w:val="00F64208"/>
    <w:rsid w:val="00F6433D"/>
    <w:rsid w:val="00F74422"/>
    <w:rsid w:val="00F77C82"/>
    <w:rsid w:val="00F85049"/>
    <w:rsid w:val="00FA4146"/>
    <w:rsid w:val="00FA5A1F"/>
    <w:rsid w:val="00FA5C96"/>
    <w:rsid w:val="00FA75B7"/>
    <w:rsid w:val="00FB0FEE"/>
    <w:rsid w:val="00FB270B"/>
    <w:rsid w:val="00FE4369"/>
    <w:rsid w:val="00FF1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91E07E3"/>
  <w15:chartTrackingRefBased/>
  <w15:docId w15:val="{0735A11F-69C0-46A0-A9DA-0AC66CA0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15CA"/>
    <w:rPr>
      <w:rFonts w:ascii="Segoe UI" w:hAnsi="Segoe UI"/>
      <w:sz w:val="18"/>
      <w:szCs w:val="18"/>
    </w:rPr>
  </w:style>
  <w:style w:type="character" w:customStyle="1" w:styleId="BalloonTextChar">
    <w:name w:val="Balloon Text Char"/>
    <w:link w:val="BalloonText"/>
    <w:rsid w:val="00DB15CA"/>
    <w:rPr>
      <w:rFonts w:ascii="Segoe UI" w:hAnsi="Segoe UI"/>
      <w:sz w:val="18"/>
      <w:szCs w:val="18"/>
    </w:rPr>
  </w:style>
  <w:style w:type="paragraph" w:styleId="Header">
    <w:name w:val="header"/>
    <w:basedOn w:val="Normal"/>
    <w:link w:val="HeaderChar"/>
    <w:rsid w:val="00785612"/>
    <w:pPr>
      <w:tabs>
        <w:tab w:val="center" w:pos="4513"/>
        <w:tab w:val="right" w:pos="9026"/>
      </w:tabs>
    </w:pPr>
  </w:style>
  <w:style w:type="character" w:customStyle="1" w:styleId="HeaderChar">
    <w:name w:val="Header Char"/>
    <w:link w:val="Header"/>
    <w:rsid w:val="00785612"/>
    <w:rPr>
      <w:sz w:val="24"/>
      <w:szCs w:val="24"/>
    </w:rPr>
  </w:style>
  <w:style w:type="paragraph" w:styleId="Footer">
    <w:name w:val="footer"/>
    <w:basedOn w:val="Normal"/>
    <w:link w:val="FooterChar"/>
    <w:uiPriority w:val="99"/>
    <w:rsid w:val="00785612"/>
    <w:pPr>
      <w:tabs>
        <w:tab w:val="center" w:pos="4513"/>
        <w:tab w:val="right" w:pos="9026"/>
      </w:tabs>
    </w:pPr>
  </w:style>
  <w:style w:type="character" w:customStyle="1" w:styleId="FooterChar">
    <w:name w:val="Footer Char"/>
    <w:link w:val="Footer"/>
    <w:uiPriority w:val="99"/>
    <w:rsid w:val="00785612"/>
    <w:rPr>
      <w:sz w:val="24"/>
      <w:szCs w:val="24"/>
    </w:rPr>
  </w:style>
  <w:style w:type="paragraph" w:customStyle="1" w:styleId="Default">
    <w:name w:val="Default"/>
    <w:rsid w:val="00785612"/>
    <w:pPr>
      <w:autoSpaceDE w:val="0"/>
      <w:autoSpaceDN w:val="0"/>
      <w:adjustRightInd w:val="0"/>
    </w:pPr>
    <w:rPr>
      <w:rFonts w:ascii="Comic Sans MS" w:hAnsi="Comic Sans MS" w:cs="Comic Sans MS"/>
      <w:color w:val="000000"/>
      <w:sz w:val="24"/>
      <w:szCs w:val="24"/>
    </w:rPr>
  </w:style>
  <w:style w:type="table" w:styleId="TableGrid">
    <w:name w:val="Table Grid"/>
    <w:basedOn w:val="TableNormal"/>
    <w:rsid w:val="00EB3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520AF"/>
    <w:rPr>
      <w:sz w:val="16"/>
      <w:szCs w:val="16"/>
    </w:rPr>
  </w:style>
  <w:style w:type="paragraph" w:styleId="CommentText">
    <w:name w:val="annotation text"/>
    <w:basedOn w:val="Normal"/>
    <w:link w:val="CommentTextChar"/>
    <w:rsid w:val="001520AF"/>
    <w:rPr>
      <w:sz w:val="20"/>
      <w:szCs w:val="20"/>
    </w:rPr>
  </w:style>
  <w:style w:type="character" w:customStyle="1" w:styleId="CommentTextChar">
    <w:name w:val="Comment Text Char"/>
    <w:basedOn w:val="DefaultParagraphFont"/>
    <w:link w:val="CommentText"/>
    <w:rsid w:val="001520AF"/>
  </w:style>
  <w:style w:type="paragraph" w:styleId="CommentSubject">
    <w:name w:val="annotation subject"/>
    <w:basedOn w:val="CommentText"/>
    <w:next w:val="CommentText"/>
    <w:link w:val="CommentSubjectChar"/>
    <w:rsid w:val="001520AF"/>
    <w:rPr>
      <w:b/>
      <w:bCs/>
    </w:rPr>
  </w:style>
  <w:style w:type="character" w:customStyle="1" w:styleId="CommentSubjectChar">
    <w:name w:val="Comment Subject Char"/>
    <w:basedOn w:val="CommentTextChar"/>
    <w:link w:val="CommentSubject"/>
    <w:rsid w:val="001520AF"/>
    <w:rPr>
      <w:b/>
      <w:bCs/>
    </w:rPr>
  </w:style>
  <w:style w:type="paragraph" w:styleId="ListParagraph">
    <w:name w:val="List Paragraph"/>
    <w:basedOn w:val="Normal"/>
    <w:uiPriority w:val="34"/>
    <w:qFormat/>
    <w:rsid w:val="00693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1922</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St John’s Church of England Primary School</vt:lpstr>
    </vt:vector>
  </TitlesOfParts>
  <Company>Suffolk County council</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Church of England Primary School</dc:title>
  <dc:subject/>
  <dc:creator>Ms Burton</dc:creator>
  <cp:keywords/>
  <cp:lastModifiedBy>Jacqui Studd</cp:lastModifiedBy>
  <cp:revision>4</cp:revision>
  <cp:lastPrinted>2019-05-16T15:44:00Z</cp:lastPrinted>
  <dcterms:created xsi:type="dcterms:W3CDTF">2021-01-13T10:16:00Z</dcterms:created>
  <dcterms:modified xsi:type="dcterms:W3CDTF">2021-01-19T11:31:00Z</dcterms:modified>
</cp:coreProperties>
</file>