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0FA3DAF2"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C13359B" w14:textId="77777777" w:rsidR="00915F56" w:rsidRPr="00F370C0" w:rsidRDefault="00915F56" w:rsidP="00915F56">
      <w:pPr>
        <w:spacing w:after="200" w:line="276" w:lineRule="auto"/>
        <w:ind w:left="360"/>
        <w:contextualSpacing/>
        <w:rPr>
          <w:rFonts w:ascii="Arial" w:eastAsia="Times New Roman" w:hAnsi="Arial" w:cs="Arial"/>
          <w:color w:val="000000"/>
          <w:kern w:val="28"/>
          <w:lang w:val="en-US"/>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478FC1"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from the police</w:t>
      </w:r>
      <w:r w:rsidR="00A86EA3">
        <w:rPr>
          <w:rFonts w:ascii="Arial" w:eastAsia="Times New Roman" w:hAnsi="Arial" w:cs="Arial"/>
          <w:color w:val="000000"/>
          <w:kern w:val="28"/>
          <w:lang w:val="en-US"/>
        </w:rPr>
        <w:t xml:space="preserve"> (excluding youth cautions, reprimands or warnings)</w:t>
      </w:r>
      <w:r w:rsidRPr="00F370C0">
        <w:rPr>
          <w:rFonts w:ascii="Arial" w:eastAsia="Times New Roman" w:hAnsi="Arial" w:cs="Arial"/>
          <w:color w:val="000000"/>
          <w:kern w:val="28"/>
          <w:lang w:val="en-US"/>
        </w:rPr>
        <w:t xml:space="preserv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25629058" w14:textId="51484068" w:rsidR="00915F56" w:rsidRDefault="00915F56">
      <w:pPr>
        <w:spacing w:after="160" w:line="259" w:lineRule="auto"/>
        <w:rPr>
          <w:rFonts w:ascii="Arial" w:eastAsia="Times New Roman" w:hAnsi="Arial" w:cs="Arial"/>
          <w:lang w:eastAsia="en-GB"/>
        </w:rPr>
      </w:pPr>
      <w:r>
        <w:rPr>
          <w:rFonts w:ascii="Arial" w:eastAsia="Times New Roman" w:hAnsi="Arial" w:cs="Arial"/>
          <w:lang w:eastAsia="en-GB"/>
        </w:rPr>
        <w:br w:type="page"/>
      </w:r>
    </w:p>
    <w:p w14:paraId="317A16F9" w14:textId="01546F9C"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1F4A59E3" w14:textId="77777777" w:rsidR="00915F56" w:rsidRPr="00F370C0" w:rsidRDefault="00915F56"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organisation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6F4E193A" w14:textId="5328B97A" w:rsidR="00135323" w:rsidRDefault="00915F56" w:rsidP="00915F56">
            <w:pPr>
              <w:rPr>
                <w:rFonts w:ascii="Arial" w:hAnsi="Arial" w:cs="Arial"/>
              </w:rPr>
            </w:pPr>
            <w:r w:rsidRPr="00F370C0">
              <w:rPr>
                <w:rFonts w:ascii="Arial" w:eastAsia="Times New Roman" w:hAnsi="Arial" w:cs="Arial"/>
                <w:i/>
                <w:lang w:eastAsia="en-GB"/>
              </w:rPr>
              <w:t>Notes applicable to question</w:t>
            </w:r>
            <w:r>
              <w:rPr>
                <w:rFonts w:ascii="Arial" w:eastAsia="Times New Roman" w:hAnsi="Arial" w:cs="Arial"/>
                <w:i/>
                <w:lang w:eastAsia="en-GB"/>
              </w:rPr>
              <w:t xml:space="preserve"> 4: You</w:t>
            </w:r>
            <w:r w:rsidR="00135323" w:rsidRPr="005C0AEB">
              <w:rPr>
                <w:rFonts w:ascii="Arial" w:hAnsi="Arial" w:cs="Arial"/>
                <w:i/>
              </w:rPr>
              <w:t xml:space="preserve">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1DB9DC5" w14:textId="739E21C9" w:rsidR="00202545"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r>
        <w:rPr>
          <w:rFonts w:ascii="Arial" w:eastAsia="Times New Roman" w:hAnsi="Arial" w:cs="Arial"/>
          <w:i/>
          <w:lang w:eastAsia="en-GB"/>
        </w:rPr>
        <w:t>Note</w:t>
      </w:r>
      <w:r w:rsidR="00202545" w:rsidRPr="00F370C0">
        <w:rPr>
          <w:rFonts w:ascii="Arial" w:eastAsia="Times New Roman" w:hAnsi="Arial" w:cs="Arial"/>
          <w:i/>
          <w:lang w:eastAsia="en-GB"/>
        </w:rPr>
        <w:t xml:space="preserve">: </w:t>
      </w:r>
      <w:r w:rsidR="000C76BC" w:rsidRPr="000C76BC">
        <w:rPr>
          <w:rFonts w:ascii="Arial" w:hAnsi="Arial" w:cs="Arial"/>
          <w:i/>
          <w:iCs/>
        </w:rPr>
        <w:t>if you have answered ‘yes’ to any of the questions above, please give details here</w:t>
      </w:r>
      <w:r>
        <w:rPr>
          <w:rFonts w:ascii="Arial" w:hAnsi="Arial" w:cs="Arial"/>
          <w:i/>
          <w:iCs/>
        </w:rPr>
        <w:t>:</w:t>
      </w:r>
    </w:p>
    <w:p w14:paraId="14832478" w14:textId="061ABA3B"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4A672A79" w14:textId="72D530E8"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7C22306" w14:textId="6DC68900"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482AD86" w14:textId="5447D681"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62FCF132" w14:textId="77777777" w:rsidR="00915F56" w:rsidRPr="00F370C0" w:rsidRDefault="00915F56"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1403D78" w14:textId="77777777" w:rsidR="00202545" w:rsidRPr="00F370C0" w:rsidRDefault="00202545"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19396F1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0930456"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tbl>
      <w:tblPr>
        <w:tblStyle w:val="TableGrid"/>
        <w:tblW w:w="0" w:type="auto"/>
        <w:tblLook w:val="04A0" w:firstRow="1" w:lastRow="0" w:firstColumn="1" w:lastColumn="0" w:noHBand="0" w:noVBand="1"/>
      </w:tblPr>
      <w:tblGrid>
        <w:gridCol w:w="9350"/>
      </w:tblGrid>
      <w:tr w:rsidR="00915F56" w14:paraId="41B8C631" w14:textId="77777777" w:rsidTr="00915F56">
        <w:tc>
          <w:tcPr>
            <w:tcW w:w="9350" w:type="dxa"/>
          </w:tcPr>
          <w:p w14:paraId="25728393" w14:textId="00674858" w:rsidR="00915F56" w:rsidRPr="00915F56" w:rsidRDefault="00915F56" w:rsidP="00202545">
            <w:pPr>
              <w:spacing w:line="276" w:lineRule="auto"/>
              <w:rPr>
                <w:rFonts w:ascii="Arial" w:eastAsia="Times New Roman" w:hAnsi="Arial" w:cs="Arial"/>
                <w:i/>
                <w:lang w:eastAsia="en-GB"/>
              </w:rPr>
            </w:pPr>
            <w:r w:rsidRPr="00915F56">
              <w:rPr>
                <w:rFonts w:ascii="Arial" w:eastAsia="Times New Roman" w:hAnsi="Arial" w:cs="Arial"/>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14:paraId="512F868F" w14:textId="324CA5D0" w:rsidR="00915F56" w:rsidRDefault="00915F56" w:rsidP="00202545">
            <w:pPr>
              <w:spacing w:line="276" w:lineRule="auto"/>
              <w:rPr>
                <w:rFonts w:ascii="Arial" w:eastAsia="Times New Roman" w:hAnsi="Arial" w:cs="Arial"/>
                <w:i/>
                <w:lang w:eastAsia="en-GB"/>
              </w:rPr>
            </w:pPr>
          </w:p>
          <w:p w14:paraId="4181FB54" w14:textId="32939E9B" w:rsidR="00915F56" w:rsidRDefault="00915F56" w:rsidP="00202545">
            <w:pPr>
              <w:spacing w:line="276" w:lineRule="auto"/>
              <w:rPr>
                <w:rFonts w:ascii="Arial" w:eastAsia="Times New Roman" w:hAnsi="Arial" w:cs="Arial"/>
                <w:i/>
                <w:lang w:eastAsia="en-GB"/>
              </w:rPr>
            </w:pPr>
          </w:p>
          <w:p w14:paraId="64387906" w14:textId="77777777" w:rsidR="00915F56" w:rsidRPr="00915F56" w:rsidRDefault="00915F56" w:rsidP="00202545">
            <w:pPr>
              <w:spacing w:line="276" w:lineRule="auto"/>
              <w:rPr>
                <w:rFonts w:ascii="Arial" w:eastAsia="Times New Roman" w:hAnsi="Arial" w:cs="Arial"/>
                <w:i/>
                <w:lang w:eastAsia="en-GB"/>
              </w:rPr>
            </w:pPr>
          </w:p>
          <w:p w14:paraId="1B485A31" w14:textId="352E6D9A" w:rsidR="00915F56" w:rsidRDefault="00915F56" w:rsidP="00202545">
            <w:pPr>
              <w:spacing w:line="276" w:lineRule="auto"/>
              <w:rPr>
                <w:rFonts w:ascii="Arial" w:eastAsia="Times New Roman" w:hAnsi="Arial" w:cs="Arial"/>
                <w:lang w:eastAsia="en-GB"/>
              </w:rPr>
            </w:pPr>
          </w:p>
        </w:tc>
      </w:tr>
    </w:tbl>
    <w:p w14:paraId="679DDCA5" w14:textId="4EB074BD" w:rsidR="00202545" w:rsidRDefault="00202545" w:rsidP="00202545">
      <w:pPr>
        <w:spacing w:line="276" w:lineRule="auto"/>
        <w:rPr>
          <w:rFonts w:ascii="Arial" w:eastAsia="Times New Roman" w:hAnsi="Arial" w:cs="Arial"/>
          <w:lang w:eastAsia="en-GB"/>
        </w:rPr>
      </w:pPr>
    </w:p>
    <w:p w14:paraId="7D71DDD4" w14:textId="18A2A89F" w:rsidR="00202545" w:rsidRPr="00F370C0" w:rsidRDefault="00202545" w:rsidP="00915F56">
      <w:pPr>
        <w:pBdr>
          <w:top w:val="single" w:sz="4" w:space="1" w:color="auto"/>
          <w:left w:val="single" w:sz="4" w:space="0" w:color="auto"/>
          <w:bottom w:val="single" w:sz="4" w:space="1" w:color="auto"/>
          <w:right w:val="single" w:sz="4" w:space="4" w:color="auto"/>
        </w:pBdr>
        <w:spacing w:line="276" w:lineRule="auto"/>
        <w:rPr>
          <w:rFonts w:ascii="Arial" w:eastAsia="Times New Roman" w:hAnsi="Arial" w:cs="Arial"/>
          <w:i/>
          <w:lang w:eastAsia="en-GB"/>
        </w:rPr>
      </w:pPr>
      <w:bookmarkStart w:id="0" w:name="_Hlk58959445"/>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w:t>
      </w:r>
      <w:bookmarkEnd w:id="0"/>
      <w:r w:rsidR="003821BE" w:rsidRPr="00F370C0">
        <w:rPr>
          <w:rFonts w:ascii="Arial" w:eastAsia="Times New Roman" w:hAnsi="Arial" w:cs="Arial"/>
          <w:i/>
          <w:lang w:eastAsia="en-GB"/>
        </w:rPr>
        <w:t>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799CB006"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r w:rsidR="00232B1E" w:rsidRPr="00F370C0">
        <w:rPr>
          <w:rFonts w:ascii="Arial" w:eastAsia="Times New Roman" w:hAnsi="Arial" w:cs="Arial"/>
          <w:color w:val="000000"/>
          <w:kern w:val="28"/>
          <w:lang w:val="en-US"/>
        </w:rPr>
        <w:t>of the</w:t>
      </w:r>
      <w:r w:rsidRPr="00F370C0">
        <w:rPr>
          <w:rFonts w:ascii="Arial" w:eastAsia="Times New Roman" w:hAnsi="Arial" w:cs="Arial"/>
          <w:color w:val="000000"/>
          <w:kern w:val="28"/>
          <w:lang w:val="en-US"/>
        </w:rPr>
        <w:t xml:space="preserv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4A94CB93"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r w:rsidR="00746378">
        <w:rPr>
          <w:rFonts w:ascii="Arial" w:hAnsi="Arial" w:cs="Arial"/>
        </w:rPr>
        <w:t>:</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7A8C6744"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 xml:space="preserve">Note applicable to </w:t>
      </w:r>
      <w:r w:rsidR="00746378">
        <w:rPr>
          <w:rFonts w:ascii="Arial" w:eastAsia="Times New Roman" w:hAnsi="Arial" w:cs="Arial"/>
          <w:i/>
          <w:lang w:eastAsia="en-GB"/>
        </w:rPr>
        <w:t xml:space="preserve">question </w:t>
      </w:r>
      <w:r w:rsidRPr="00F370C0">
        <w:rPr>
          <w:rFonts w:ascii="Arial" w:eastAsia="Times New Roman" w:hAnsi="Arial" w:cs="Arial"/>
          <w:i/>
          <w:lang w:eastAsia="en-GB"/>
        </w:rPr>
        <w:t>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3B48669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3E259B25"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254EE4" w:rsidRPr="00F370C0">
        <w:rPr>
          <w:rFonts w:ascii="Arial" w:eastAsia="Times New Roman" w:hAnsi="Arial" w:cs="Arial"/>
          <w:lang w:eastAsia="en-GB"/>
        </w:rPr>
        <w:t>..</w:t>
      </w:r>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79E010A8"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4C0532">
        <w:rPr>
          <w:rFonts w:ascii="Arial" w:eastAsia="Times New Roman" w:hAnsi="Arial" w:cs="Arial"/>
          <w:lang w:eastAsia="en-GB"/>
        </w:rPr>
        <w:t>…………………………………………………………..</w:t>
      </w: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1A9BBA" w14:textId="776287E6"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ED501AC" w14:textId="2B174EB1" w:rsidR="00E70FC9" w:rsidRDefault="006B1258"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785F48D5" w14:textId="0F872F6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t>
      </w:r>
      <w:r w:rsidRPr="0041549E">
        <w:rPr>
          <w:rFonts w:ascii="Arial" w:hAnsi="Arial" w:cs="Arial"/>
          <w:color w:val="000000"/>
          <w:sz w:val="22"/>
          <w:szCs w:val="22"/>
          <w:highlight w:val="yellow"/>
        </w:rPr>
        <w:t>Prior to use, the diocese/PCC/Church Body should amend as appropriate the areas highlighted.  If you are unsure, please seek advice from your Data Protection Officer as appropriate</w:t>
      </w:r>
      <w:r>
        <w:rPr>
          <w:rFonts w:ascii="Arial" w:hAnsi="Arial" w:cs="Arial"/>
          <w:color w:val="000000"/>
          <w:sz w:val="22"/>
          <w:szCs w:val="22"/>
        </w:rPr>
        <w:t>]</w:t>
      </w:r>
    </w:p>
    <w:p w14:paraId="35FB0792" w14:textId="77777777" w:rsidR="0041549E" w:rsidRPr="005C170A" w:rsidRDefault="0041549E" w:rsidP="0041549E">
      <w:pPr>
        <w:pStyle w:val="BodyText"/>
        <w:spacing w:line="276" w:lineRule="auto"/>
        <w:jc w:val="left"/>
        <w:rPr>
          <w:rFonts w:ascii="Arial" w:hAnsi="Arial" w:cs="Arial"/>
          <w:color w:val="000000"/>
          <w:sz w:val="22"/>
          <w:szCs w:val="22"/>
        </w:rPr>
      </w:pPr>
    </w:p>
    <w:p w14:paraId="32D6E789"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797D500D" w14:textId="77777777" w:rsidR="0041549E" w:rsidRPr="005C170A" w:rsidRDefault="0041549E" w:rsidP="0041549E">
      <w:pPr>
        <w:pStyle w:val="BodyText"/>
        <w:spacing w:line="276" w:lineRule="auto"/>
        <w:jc w:val="left"/>
        <w:rPr>
          <w:rFonts w:ascii="Arial" w:hAnsi="Arial" w:cs="Arial"/>
          <w:b/>
          <w:color w:val="000000"/>
          <w:sz w:val="22"/>
          <w:szCs w:val="22"/>
        </w:rPr>
      </w:pPr>
    </w:p>
    <w:p w14:paraId="57750865" w14:textId="77777777" w:rsidR="0041549E" w:rsidRPr="005C170A" w:rsidRDefault="0041549E" w:rsidP="0041549E">
      <w:pPr>
        <w:pStyle w:val="BodyText"/>
        <w:spacing w:line="276" w:lineRule="auto"/>
        <w:jc w:val="left"/>
        <w:rPr>
          <w:rFonts w:ascii="Arial" w:hAnsi="Arial" w:cs="Arial"/>
          <w:b/>
          <w:color w:val="000000"/>
          <w:sz w:val="22"/>
          <w:szCs w:val="22"/>
        </w:rPr>
      </w:pPr>
      <w:r w:rsidRPr="005C170A">
        <w:rPr>
          <w:rFonts w:ascii="Arial" w:hAnsi="Arial" w:cs="Arial"/>
          <w:color w:val="000000"/>
          <w:sz w:val="22"/>
          <w:szCs w:val="22"/>
        </w:rPr>
        <w:t>[</w:t>
      </w:r>
      <w:r w:rsidRPr="0041549E">
        <w:rPr>
          <w:rFonts w:ascii="Arial" w:hAnsi="Arial" w:cs="Arial"/>
          <w:i/>
          <w:iCs/>
          <w:color w:val="000000"/>
          <w:sz w:val="22"/>
          <w:szCs w:val="22"/>
          <w:highlight w:val="yellow"/>
        </w:rPr>
        <w:t>Insert name and address of data controller – this is the person/body who decides the purposes for which and the manner in which personal data will be processed.  In the case of the Confidential Declaration, the data controller will depend on the nature of the position/role applied for, for instance, it could be the diocesan bishop, if clergy; or it could be a diocesan body, if a diocesan volunteer or employee; or it could be the PCC, if a parish volunteer. You should take advice from the lead contact in the diocesan office if you are unsure</w:t>
      </w:r>
      <w:r w:rsidRPr="005C170A">
        <w:rPr>
          <w:rFonts w:ascii="Arial" w:hAnsi="Arial" w:cs="Arial"/>
          <w:color w:val="000000"/>
          <w:sz w:val="22"/>
          <w:szCs w:val="22"/>
        </w:rPr>
        <w:t>] am/are the data controller (contact details below).  This means I/we decide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 [</w:t>
      </w:r>
      <w:r w:rsidRPr="0041549E">
        <w:rPr>
          <w:rFonts w:ascii="Arial" w:hAnsi="Arial" w:cs="Arial"/>
          <w:b/>
          <w:i/>
          <w:color w:val="000000"/>
          <w:sz w:val="22"/>
          <w:szCs w:val="22"/>
          <w:highlight w:val="yellow"/>
        </w:rPr>
        <w:t>we/I</w:t>
      </w:r>
      <w:r>
        <w:rPr>
          <w:rFonts w:ascii="Arial" w:hAnsi="Arial" w:cs="Arial"/>
          <w:b/>
          <w:color w:val="000000"/>
          <w:sz w:val="22"/>
          <w:szCs w:val="22"/>
        </w:rPr>
        <w:t>]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I/we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77777777"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77777777" w:rsidR="0041549E" w:rsidRDefault="0041549E" w:rsidP="0041549E">
      <w:pPr>
        <w:pStyle w:val="Paragraph"/>
        <w:spacing w:after="0"/>
        <w:jc w:val="left"/>
        <w:rPr>
          <w:rFonts w:cs="Arial"/>
          <w:szCs w:val="22"/>
        </w:rPr>
      </w:pPr>
      <w:r w:rsidRPr="00633FD7">
        <w:rPr>
          <w:rFonts w:cs="Arial"/>
        </w:rPr>
        <w:t>It is the legitimate interest of [</w:t>
      </w:r>
      <w:r w:rsidRPr="0041549E">
        <w:rPr>
          <w:rFonts w:cs="Arial"/>
          <w:i/>
          <w:highlight w:val="yellow"/>
        </w:rPr>
        <w:t>insert name of the data controller</w:t>
      </w:r>
      <w:r w:rsidRPr="00633FD7">
        <w:rPr>
          <w:rFonts w:cs="Arial"/>
        </w:rPr>
        <w:t>]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77777777" w:rsidR="0041549E" w:rsidRPr="00E713F1" w:rsidRDefault="0041549E" w:rsidP="00D82A1D">
            <w:pPr>
              <w:spacing w:after="160" w:line="259" w:lineRule="auto"/>
              <w:rPr>
                <w:rFonts w:ascii="Arial" w:hAnsi="Arial" w:cs="Arial"/>
                <w:b/>
              </w:rPr>
            </w:pPr>
            <w:r w:rsidRPr="00E713F1">
              <w:rPr>
                <w:rFonts w:ascii="Arial" w:eastAsia="MS Mincho" w:hAnsi="Arial" w:cs="Arial"/>
                <w:color w:val="000000" w:themeColor="text1"/>
              </w:rPr>
              <w:t>[</w:t>
            </w:r>
            <w:r w:rsidRPr="0041549E">
              <w:rPr>
                <w:rFonts w:ascii="Arial" w:eastAsia="MS Mincho" w:hAnsi="Arial" w:cs="Arial"/>
                <w:i/>
                <w:color w:val="000000" w:themeColor="text1"/>
                <w:highlight w:val="yellow"/>
              </w:rPr>
              <w:t>I/we</w:t>
            </w:r>
            <w:r w:rsidRPr="00E713F1">
              <w:rPr>
                <w:rFonts w:ascii="Arial" w:eastAsia="MS Mincho" w:hAnsi="Arial" w:cs="Arial"/>
                <w:color w:val="000000" w:themeColor="text1"/>
              </w:rPr>
              <w:t>]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77777777" w:rsidR="0041549E" w:rsidRPr="00E713F1" w:rsidRDefault="0041549E" w:rsidP="0041549E">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bookmarkEnd w:id="3"/>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597058A0" w:rsidR="0041549E" w:rsidRPr="00BD779B" w:rsidRDefault="0041549E" w:rsidP="0041549E">
      <w:pPr>
        <w:pStyle w:val="BodyText"/>
        <w:jc w:val="left"/>
        <w:rPr>
          <w:rFonts w:ascii="Arial" w:hAnsi="Arial" w:cs="Arial"/>
          <w:color w:val="000000"/>
          <w:sz w:val="22"/>
          <w:szCs w:val="22"/>
        </w:rPr>
      </w:pPr>
      <w:r w:rsidRPr="0041549E">
        <w:rPr>
          <w:rFonts w:ascii="Arial" w:hAnsi="Arial" w:cs="Arial"/>
          <w:color w:val="000000"/>
          <w:sz w:val="22"/>
          <w:szCs w:val="22"/>
          <w:highlight w:val="yellow"/>
        </w:rPr>
        <w:t>[I/we</w:t>
      </w:r>
      <w:r w:rsidR="006928AD">
        <w:rPr>
          <w:rFonts w:ascii="Arial" w:hAnsi="Arial" w:cs="Arial"/>
          <w:color w:val="000000"/>
          <w:sz w:val="22"/>
          <w:szCs w:val="22"/>
          <w:highlight w:val="yellow"/>
        </w:rPr>
        <w:t>]</w:t>
      </w:r>
      <w:r w:rsidRPr="0041549E">
        <w:rPr>
          <w:rFonts w:ascii="Arial" w:hAnsi="Arial" w:cs="Arial"/>
          <w:color w:val="000000"/>
          <w:sz w:val="22"/>
          <w:szCs w:val="22"/>
          <w:highlight w:val="yellow"/>
        </w:rPr>
        <w:t xml:space="preserve">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3E0A36D" w14:textId="7A2D15E1" w:rsidR="0041549E" w:rsidRDefault="006B1258" w:rsidP="0041549E">
      <w:pPr>
        <w:pStyle w:val="BodyText"/>
        <w:jc w:val="left"/>
        <w:rPr>
          <w:rFonts w:ascii="Arial" w:hAnsi="Arial" w:cs="Arial"/>
          <w:color w:val="000000"/>
          <w:sz w:val="22"/>
          <w:szCs w:val="22"/>
        </w:rPr>
      </w:pPr>
      <w:hyperlink r:id="rId8"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5C3F0DD2" w14:textId="77777777" w:rsidR="0041549E" w:rsidRPr="001D03AE" w:rsidRDefault="0041549E" w:rsidP="0041549E">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7A022892" w14:textId="77777777" w:rsidR="0041549E" w:rsidRDefault="0041549E" w:rsidP="0041549E">
      <w:pPr>
        <w:tabs>
          <w:tab w:val="left" w:pos="567"/>
        </w:tabs>
        <w:spacing w:line="276" w:lineRule="auto"/>
        <w:rPr>
          <w:rFonts w:ascii="Arial" w:hAnsi="Arial" w:cs="Arial"/>
        </w:rPr>
      </w:pPr>
      <w:r>
        <w:rPr>
          <w:rFonts w:ascii="Arial" w:hAnsi="Arial" w:cs="Arial"/>
        </w:rPr>
        <w:t>[</w:t>
      </w:r>
      <w:r w:rsidRPr="0041549E">
        <w:rPr>
          <w:rFonts w:ascii="Arial" w:hAnsi="Arial" w:cs="Arial"/>
          <w:i/>
          <w:highlight w:val="yellow"/>
        </w:rPr>
        <w:t>insert contact details</w:t>
      </w:r>
      <w:r>
        <w:rPr>
          <w:rFonts w:ascii="Arial" w:hAnsi="Arial" w:cs="Arial"/>
        </w:rPr>
        <w:t>]</w:t>
      </w:r>
    </w:p>
    <w:p w14:paraId="3FDB6FD6" w14:textId="77777777" w:rsidR="0041549E" w:rsidRDefault="0041549E" w:rsidP="0041549E">
      <w:pPr>
        <w:tabs>
          <w:tab w:val="left" w:pos="567"/>
        </w:tabs>
        <w:spacing w:line="276" w:lineRule="auto"/>
        <w:rPr>
          <w:rFonts w:ascii="Arial" w:hAnsi="Arial" w:cs="Arial"/>
        </w:rPr>
      </w:pPr>
    </w:p>
    <w:p w14:paraId="605E35E3" w14:textId="77777777" w:rsidR="0041549E" w:rsidRPr="00975180" w:rsidRDefault="0041549E" w:rsidP="0041549E">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 [</w:t>
      </w:r>
      <w:r w:rsidRPr="0041549E">
        <w:rPr>
          <w:rFonts w:ascii="Arial" w:hAnsi="Arial" w:cs="Arial"/>
          <w:i/>
          <w:highlight w:val="yellow"/>
        </w:rPr>
        <w:t>Insert contact details of Data Protection Officer or equivalent position in the NCI/Diocese</w:t>
      </w:r>
      <w:r w:rsidRPr="00975180">
        <w:rPr>
          <w:rFonts w:ascii="Arial" w:hAnsi="Arial" w:cs="Arial"/>
        </w:rPr>
        <w:t>].</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9"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2DC3D" w14:textId="77777777" w:rsidR="006B1258" w:rsidRDefault="006B1258" w:rsidP="00202545">
      <w:r>
        <w:separator/>
      </w:r>
    </w:p>
  </w:endnote>
  <w:endnote w:type="continuationSeparator" w:id="0">
    <w:p w14:paraId="1B69D6D6" w14:textId="77777777" w:rsidR="006B1258" w:rsidRDefault="006B1258"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E661C" w14:textId="77777777" w:rsidR="006B1258" w:rsidRDefault="006B1258" w:rsidP="00202545">
      <w:r>
        <w:separator/>
      </w:r>
    </w:p>
  </w:footnote>
  <w:footnote w:type="continuationSeparator" w:id="0">
    <w:p w14:paraId="36FE1F8A" w14:textId="77777777" w:rsidR="006B1258" w:rsidRDefault="006B1258" w:rsidP="00202545">
      <w:r>
        <w:continuationSeparator/>
      </w:r>
    </w:p>
  </w:footnote>
  <w:footnote w:id="1">
    <w:p w14:paraId="4232BA34" w14:textId="04EC891A"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w:t>
      </w:r>
      <w:r w:rsidR="00A86EA3">
        <w:rPr>
          <w:rFonts w:ascii="Helvetica" w:hAnsi="Helvetica" w:cs="Helvetica"/>
          <w:sz w:val="18"/>
          <w:szCs w:val="18"/>
          <w:lang w:val="en-GB"/>
        </w:rPr>
        <w:t>b</w:t>
      </w:r>
      <w:r w:rsidRPr="004C0532">
        <w:rPr>
          <w:rFonts w:ascii="Helvetica" w:hAnsi="Helvetica" w:cs="Helvetica"/>
          <w:sz w:val="18"/>
          <w:szCs w:val="18"/>
        </w:rPr>
        <w:t>) it did not result in a prison sentence or suspended prison sentence (or detention order) and (</w:t>
      </w:r>
      <w:r w:rsidR="00A86EA3">
        <w:rPr>
          <w:rFonts w:ascii="Helvetica" w:hAnsi="Helvetica" w:cs="Helvetica"/>
          <w:sz w:val="18"/>
          <w:szCs w:val="18"/>
          <w:lang w:val="en-GB"/>
        </w:rPr>
        <w:t>c</w:t>
      </w:r>
      <w:r w:rsidRPr="004C0532">
        <w:rPr>
          <w:rFonts w:ascii="Helvetica" w:hAnsi="Helvetica" w:cs="Helvetica"/>
          <w:sz w:val="18"/>
          <w:szCs w:val="18"/>
        </w:rPr>
        <w:t xml:space="preserve">)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w:t>
      </w:r>
      <w:r w:rsidR="00A86EA3">
        <w:rPr>
          <w:rFonts w:ascii="Helvetica" w:hAnsi="Helvetica" w:cs="Helvetica"/>
          <w:b/>
          <w:sz w:val="18"/>
          <w:szCs w:val="18"/>
          <w:lang w:val="en-GB"/>
        </w:rPr>
        <w:t xml:space="preserve"> and</w:t>
      </w:r>
      <w:r w:rsidRPr="004C0532">
        <w:rPr>
          <w:rFonts w:ascii="Helvetica" w:hAnsi="Helvetica" w:cs="Helvetica"/>
          <w:b/>
          <w:sz w:val="18"/>
          <w:szCs w:val="18"/>
        </w:rPr>
        <w:t xml:space="preserve"> (c) in order to be filtered</w:t>
      </w:r>
      <w:r w:rsidRPr="004C0532">
        <w:rPr>
          <w:rFonts w:ascii="Helvetica" w:hAnsi="Helvetica" w:cs="Helvetica"/>
          <w:sz w:val="18"/>
          <w:szCs w:val="18"/>
        </w:rPr>
        <w:t xml:space="preserve">. </w:t>
      </w:r>
      <w:r w:rsidR="00915F56">
        <w:rPr>
          <w:rFonts w:ascii="Helvetica" w:hAnsi="Helvetica" w:cs="Helvetica"/>
          <w:sz w:val="18"/>
          <w:szCs w:val="18"/>
          <w:lang w:val="en-GB"/>
        </w:rPr>
        <w:t xml:space="preserve">  </w:t>
      </w:r>
      <w:r w:rsidRPr="004C0532">
        <w:rPr>
          <w:rFonts w:ascii="Helvetica" w:hAnsi="Helvetica" w:cs="Helvetica"/>
          <w:sz w:val="18"/>
          <w:szCs w:val="18"/>
        </w:rPr>
        <w:t xml:space="preserve">Further guidance is provided by the DBS and can be found at </w:t>
      </w:r>
      <w:r w:rsidR="00935CC0" w:rsidRPr="00935CC0">
        <w:rPr>
          <w:rStyle w:val="Hyperlink"/>
          <w:rFonts w:ascii="Helvetica" w:hAnsi="Helvetica" w:cs="Helvetica"/>
          <w:sz w:val="18"/>
          <w:szCs w:val="18"/>
        </w:rPr>
        <w:t>https://www.gov.uk/government/publications/dbs-filtering-guidance/dbs-filtering-guide</w:t>
      </w:r>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sidR="00935CC0">
        <w:rPr>
          <w:rFonts w:ascii="Helvetica" w:hAnsi="Helvetica" w:cs="Helvetica"/>
          <w:sz w:val="18"/>
          <w:szCs w:val="18"/>
          <w:lang w:val="en-GB"/>
        </w:rPr>
        <w:t>As of 28 November 2020, y</w:t>
      </w:r>
      <w:r w:rsidR="00A86EA3">
        <w:rPr>
          <w:rFonts w:ascii="CIDFont+F2" w:eastAsia="Times New Roman" w:hAnsi="CIDFont+F2" w:cs="CIDFont+F2"/>
          <w:lang w:eastAsia="en-GB"/>
        </w:rPr>
        <w:t xml:space="preserve">outh reprimands, warnings and cautions, </w:t>
      </w:r>
      <w:r w:rsidR="00A86EA3">
        <w:rPr>
          <w:rFonts w:ascii="CIDFont+F2" w:eastAsia="Times New Roman" w:hAnsi="CIDFont+F2" w:cs="CIDFont+F2"/>
          <w:lang w:val="en-GB" w:eastAsia="en-GB"/>
        </w:rPr>
        <w:t>are</w:t>
      </w:r>
      <w:r w:rsidR="00A86EA3">
        <w:rPr>
          <w:rFonts w:ascii="CIDFont+F2" w:eastAsia="Times New Roman" w:hAnsi="CIDFont+F2" w:cs="CIDFont+F2"/>
          <w:lang w:eastAsia="en-GB"/>
        </w:rPr>
        <w:t xml:space="preserve"> </w:t>
      </w:r>
      <w:r w:rsidR="00A86EA3">
        <w:rPr>
          <w:rFonts w:ascii="CIDFont+F2" w:eastAsia="Times New Roman" w:hAnsi="CIDFont+F2" w:cs="CIDFont+F2"/>
          <w:lang w:val="en-GB" w:eastAsia="en-GB"/>
        </w:rPr>
        <w:t xml:space="preserve">automatically filtered. </w:t>
      </w:r>
      <w:r w:rsidRPr="004C0532">
        <w:rPr>
          <w:rFonts w:ascii="Helvetica" w:hAnsi="Helvetica" w:cs="Helvetica"/>
          <w:b/>
          <w:sz w:val="18"/>
          <w:szCs w:val="18"/>
        </w:rPr>
        <w:t>Please note that a caution etc. must comply with (a) and (b) in order to be filtered</w:t>
      </w:r>
    </w:p>
  </w:footnote>
  <w:footnote w:id="4">
    <w:p w14:paraId="62D15F38" w14:textId="5C604D91" w:rsidR="00202545" w:rsidRPr="00915F56" w:rsidRDefault="00202545" w:rsidP="00202545">
      <w:pPr>
        <w:pStyle w:val="FootnoteText"/>
        <w:rPr>
          <w:rFonts w:ascii="Helvetica" w:hAnsi="Helvetica" w:cs="Helvetica"/>
          <w:lang w:val="en-GB"/>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Pr>
          <w:rFonts w:ascii="Helvetica" w:hAnsi="Helvetica" w:cs="Helvetica"/>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482593"/>
      <w:docPartObj>
        <w:docPartGallery w:val="Page Numbers (Top of Page)"/>
        <w:docPartUnique/>
      </w:docPartObj>
    </w:sdtPr>
    <w:sdtEndPr>
      <w:rPr>
        <w:rFonts w:ascii="Arial" w:hAnsi="Arial" w:cs="Arial"/>
        <w:b/>
        <w:bCs/>
        <w:noProof/>
      </w:rPr>
    </w:sdtEndPr>
    <w:sdtContent>
      <w:p w14:paraId="7C5E21AD" w14:textId="77777777" w:rsidR="0041549E" w:rsidRDefault="004C0532">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32B1E"/>
    <w:rsid w:val="00254EE4"/>
    <w:rsid w:val="00370385"/>
    <w:rsid w:val="003821BE"/>
    <w:rsid w:val="0041549E"/>
    <w:rsid w:val="00483E37"/>
    <w:rsid w:val="004C0532"/>
    <w:rsid w:val="0051770B"/>
    <w:rsid w:val="00636724"/>
    <w:rsid w:val="00650BFA"/>
    <w:rsid w:val="006928AD"/>
    <w:rsid w:val="006B1258"/>
    <w:rsid w:val="00746378"/>
    <w:rsid w:val="007869EE"/>
    <w:rsid w:val="007E0827"/>
    <w:rsid w:val="00865962"/>
    <w:rsid w:val="008C2FCA"/>
    <w:rsid w:val="009010E4"/>
    <w:rsid w:val="00915F56"/>
    <w:rsid w:val="00935CC0"/>
    <w:rsid w:val="0094439D"/>
    <w:rsid w:val="00944758"/>
    <w:rsid w:val="0094761D"/>
    <w:rsid w:val="00984F43"/>
    <w:rsid w:val="00987441"/>
    <w:rsid w:val="00A42C4F"/>
    <w:rsid w:val="00A54B3C"/>
    <w:rsid w:val="00A56A87"/>
    <w:rsid w:val="00A76B98"/>
    <w:rsid w:val="00A83378"/>
    <w:rsid w:val="00A86EA3"/>
    <w:rsid w:val="00B04ABE"/>
    <w:rsid w:val="00B53EDA"/>
    <w:rsid w:val="00BD275F"/>
    <w:rsid w:val="00BD779B"/>
    <w:rsid w:val="00C96B29"/>
    <w:rsid w:val="00D03D6F"/>
    <w:rsid w:val="00D31F31"/>
    <w:rsid w:val="00F370C0"/>
    <w:rsid w:val="00F8787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0AE2-9F9D-4CB5-9EF4-386E77B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Jennifer Wilkins</cp:lastModifiedBy>
  <cp:revision>2</cp:revision>
  <cp:lastPrinted>2020-12-16T14:49:00Z</cp:lastPrinted>
  <dcterms:created xsi:type="dcterms:W3CDTF">2020-12-16T14:51:00Z</dcterms:created>
  <dcterms:modified xsi:type="dcterms:W3CDTF">2020-12-16T14:51:00Z</dcterms:modified>
</cp:coreProperties>
</file>