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D4081" w14:textId="770F8E06" w:rsidR="008C06BD" w:rsidRPr="009A2671" w:rsidRDefault="009A2671" w:rsidP="009A2671">
      <w:pPr>
        <w:pStyle w:val="FreeForm"/>
        <w:jc w:val="left"/>
        <w:rPr>
          <w:rFonts w:ascii="Tahoma" w:hAnsi="Tahoma" w:cs="Tahoma"/>
          <w:b/>
          <w:bCs/>
          <w:i/>
          <w:iCs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b/>
          <w:bCs/>
          <w:noProof/>
          <w:color w:val="000000"/>
          <w:spacing w:val="0"/>
          <w:sz w:val="22"/>
          <w:szCs w:val="22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7215" behindDoc="0" locked="0" layoutInCell="1" allowOverlap="1" wp14:anchorId="24AEB769" wp14:editId="48B4D98F">
            <wp:simplePos x="0" y="0"/>
            <wp:positionH relativeFrom="page">
              <wp:align>right</wp:align>
            </wp:positionH>
            <wp:positionV relativeFrom="paragraph">
              <wp:posOffset>-459105</wp:posOffset>
            </wp:positionV>
            <wp:extent cx="7647099" cy="2767013"/>
            <wp:effectExtent l="0" t="0" r="0" b="0"/>
            <wp:wrapNone/>
            <wp:docPr id="3" name="Picture 3" descr="A flower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ppies.jpg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7099" cy="2767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6BD" w:rsidRPr="009A2671">
        <w:rPr>
          <w:rFonts w:ascii="Tahoma" w:hAnsi="Tahoma" w:cs="Tahoma"/>
          <w:b/>
          <w:bCs/>
          <w:color w:val="000000"/>
          <w:spacing w:val="0"/>
          <w:sz w:val="32"/>
          <w:szCs w:val="32"/>
          <w:lang w:val="en-US"/>
        </w:rPr>
        <w:t>Doorstep Remembrance 2020</w:t>
      </w:r>
    </w:p>
    <w:p w14:paraId="65D4C782" w14:textId="35E90DB4" w:rsidR="009A2671" w:rsidRPr="009A2671" w:rsidRDefault="009A2671" w:rsidP="008C06BD">
      <w:pPr>
        <w:pStyle w:val="FreeForm"/>
        <w:ind w:left="357"/>
        <w:jc w:val="left"/>
        <w:rPr>
          <w:rFonts w:ascii="Tahoma" w:hAnsi="Tahoma" w:cs="Tahoma"/>
          <w:b/>
          <w:bCs/>
          <w:color w:val="000000"/>
          <w:spacing w:val="0"/>
          <w:sz w:val="22"/>
          <w:szCs w:val="22"/>
          <w:lang w:val="en-US"/>
        </w:rPr>
      </w:pPr>
    </w:p>
    <w:p w14:paraId="1A2B86E5" w14:textId="77777777" w:rsidR="009A2671" w:rsidRDefault="008C06BD" w:rsidP="009A2671">
      <w:pPr>
        <w:pStyle w:val="FreeForm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Because of Covid</w:t>
      </w:r>
      <w:r w:rsidR="009A2671"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-</w:t>
      </w: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19, there are requirements this year that attendance at publicly </w:t>
      </w:r>
      <w:proofErr w:type="spellStart"/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organi</w:t>
      </w:r>
      <w:r w:rsidR="00FD78D6"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s</w:t>
      </w: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ed</w:t>
      </w:r>
      <w:proofErr w:type="spellEnd"/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 acts of remembrance is kept to a minimum.  </w:t>
      </w:r>
    </w:p>
    <w:p w14:paraId="1D23E4D9" w14:textId="77777777" w:rsidR="009A2671" w:rsidRDefault="009A2671" w:rsidP="008C06BD">
      <w:pPr>
        <w:pStyle w:val="FreeForm"/>
        <w:ind w:left="357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</w:p>
    <w:p w14:paraId="1E90AAD1" w14:textId="6DA7870E" w:rsidR="009A2671" w:rsidRDefault="008C06BD" w:rsidP="009A2671">
      <w:pPr>
        <w:pStyle w:val="FreeForm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To enable community remembrance in Suffolk, we encourage </w:t>
      </w:r>
      <w:r w:rsidR="000347AE"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as many as possible</w:t>
      </w: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 to observe remembrance on your doorstep with </w:t>
      </w:r>
      <w:r w:rsid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two</w:t>
      </w: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 minutes silence at 11 </w:t>
      </w:r>
      <w:r w:rsid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o</w:t>
      </w:r>
      <w:r w:rsidR="009A2671"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’clock</w:t>
      </w: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 on Remembrance Sunday.  </w:t>
      </w:r>
      <w:r w:rsidR="00FD78D6"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To help you, you could </w:t>
      </w: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listen to </w:t>
      </w:r>
      <w:r w:rsidR="00FD78D6"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the</w:t>
      </w: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 service broadcast on Radio Suffolk to help you or you can use this act of Remembrance adapted for personal or family use.  </w:t>
      </w:r>
    </w:p>
    <w:p w14:paraId="2979035B" w14:textId="77777777" w:rsidR="009A2671" w:rsidRDefault="009A2671" w:rsidP="008C06BD">
      <w:pPr>
        <w:pStyle w:val="FreeForm"/>
        <w:ind w:left="357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</w:p>
    <w:p w14:paraId="6E2E85A4" w14:textId="2D93279F" w:rsidR="008C06BD" w:rsidRPr="009A2671" w:rsidRDefault="008C06BD" w:rsidP="009A2671">
      <w:pPr>
        <w:pStyle w:val="FreeForm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There is space for you </w:t>
      </w:r>
      <w:r w:rsidR="00FD78D6"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to add names from your local war memorial.  This act of remembrance could also be used inside at home and/or on 11 November at 11 </w:t>
      </w:r>
      <w:r w:rsid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o</w:t>
      </w:r>
      <w:r w:rsidR="009A2671"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’clock</w:t>
      </w:r>
      <w:r w:rsidR="00FD78D6"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.</w:t>
      </w:r>
      <w:r w:rsidR="00862541"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  </w:t>
      </w:r>
    </w:p>
    <w:p w14:paraId="0A6A85DE" w14:textId="77777777" w:rsidR="008C06BD" w:rsidRPr="009A2671" w:rsidRDefault="008C06BD" w:rsidP="008C06BD">
      <w:pPr>
        <w:pStyle w:val="FreeForm"/>
        <w:ind w:left="357"/>
        <w:jc w:val="left"/>
        <w:rPr>
          <w:rFonts w:ascii="Tahoma" w:hAnsi="Tahoma" w:cs="Tahoma"/>
          <w:b/>
          <w:bCs/>
          <w:i/>
          <w:iCs/>
          <w:color w:val="000000"/>
          <w:spacing w:val="0"/>
          <w:sz w:val="22"/>
          <w:szCs w:val="22"/>
          <w:lang w:val="en-US"/>
        </w:rPr>
      </w:pPr>
    </w:p>
    <w:p w14:paraId="65F16906" w14:textId="77777777" w:rsidR="009A2671" w:rsidRDefault="009A2671" w:rsidP="009A2671">
      <w:pPr>
        <w:pStyle w:val="FreeForm"/>
        <w:jc w:val="left"/>
        <w:rPr>
          <w:rFonts w:ascii="Tahoma" w:hAnsi="Tahoma" w:cs="Tahoma"/>
          <w:b/>
          <w:bCs/>
          <w:color w:val="000000"/>
          <w:spacing w:val="0"/>
          <w:sz w:val="22"/>
          <w:szCs w:val="22"/>
          <w:lang w:val="en-US"/>
        </w:rPr>
      </w:pPr>
    </w:p>
    <w:p w14:paraId="16859804" w14:textId="77777777" w:rsidR="009A2671" w:rsidRDefault="009A2671" w:rsidP="009A2671">
      <w:pPr>
        <w:pStyle w:val="FreeForm"/>
        <w:jc w:val="left"/>
        <w:rPr>
          <w:rFonts w:ascii="Tahoma" w:hAnsi="Tahoma" w:cs="Tahoma"/>
          <w:b/>
          <w:bCs/>
          <w:color w:val="000000"/>
          <w:spacing w:val="0"/>
          <w:sz w:val="22"/>
          <w:szCs w:val="22"/>
          <w:lang w:val="en-US"/>
        </w:rPr>
      </w:pPr>
    </w:p>
    <w:p w14:paraId="0B40E8B1" w14:textId="7956EB16" w:rsidR="008C06BD" w:rsidRPr="009A2671" w:rsidRDefault="008C06BD" w:rsidP="009A2671">
      <w:pPr>
        <w:pStyle w:val="FreeForm"/>
        <w:jc w:val="left"/>
        <w:rPr>
          <w:rFonts w:ascii="Tahoma" w:hAnsi="Tahoma" w:cs="Tahoma"/>
          <w:b/>
          <w:bCs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b/>
          <w:bCs/>
          <w:color w:val="000000"/>
          <w:spacing w:val="0"/>
          <w:sz w:val="22"/>
          <w:szCs w:val="22"/>
          <w:lang w:val="en-US"/>
        </w:rPr>
        <w:t>Preparing our hearts</w:t>
      </w:r>
    </w:p>
    <w:p w14:paraId="7F036D9A" w14:textId="25ADEBB0" w:rsidR="008C06BD" w:rsidRPr="009A2671" w:rsidRDefault="008C06BD" w:rsidP="009A2671">
      <w:pPr>
        <w:pStyle w:val="FreeForm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As you approach 11 o’clock you may find it helpful to read some of these sentences from the bible</w:t>
      </w:r>
      <w:r w:rsid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:</w:t>
      </w:r>
      <w:bookmarkStart w:id="0" w:name="_GoBack"/>
      <w:bookmarkEnd w:id="0"/>
    </w:p>
    <w:p w14:paraId="67D64AF6" w14:textId="31F0BD1E" w:rsidR="008C06BD" w:rsidRPr="009A2671" w:rsidRDefault="008C06BD" w:rsidP="008C06BD">
      <w:pPr>
        <w:pStyle w:val="FreeForm"/>
        <w:ind w:left="357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</w:p>
    <w:p w14:paraId="417FDE54" w14:textId="08F982D6" w:rsidR="008C06BD" w:rsidRPr="009A2671" w:rsidRDefault="008C06BD" w:rsidP="00BF22F9">
      <w:pPr>
        <w:pStyle w:val="FreeForm"/>
        <w:ind w:left="366"/>
        <w:jc w:val="center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God is our refuge and strength;</w:t>
      </w:r>
      <w:r w:rsidR="00BF22F9" w:rsidRPr="009A2671">
        <w:rPr>
          <w:rFonts w:ascii="Tahoma" w:eastAsia="Helvetica" w:hAnsi="Tahoma" w:cs="Tahoma"/>
          <w:color w:val="000000"/>
          <w:spacing w:val="0"/>
          <w:sz w:val="22"/>
          <w:szCs w:val="22"/>
        </w:rPr>
        <w:t xml:space="preserve"> </w:t>
      </w: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a very present help in trouble</w:t>
      </w:r>
      <w:r w:rsidRPr="009A2671">
        <w:rPr>
          <w:rFonts w:ascii="Tahoma" w:hAnsi="Tahoma" w:cs="Tahoma"/>
          <w:i/>
          <w:iCs/>
          <w:color w:val="000000"/>
          <w:spacing w:val="0"/>
          <w:sz w:val="22"/>
          <w:szCs w:val="22"/>
        </w:rPr>
        <w:t>.</w:t>
      </w:r>
      <w:r w:rsidRPr="009A2671">
        <w:rPr>
          <w:rFonts w:ascii="Tahoma" w:hAnsi="Tahoma" w:cs="Tahoma"/>
          <w:i/>
          <w:iCs/>
          <w:color w:val="000000"/>
          <w:spacing w:val="0"/>
          <w:sz w:val="22"/>
          <w:szCs w:val="22"/>
          <w:u w:val="single"/>
        </w:rPr>
        <w:t xml:space="preserve"> Psalm 46.1</w:t>
      </w:r>
    </w:p>
    <w:p w14:paraId="6181178D" w14:textId="77777777" w:rsidR="008C06BD" w:rsidRPr="009A2671" w:rsidRDefault="008C06BD" w:rsidP="008C06BD">
      <w:pPr>
        <w:pStyle w:val="FreeForm"/>
        <w:ind w:left="369"/>
        <w:jc w:val="center"/>
        <w:rPr>
          <w:rFonts w:ascii="Tahoma" w:eastAsia="Helvetica" w:hAnsi="Tahoma" w:cs="Tahoma"/>
          <w:color w:val="000000"/>
          <w:spacing w:val="0"/>
          <w:sz w:val="22"/>
          <w:szCs w:val="22"/>
        </w:rPr>
      </w:pPr>
    </w:p>
    <w:p w14:paraId="0AFBE794" w14:textId="44E0FD35" w:rsidR="008C06BD" w:rsidRPr="009A2671" w:rsidRDefault="008C06BD" w:rsidP="008C06BD">
      <w:pPr>
        <w:pStyle w:val="FreeForm"/>
        <w:ind w:left="369"/>
        <w:jc w:val="center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I </w:t>
      </w:r>
      <w:proofErr w:type="gramStart"/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lift up</w:t>
      </w:r>
      <w:proofErr w:type="gramEnd"/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 my eyes to the hills</w:t>
      </w:r>
      <w:r w:rsidR="00BF22F9" w:rsidRPr="009A2671">
        <w:rPr>
          <w:rFonts w:ascii="Tahoma" w:eastAsia="Helvetica" w:hAnsi="Tahoma" w:cs="Tahoma"/>
          <w:color w:val="000000"/>
          <w:spacing w:val="0"/>
          <w:sz w:val="22"/>
          <w:szCs w:val="22"/>
        </w:rPr>
        <w:t xml:space="preserve"> </w:t>
      </w:r>
      <w:r w:rsidRPr="009A2671">
        <w:rPr>
          <w:rFonts w:ascii="Tahoma" w:hAnsi="Tahoma" w:cs="Tahoma"/>
          <w:color w:val="000000"/>
          <w:spacing w:val="0"/>
          <w:sz w:val="22"/>
          <w:szCs w:val="22"/>
        </w:rPr>
        <w:t xml:space="preserve">– </w:t>
      </w: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from whence will my help come?</w:t>
      </w:r>
    </w:p>
    <w:p w14:paraId="15A3A1E6" w14:textId="2D8C707D" w:rsidR="008C06BD" w:rsidRPr="009A2671" w:rsidRDefault="008C06BD" w:rsidP="008C06BD">
      <w:pPr>
        <w:pStyle w:val="FreeForm"/>
        <w:ind w:left="369"/>
        <w:jc w:val="center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My help comes from the Lord,</w:t>
      </w:r>
      <w:r w:rsidR="00BF22F9" w:rsidRPr="009A2671">
        <w:rPr>
          <w:rFonts w:ascii="Tahoma" w:eastAsia="Helvetica" w:hAnsi="Tahoma" w:cs="Tahoma"/>
          <w:color w:val="000000"/>
          <w:spacing w:val="0"/>
          <w:sz w:val="22"/>
          <w:szCs w:val="22"/>
        </w:rPr>
        <w:t xml:space="preserve"> </w:t>
      </w:r>
      <w:r w:rsidR="00BF22F9"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w</w:t>
      </w: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ho made heaven and earth.  </w:t>
      </w:r>
      <w:r w:rsidRPr="009A2671">
        <w:rPr>
          <w:rFonts w:ascii="Tahoma" w:hAnsi="Tahoma" w:cs="Tahoma"/>
          <w:i/>
          <w:iCs/>
          <w:color w:val="000000"/>
          <w:spacing w:val="0"/>
          <w:sz w:val="22"/>
          <w:szCs w:val="22"/>
          <w:u w:val="single"/>
        </w:rPr>
        <w:t>Psalm 121.1-2</w:t>
      </w:r>
    </w:p>
    <w:p w14:paraId="4186A9D4" w14:textId="28C036F8" w:rsidR="008C06BD" w:rsidRPr="009A2671" w:rsidRDefault="008C06BD" w:rsidP="008C06BD">
      <w:pPr>
        <w:pStyle w:val="FreeForm"/>
        <w:ind w:left="369"/>
        <w:jc w:val="center"/>
        <w:rPr>
          <w:rFonts w:ascii="Tahoma" w:eastAsia="Helvetica" w:hAnsi="Tahoma" w:cs="Tahoma"/>
          <w:color w:val="000000"/>
          <w:spacing w:val="0"/>
          <w:sz w:val="22"/>
          <w:szCs w:val="22"/>
        </w:rPr>
      </w:pPr>
    </w:p>
    <w:p w14:paraId="0F2E5089" w14:textId="7B475770" w:rsidR="008C06BD" w:rsidRPr="009A2671" w:rsidRDefault="008C06BD" w:rsidP="008C06BD">
      <w:pPr>
        <w:pStyle w:val="FreeForm"/>
        <w:ind w:left="369"/>
        <w:jc w:val="center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This I call to mind, and therefore I have hope:</w:t>
      </w:r>
      <w:r w:rsidR="00BF22F9" w:rsidRPr="009A2671">
        <w:rPr>
          <w:rFonts w:ascii="Tahoma" w:eastAsia="Helvetica" w:hAnsi="Tahoma" w:cs="Tahoma"/>
          <w:color w:val="000000"/>
          <w:spacing w:val="0"/>
          <w:sz w:val="22"/>
          <w:szCs w:val="22"/>
        </w:rPr>
        <w:t xml:space="preserve"> </w:t>
      </w: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the steadfast love of the Lord never ceases,</w:t>
      </w:r>
    </w:p>
    <w:p w14:paraId="30F2E616" w14:textId="54F35350" w:rsidR="008C06BD" w:rsidRPr="009A2671" w:rsidRDefault="008C06BD" w:rsidP="008C06BD">
      <w:pPr>
        <w:pStyle w:val="FreeForm"/>
        <w:ind w:left="369"/>
        <w:jc w:val="center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his mercies never come to an </w:t>
      </w:r>
      <w:proofErr w:type="spellStart"/>
      <w:proofErr w:type="gramStart"/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end;they</w:t>
      </w:r>
      <w:proofErr w:type="spellEnd"/>
      <w:proofErr w:type="gramEnd"/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 are new every morning. </w:t>
      </w:r>
      <w:r w:rsidRPr="009A2671">
        <w:rPr>
          <w:rFonts w:ascii="Tahoma" w:hAnsi="Tahoma" w:cs="Tahoma"/>
          <w:i/>
          <w:iCs/>
          <w:color w:val="000000"/>
          <w:spacing w:val="0"/>
          <w:sz w:val="22"/>
          <w:szCs w:val="22"/>
          <w:u w:val="single"/>
          <w:lang w:val="fr-FR"/>
        </w:rPr>
        <w:t>Lamentations 3.21-23</w:t>
      </w:r>
    </w:p>
    <w:p w14:paraId="7171AA3D" w14:textId="767EC70F" w:rsidR="008C06BD" w:rsidRPr="009A2671" w:rsidRDefault="008C06BD" w:rsidP="008C06BD">
      <w:pPr>
        <w:pStyle w:val="FreeForm"/>
        <w:ind w:left="369"/>
        <w:jc w:val="center"/>
        <w:rPr>
          <w:rFonts w:ascii="Tahoma" w:eastAsia="Helvetica" w:hAnsi="Tahoma" w:cs="Tahoma"/>
          <w:color w:val="000000"/>
          <w:spacing w:val="0"/>
          <w:sz w:val="22"/>
          <w:szCs w:val="22"/>
        </w:rPr>
      </w:pPr>
    </w:p>
    <w:p w14:paraId="0B950E43" w14:textId="162174E5" w:rsidR="008C06BD" w:rsidRPr="009A2671" w:rsidRDefault="008C06BD" w:rsidP="008C06BD">
      <w:pPr>
        <w:pStyle w:val="FreeForm"/>
        <w:ind w:left="369"/>
        <w:jc w:val="center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Those who wait for the Lord shall renew their strength,</w:t>
      </w:r>
      <w:r w:rsidR="00BF22F9" w:rsidRPr="009A2671">
        <w:rPr>
          <w:rFonts w:ascii="Tahoma" w:eastAsia="Helvetica" w:hAnsi="Tahoma" w:cs="Tahoma"/>
          <w:color w:val="000000"/>
          <w:spacing w:val="0"/>
          <w:sz w:val="22"/>
          <w:szCs w:val="22"/>
        </w:rPr>
        <w:t xml:space="preserve"> </w:t>
      </w: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they shall mount up with wings like eagles,</w:t>
      </w:r>
    </w:p>
    <w:p w14:paraId="66C3F724" w14:textId="3E7F26C5" w:rsidR="008C06BD" w:rsidRPr="009A2671" w:rsidRDefault="008C06BD" w:rsidP="008C06BD">
      <w:pPr>
        <w:pStyle w:val="FreeForm"/>
        <w:ind w:left="369"/>
        <w:jc w:val="center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they shall run and not be weary</w:t>
      </w:r>
      <w:r w:rsidR="00BF22F9" w:rsidRPr="009A2671">
        <w:rPr>
          <w:rFonts w:ascii="Tahoma" w:eastAsia="Helvetica" w:hAnsi="Tahoma" w:cs="Tahoma"/>
          <w:color w:val="000000"/>
          <w:spacing w:val="0"/>
          <w:sz w:val="22"/>
          <w:szCs w:val="22"/>
        </w:rPr>
        <w:t xml:space="preserve">; </w:t>
      </w: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they shall walk and not faint. </w:t>
      </w:r>
      <w:r w:rsidRPr="009A2671">
        <w:rPr>
          <w:rFonts w:ascii="Tahoma" w:hAnsi="Tahoma" w:cs="Tahoma"/>
          <w:i/>
          <w:iCs/>
          <w:color w:val="000000"/>
          <w:spacing w:val="0"/>
          <w:sz w:val="22"/>
          <w:szCs w:val="22"/>
          <w:u w:val="single"/>
          <w:lang w:val="en-US"/>
        </w:rPr>
        <w:t>Isaiah 40.31</w:t>
      </w:r>
    </w:p>
    <w:p w14:paraId="06ED09A8" w14:textId="77777777" w:rsidR="008C06BD" w:rsidRPr="009A2671" w:rsidRDefault="008C06BD" w:rsidP="008C06BD">
      <w:pPr>
        <w:pStyle w:val="FreeForm"/>
        <w:ind w:left="369"/>
        <w:jc w:val="center"/>
        <w:rPr>
          <w:rFonts w:ascii="Tahoma" w:eastAsia="Helvetica" w:hAnsi="Tahoma" w:cs="Tahoma"/>
          <w:color w:val="000000"/>
          <w:spacing w:val="0"/>
          <w:sz w:val="22"/>
          <w:szCs w:val="22"/>
        </w:rPr>
      </w:pPr>
    </w:p>
    <w:p w14:paraId="3D7F226D" w14:textId="2BAE8A2D" w:rsidR="008C06BD" w:rsidRPr="009A2671" w:rsidRDefault="008C06BD" w:rsidP="008C06BD">
      <w:pPr>
        <w:pStyle w:val="FreeForm"/>
        <w:ind w:left="369"/>
        <w:jc w:val="center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What does the Lord require of you</w:t>
      </w:r>
      <w:r w:rsidR="00BF22F9" w:rsidRPr="009A2671">
        <w:rPr>
          <w:rFonts w:ascii="Tahoma" w:eastAsia="Helvetica" w:hAnsi="Tahoma" w:cs="Tahoma"/>
          <w:color w:val="000000"/>
          <w:spacing w:val="0"/>
          <w:sz w:val="22"/>
          <w:szCs w:val="22"/>
        </w:rPr>
        <w:t xml:space="preserve"> </w:t>
      </w: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but to do justice, and to love </w:t>
      </w:r>
      <w:proofErr w:type="gramStart"/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kindness,</w:t>
      </w:r>
      <w:proofErr w:type="gramEnd"/>
    </w:p>
    <w:p w14:paraId="51587FC5" w14:textId="4939E18F" w:rsidR="008C06BD" w:rsidRPr="009A2671" w:rsidRDefault="008C06BD" w:rsidP="008C06BD">
      <w:pPr>
        <w:pStyle w:val="FreeForm"/>
        <w:ind w:left="369"/>
        <w:jc w:val="center"/>
        <w:rPr>
          <w:rFonts w:ascii="Tahoma" w:eastAsia="Helvetica Neue" w:hAnsi="Tahoma" w:cs="Tahoma"/>
          <w:i/>
          <w:iCs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and to walk humbly with your God? </w:t>
      </w:r>
      <w:r w:rsidRPr="009A2671">
        <w:rPr>
          <w:rFonts w:ascii="Tahoma" w:hAnsi="Tahoma" w:cs="Tahoma"/>
          <w:i/>
          <w:iCs/>
          <w:color w:val="000000"/>
          <w:spacing w:val="0"/>
          <w:sz w:val="22"/>
          <w:szCs w:val="22"/>
          <w:u w:val="single"/>
        </w:rPr>
        <w:t>Micah 6.8</w:t>
      </w:r>
    </w:p>
    <w:p w14:paraId="4B2A900B" w14:textId="53FBAE64" w:rsidR="008C06BD" w:rsidRPr="009A2671" w:rsidRDefault="008C06BD" w:rsidP="008C06BD">
      <w:pPr>
        <w:pStyle w:val="FreeForm"/>
        <w:ind w:left="357"/>
        <w:jc w:val="left"/>
        <w:rPr>
          <w:rFonts w:ascii="Tahoma" w:hAnsi="Tahoma" w:cs="Tahoma"/>
          <w:i/>
          <w:iCs/>
          <w:color w:val="000000"/>
          <w:spacing w:val="0"/>
          <w:sz w:val="22"/>
          <w:szCs w:val="22"/>
        </w:rPr>
      </w:pPr>
    </w:p>
    <w:p w14:paraId="2775DE38" w14:textId="6A79D6E6" w:rsidR="00862541" w:rsidRPr="009A2671" w:rsidRDefault="00862541" w:rsidP="008C06BD">
      <w:pPr>
        <w:pStyle w:val="FreeForm"/>
        <w:ind w:left="357"/>
        <w:jc w:val="left"/>
        <w:rPr>
          <w:rFonts w:ascii="Tahoma" w:hAnsi="Tahoma" w:cs="Tahoma"/>
          <w:b/>
          <w:bCs/>
          <w:color w:val="000000"/>
          <w:spacing w:val="0"/>
          <w:sz w:val="22"/>
          <w:szCs w:val="22"/>
          <w:lang w:val="en-US"/>
        </w:rPr>
      </w:pPr>
    </w:p>
    <w:p w14:paraId="0378E386" w14:textId="4094E030" w:rsidR="008C06BD" w:rsidRPr="009A2671" w:rsidRDefault="00862541" w:rsidP="009A2671">
      <w:pPr>
        <w:pStyle w:val="FreeForm"/>
        <w:jc w:val="left"/>
        <w:rPr>
          <w:rFonts w:ascii="Tahoma" w:hAnsi="Tahoma" w:cs="Tahoma"/>
          <w:b/>
          <w:bCs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b/>
          <w:bCs/>
          <w:color w:val="000000"/>
          <w:spacing w:val="0"/>
          <w:sz w:val="22"/>
          <w:szCs w:val="22"/>
          <w:lang w:val="en-US"/>
        </w:rPr>
        <w:t>Act of Remembrance</w:t>
      </w:r>
    </w:p>
    <w:p w14:paraId="2C5A5A1E" w14:textId="06A17F2B" w:rsidR="008C06BD" w:rsidRPr="009A2671" w:rsidRDefault="008C06BD" w:rsidP="008C06BD">
      <w:pPr>
        <w:pStyle w:val="FreeForm"/>
        <w:ind w:left="357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</w:p>
    <w:p w14:paraId="3AE4C9EB" w14:textId="420D259B" w:rsidR="008C06BD" w:rsidRPr="009A2671" w:rsidRDefault="008C06BD" w:rsidP="008C06BD">
      <w:pPr>
        <w:pStyle w:val="FreeForm"/>
        <w:ind w:left="357"/>
        <w:jc w:val="left"/>
        <w:rPr>
          <w:rFonts w:ascii="Tahom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I (We) stand in the presence of God. </w:t>
      </w:r>
    </w:p>
    <w:p w14:paraId="762300A1" w14:textId="6A2309C0" w:rsidR="008C06BD" w:rsidRPr="009A2671" w:rsidRDefault="008C06BD" w:rsidP="008C06BD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to commit myself (</w:t>
      </w:r>
      <w:proofErr w:type="gramStart"/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ourselves</w:t>
      </w:r>
      <w:proofErr w:type="gramEnd"/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) to work in penitence and faith</w:t>
      </w:r>
    </w:p>
    <w:p w14:paraId="37DC0C89" w14:textId="31F3A6A1" w:rsidR="008C06BD" w:rsidRPr="009A2671" w:rsidRDefault="008C06BD" w:rsidP="008C06BD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for reconciliation between the nations, </w:t>
      </w:r>
    </w:p>
    <w:p w14:paraId="0FD9BAEA" w14:textId="42F49D96" w:rsidR="008C06BD" w:rsidRPr="009A2671" w:rsidRDefault="008C06BD" w:rsidP="008C06BD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that all people may, together, live in freedom, justice and peace. </w:t>
      </w:r>
    </w:p>
    <w:p w14:paraId="2EE46000" w14:textId="559CC9CB" w:rsidR="008C06BD" w:rsidRPr="009A2671" w:rsidRDefault="008C06BD" w:rsidP="008C06BD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I (We) come to pray for all who in bereavement, disability and pain </w:t>
      </w:r>
    </w:p>
    <w:p w14:paraId="0A43B44C" w14:textId="4F2961E1" w:rsidR="008C06BD" w:rsidRPr="009A2671" w:rsidRDefault="008C06BD" w:rsidP="008C06BD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continue to suffer the consequences of fighting and terror. </w:t>
      </w:r>
    </w:p>
    <w:p w14:paraId="62688858" w14:textId="292AEFAA" w:rsidR="008C06BD" w:rsidRPr="009A2671" w:rsidRDefault="008C06BD" w:rsidP="008C06BD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I (We) come to recall with thanksgiving and sorrow </w:t>
      </w:r>
    </w:p>
    <w:p w14:paraId="5F4395C6" w14:textId="0AF09515" w:rsidR="008C06BD" w:rsidRPr="009A2671" w:rsidRDefault="008C06BD" w:rsidP="008C06BD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those whose lives, in world wars and conflicts </w:t>
      </w:r>
    </w:p>
    <w:p w14:paraId="3ED5A5CC" w14:textId="4EF51DC5" w:rsidR="008C06BD" w:rsidRDefault="008C06BD" w:rsidP="008C06BD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past and present, have been given and taken away.</w:t>
      </w:r>
    </w:p>
    <w:p w14:paraId="212769AA" w14:textId="5A4B7623" w:rsidR="00862541" w:rsidRPr="009A2671" w:rsidRDefault="00862541" w:rsidP="009A2671">
      <w:pPr>
        <w:pStyle w:val="FreeForm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</w:p>
    <w:p w14:paraId="6BC6B97A" w14:textId="77777777" w:rsidR="009A2671" w:rsidRDefault="00BA7F26" w:rsidP="009A2671">
      <w:pPr>
        <w:pStyle w:val="FreeForm"/>
        <w:spacing w:after="120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You may wish to place a symbol of remembrance such as a poppy, o</w:t>
      </w:r>
      <w:r w:rsidR="00862541"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r if inside, you could light a candle</w:t>
      </w:r>
      <w:r w:rsidR="00BF22F9"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.  Then read out the names of any you wish to remember.</w:t>
      </w:r>
    </w:p>
    <w:p w14:paraId="3370981C" w14:textId="22204916" w:rsidR="00862541" w:rsidRPr="009A2671" w:rsidRDefault="00BF22F9" w:rsidP="009A2671">
      <w:pPr>
        <w:pStyle w:val="FreeForm"/>
        <w:spacing w:after="120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Finally say</w:t>
      </w:r>
    </w:p>
    <w:p w14:paraId="018847E9" w14:textId="77777777" w:rsidR="00862541" w:rsidRPr="009A2671" w:rsidRDefault="00862541" w:rsidP="00862541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They shall grow not old, as we that are left grow old; </w:t>
      </w:r>
    </w:p>
    <w:p w14:paraId="643B7209" w14:textId="1B66F88E" w:rsidR="00862541" w:rsidRPr="009A2671" w:rsidRDefault="00862541" w:rsidP="00862541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age shall not weary them, nor the years condemn. </w:t>
      </w:r>
    </w:p>
    <w:p w14:paraId="5834958C" w14:textId="0F3D40B9" w:rsidR="00862541" w:rsidRPr="009A2671" w:rsidRDefault="00862541" w:rsidP="00862541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At the going down of the sun and in the morning, </w:t>
      </w:r>
    </w:p>
    <w:p w14:paraId="745A002F" w14:textId="119652BA" w:rsidR="00862541" w:rsidRPr="009A2671" w:rsidRDefault="00862541" w:rsidP="00862541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we will remember them. </w:t>
      </w:r>
    </w:p>
    <w:p w14:paraId="3BC61398" w14:textId="0638C88A" w:rsidR="00862541" w:rsidRPr="009A2671" w:rsidRDefault="00862541" w:rsidP="00862541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</w:p>
    <w:p w14:paraId="182D7C3A" w14:textId="4BA09F71" w:rsidR="00862541" w:rsidRPr="009A2671" w:rsidRDefault="009A2671" w:rsidP="00862541">
      <w:pPr>
        <w:pStyle w:val="FreeForm"/>
        <w:spacing w:after="120"/>
        <w:ind w:left="357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3F89867B" wp14:editId="1C14CB7B">
            <wp:simplePos x="0" y="0"/>
            <wp:positionH relativeFrom="column">
              <wp:posOffset>4359275</wp:posOffset>
            </wp:positionH>
            <wp:positionV relativeFrom="paragraph">
              <wp:posOffset>168275</wp:posOffset>
            </wp:positionV>
            <wp:extent cx="2148840" cy="1855470"/>
            <wp:effectExtent l="0" t="0" r="3810" b="0"/>
            <wp:wrapSquare wrapText="bothSides"/>
            <wp:docPr id="107374185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officeArt object"/>
                    <pic:cNvPicPr/>
                  </pic:nvPicPr>
                  <pic:blipFill>
                    <a:blip r:embed="rId5">
                      <a:alphaModFix amt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8554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541" w:rsidRPr="009A2671">
        <w:rPr>
          <w:rFonts w:ascii="Tahoma" w:hAnsi="Tahoma" w:cs="Tahoma"/>
          <w:i/>
          <w:iCs/>
          <w:color w:val="000000"/>
          <w:spacing w:val="0"/>
          <w:sz w:val="22"/>
          <w:szCs w:val="22"/>
          <w:lang w:val="en-US"/>
        </w:rPr>
        <w:t>Respond</w:t>
      </w:r>
      <w:r w:rsidR="00BF22F9" w:rsidRPr="009A2671">
        <w:rPr>
          <w:rFonts w:ascii="Tahoma" w:hAnsi="Tahoma" w:cs="Tahoma"/>
          <w:i/>
          <w:iCs/>
          <w:color w:val="000000"/>
          <w:spacing w:val="0"/>
          <w:sz w:val="22"/>
          <w:szCs w:val="22"/>
          <w:lang w:val="en-US"/>
        </w:rPr>
        <w:t>/ Repeat</w:t>
      </w:r>
      <w:r w:rsidR="00862541" w:rsidRPr="009A2671">
        <w:rPr>
          <w:rFonts w:ascii="Tahoma" w:hAnsi="Tahoma" w:cs="Tahoma"/>
          <w:i/>
          <w:iCs/>
          <w:color w:val="000000"/>
          <w:spacing w:val="0"/>
          <w:sz w:val="22"/>
          <w:szCs w:val="22"/>
          <w:lang w:val="en-US"/>
        </w:rPr>
        <w:t>:</w:t>
      </w:r>
      <w:r w:rsidR="00862541"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 </w:t>
      </w:r>
      <w:r w:rsidR="00862541" w:rsidRPr="009A2671">
        <w:rPr>
          <w:rFonts w:ascii="Tahoma" w:eastAsia="Helvetica" w:hAnsi="Tahoma" w:cs="Tahoma"/>
          <w:color w:val="000000"/>
          <w:spacing w:val="0"/>
          <w:sz w:val="22"/>
          <w:szCs w:val="22"/>
        </w:rPr>
        <w:t xml:space="preserve"> </w:t>
      </w:r>
      <w:r w:rsidR="00862541" w:rsidRPr="009A2671">
        <w:rPr>
          <w:rFonts w:ascii="Tahoma" w:hAnsi="Tahoma" w:cs="Tahoma"/>
          <w:b/>
          <w:bCs/>
          <w:color w:val="000000"/>
          <w:spacing w:val="0"/>
          <w:sz w:val="22"/>
          <w:szCs w:val="22"/>
          <w:lang w:val="en-US"/>
        </w:rPr>
        <w:t>We will remember them.</w:t>
      </w:r>
    </w:p>
    <w:p w14:paraId="667B3563" w14:textId="77777777" w:rsidR="009A2671" w:rsidRDefault="009A2671" w:rsidP="00862541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</w:p>
    <w:p w14:paraId="36431707" w14:textId="5D6E2B2D" w:rsidR="00862541" w:rsidRPr="009A2671" w:rsidRDefault="00862541" w:rsidP="009A2671">
      <w:pPr>
        <w:pStyle w:val="FreeForm"/>
        <w:jc w:val="left"/>
        <w:rPr>
          <w:rFonts w:ascii="Tahoma" w:eastAsia="Helvetica" w:hAnsi="Tahoma" w:cs="Tahoma"/>
          <w:b/>
          <w:bCs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b/>
          <w:bCs/>
          <w:color w:val="000000"/>
          <w:spacing w:val="0"/>
          <w:sz w:val="22"/>
          <w:szCs w:val="22"/>
          <w:lang w:val="en-US"/>
        </w:rPr>
        <w:t xml:space="preserve">Two minutes </w:t>
      </w:r>
      <w:r w:rsidR="009A2671" w:rsidRPr="009A2671">
        <w:rPr>
          <w:rFonts w:ascii="Tahoma" w:hAnsi="Tahoma" w:cs="Tahoma"/>
          <w:b/>
          <w:bCs/>
          <w:color w:val="000000"/>
          <w:spacing w:val="0"/>
          <w:sz w:val="22"/>
          <w:szCs w:val="22"/>
          <w:lang w:val="en-US"/>
        </w:rPr>
        <w:t>s</w:t>
      </w:r>
      <w:r w:rsidRPr="009A2671">
        <w:rPr>
          <w:rFonts w:ascii="Tahoma" w:hAnsi="Tahoma" w:cs="Tahoma"/>
          <w:b/>
          <w:bCs/>
          <w:color w:val="000000"/>
          <w:spacing w:val="0"/>
          <w:sz w:val="22"/>
          <w:szCs w:val="22"/>
          <w:lang w:val="en-US"/>
        </w:rPr>
        <w:t xml:space="preserve">ilence </w:t>
      </w:r>
    </w:p>
    <w:p w14:paraId="46D73B17" w14:textId="77777777" w:rsidR="00862541" w:rsidRPr="009A2671" w:rsidRDefault="00862541" w:rsidP="00862541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</w:p>
    <w:p w14:paraId="66DA5D80" w14:textId="73D8367F" w:rsidR="00BF22F9" w:rsidRPr="009A2671" w:rsidRDefault="00BF22F9" w:rsidP="00862541">
      <w:pPr>
        <w:pStyle w:val="FreeForm"/>
        <w:ind w:left="357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</w:p>
    <w:p w14:paraId="4A02A923" w14:textId="06EAA470" w:rsidR="00862541" w:rsidRPr="009A2671" w:rsidRDefault="00862541" w:rsidP="00862541">
      <w:pPr>
        <w:pStyle w:val="FreeForm"/>
        <w:ind w:left="357"/>
        <w:jc w:val="left"/>
        <w:rPr>
          <w:rFonts w:ascii="Tahoma" w:eastAsia="Helvetica" w:hAnsi="Tahoma" w:cs="Tahoma"/>
          <w:i/>
          <w:iCs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i/>
          <w:iCs/>
          <w:color w:val="000000"/>
          <w:spacing w:val="0"/>
          <w:sz w:val="22"/>
          <w:szCs w:val="22"/>
          <w:lang w:val="en-US"/>
        </w:rPr>
        <w:t>At the completion of the silence, say the Kohima Epitaph:</w:t>
      </w:r>
    </w:p>
    <w:p w14:paraId="631F7E00" w14:textId="1CA1B52B" w:rsidR="00862541" w:rsidRPr="009A2671" w:rsidRDefault="00862541" w:rsidP="00862541">
      <w:pPr>
        <w:pStyle w:val="FreeForm"/>
        <w:ind w:left="357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</w:p>
    <w:p w14:paraId="4A31C17B" w14:textId="54ABA4FD" w:rsidR="00862541" w:rsidRPr="009A2671" w:rsidRDefault="00862541" w:rsidP="00862541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When you go home tell them of us and say, </w:t>
      </w:r>
    </w:p>
    <w:p w14:paraId="71D872B5" w14:textId="756EFEB1" w:rsidR="00862541" w:rsidRPr="009A2671" w:rsidRDefault="00862541" w:rsidP="00862541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for your tomorrow we gave our today. </w:t>
      </w:r>
    </w:p>
    <w:p w14:paraId="17B58098" w14:textId="14BF42D9" w:rsidR="00862541" w:rsidRPr="009A2671" w:rsidRDefault="00862541" w:rsidP="00862541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</w:rPr>
      </w:pPr>
    </w:p>
    <w:p w14:paraId="0B4A56BA" w14:textId="54284D4D" w:rsidR="00BF22F9" w:rsidRPr="009A2671" w:rsidRDefault="00BF22F9" w:rsidP="00862541">
      <w:pPr>
        <w:pStyle w:val="FreeForm"/>
        <w:ind w:left="360"/>
        <w:jc w:val="left"/>
        <w:rPr>
          <w:rFonts w:ascii="Tahoma" w:hAnsi="Tahoma" w:cs="Tahoma"/>
          <w:i/>
          <w:iCs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i/>
          <w:iCs/>
          <w:color w:val="000000"/>
          <w:spacing w:val="0"/>
          <w:sz w:val="22"/>
          <w:szCs w:val="22"/>
          <w:lang w:val="en-US"/>
        </w:rPr>
        <w:t>Pray:</w:t>
      </w:r>
    </w:p>
    <w:p w14:paraId="26F3541C" w14:textId="64DE81C6" w:rsidR="00BF22F9" w:rsidRPr="009A2671" w:rsidRDefault="00BF22F9" w:rsidP="00862541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</w:p>
    <w:p w14:paraId="2912FDFE" w14:textId="26150429" w:rsidR="00862541" w:rsidRPr="009A2671" w:rsidRDefault="00862541" w:rsidP="00862541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Ever-living God </w:t>
      </w:r>
    </w:p>
    <w:p w14:paraId="58A6CAA5" w14:textId="036C9AC3" w:rsidR="00862541" w:rsidRPr="009A2671" w:rsidRDefault="00862541" w:rsidP="00862541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I (we) remember those whom you have gathered </w:t>
      </w:r>
    </w:p>
    <w:p w14:paraId="11B8FFD3" w14:textId="22FBAF2D" w:rsidR="00862541" w:rsidRPr="009A2671" w:rsidRDefault="00862541" w:rsidP="00862541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from the storm of war into the peace of your presence; </w:t>
      </w:r>
    </w:p>
    <w:p w14:paraId="013AFA01" w14:textId="05459A3E" w:rsidR="00862541" w:rsidRPr="009A2671" w:rsidRDefault="00862541" w:rsidP="00862541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may that same peace calm our fears, </w:t>
      </w:r>
    </w:p>
    <w:p w14:paraId="4E959C41" w14:textId="72B323B7" w:rsidR="00862541" w:rsidRPr="009A2671" w:rsidRDefault="009A2671" w:rsidP="00862541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590AB80" wp14:editId="72121C66">
            <wp:simplePos x="0" y="0"/>
            <wp:positionH relativeFrom="column">
              <wp:posOffset>4398645</wp:posOffset>
            </wp:positionH>
            <wp:positionV relativeFrom="paragraph">
              <wp:posOffset>125412</wp:posOffset>
            </wp:positionV>
            <wp:extent cx="2175510" cy="1931670"/>
            <wp:effectExtent l="0" t="0" r="0" b="0"/>
            <wp:wrapSquare wrapText="bothSides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officeArt object"/>
                    <pic:cNvPicPr/>
                  </pic:nvPicPr>
                  <pic:blipFill>
                    <a:blip r:embed="rId5">
                      <a:alphaModFix amt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75510" cy="19316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541"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bring justice to all peoples </w:t>
      </w:r>
    </w:p>
    <w:p w14:paraId="5C9843AD" w14:textId="1E640ADD" w:rsidR="00862541" w:rsidRPr="009A2671" w:rsidRDefault="00862541" w:rsidP="00862541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and establish harmony among the nations, </w:t>
      </w:r>
    </w:p>
    <w:p w14:paraId="586935E3" w14:textId="58E8A654" w:rsidR="00862541" w:rsidRPr="009A2671" w:rsidRDefault="00862541" w:rsidP="00862541">
      <w:pPr>
        <w:pStyle w:val="FreeForm"/>
        <w:ind w:left="360"/>
        <w:jc w:val="left"/>
        <w:rPr>
          <w:rFonts w:ascii="Tahoma" w:hAnsi="Tahoma" w:cs="Tahoma"/>
          <w:b/>
          <w:bCs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through Jesus Christ our Lord.   </w:t>
      </w:r>
      <w:r w:rsidRPr="009A2671">
        <w:rPr>
          <w:rFonts w:ascii="Tahoma" w:hAnsi="Tahoma" w:cs="Tahoma"/>
          <w:b/>
          <w:bCs/>
          <w:color w:val="000000"/>
          <w:spacing w:val="0"/>
          <w:sz w:val="22"/>
          <w:szCs w:val="22"/>
        </w:rPr>
        <w:t>Amen.</w:t>
      </w:r>
    </w:p>
    <w:p w14:paraId="3FCDDD6C" w14:textId="3084E295" w:rsidR="00862541" w:rsidRPr="009A2671" w:rsidRDefault="00862541" w:rsidP="00862541">
      <w:pPr>
        <w:pStyle w:val="FreeForm"/>
        <w:ind w:left="360"/>
        <w:jc w:val="left"/>
        <w:rPr>
          <w:rFonts w:ascii="Tahoma" w:hAnsi="Tahoma" w:cs="Tahoma"/>
          <w:b/>
          <w:bCs/>
          <w:color w:val="000000"/>
          <w:spacing w:val="0"/>
          <w:sz w:val="22"/>
          <w:szCs w:val="22"/>
        </w:rPr>
      </w:pPr>
    </w:p>
    <w:p w14:paraId="3A30C66C" w14:textId="222C99E9" w:rsidR="00862541" w:rsidRPr="009A2671" w:rsidRDefault="00862541" w:rsidP="009A2671">
      <w:pPr>
        <w:pStyle w:val="FreeForm"/>
        <w:jc w:val="left"/>
        <w:rPr>
          <w:rFonts w:ascii="Tahoma" w:eastAsia="Helvetica" w:hAnsi="Tahoma" w:cs="Tahoma"/>
          <w:i/>
          <w:iCs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b/>
          <w:bCs/>
          <w:i/>
          <w:iCs/>
          <w:color w:val="000000"/>
          <w:spacing w:val="0"/>
          <w:sz w:val="22"/>
          <w:szCs w:val="22"/>
        </w:rPr>
        <w:t>The Lord’s Prayer</w:t>
      </w:r>
    </w:p>
    <w:p w14:paraId="1A2CB891" w14:textId="703AC538" w:rsidR="00862541" w:rsidRPr="009A2671" w:rsidRDefault="00862541" w:rsidP="008C06BD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</w:rPr>
      </w:pPr>
    </w:p>
    <w:p w14:paraId="06CCCCE4" w14:textId="76FD8A30" w:rsidR="00BA7F26" w:rsidRPr="009A2671" w:rsidRDefault="00BA7F26" w:rsidP="00BA7F26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Our Father, who art in heaven, </w:t>
      </w:r>
    </w:p>
    <w:p w14:paraId="79DCFFEC" w14:textId="1986C646" w:rsidR="00BA7F26" w:rsidRPr="009A2671" w:rsidRDefault="00BA7F26" w:rsidP="00BA7F26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hallowed be thy name. </w:t>
      </w:r>
    </w:p>
    <w:p w14:paraId="2E52EA4F" w14:textId="38D49A25" w:rsidR="00BA7F26" w:rsidRPr="009A2671" w:rsidRDefault="00BA7F26" w:rsidP="00BA7F26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Thy Kingdom come; </w:t>
      </w:r>
    </w:p>
    <w:p w14:paraId="3DF3AFFE" w14:textId="591FDD7D" w:rsidR="00BA7F26" w:rsidRPr="009A2671" w:rsidRDefault="00BA7F26" w:rsidP="00BA7F26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thy will be done on earth as it is in heaven. </w:t>
      </w:r>
    </w:p>
    <w:p w14:paraId="48B36E34" w14:textId="31EDC480" w:rsidR="00BA7F26" w:rsidRPr="009A2671" w:rsidRDefault="00BA7F26" w:rsidP="00BA7F26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Give us this day our daily bread </w:t>
      </w:r>
    </w:p>
    <w:p w14:paraId="26978CF2" w14:textId="0481B1E5" w:rsidR="00BA7F26" w:rsidRPr="009A2671" w:rsidRDefault="00BA7F26" w:rsidP="00BA7F26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and forgive us our trespasses </w:t>
      </w:r>
    </w:p>
    <w:p w14:paraId="1F06E167" w14:textId="4DC8D536" w:rsidR="00BA7F26" w:rsidRPr="009A2671" w:rsidRDefault="00BA7F26" w:rsidP="00BA7F26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as we forgive those who trespass against us. </w:t>
      </w:r>
    </w:p>
    <w:p w14:paraId="6601FCD0" w14:textId="30C15AAA" w:rsidR="00BA7F26" w:rsidRPr="009A2671" w:rsidRDefault="00BA7F26" w:rsidP="00BA7F26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And lead us not into temptation </w:t>
      </w:r>
    </w:p>
    <w:p w14:paraId="754CB3F1" w14:textId="51453285" w:rsidR="00BA7F26" w:rsidRPr="009A2671" w:rsidRDefault="00BA7F26" w:rsidP="00BA7F26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but deliver us from evil </w:t>
      </w:r>
    </w:p>
    <w:p w14:paraId="1AA01279" w14:textId="622F053A" w:rsidR="00BA7F26" w:rsidRPr="009A2671" w:rsidRDefault="00BA7F26" w:rsidP="00BA7F26">
      <w:pPr>
        <w:pStyle w:val="FreeForm"/>
        <w:ind w:left="360"/>
        <w:jc w:val="left"/>
        <w:rPr>
          <w:rFonts w:ascii="Tahoma" w:eastAsia="Helvetica" w:hAnsi="Tahoma" w:cs="Tahoma"/>
          <w:color w:val="000000"/>
          <w:spacing w:val="0"/>
          <w:sz w:val="22"/>
          <w:szCs w:val="22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For thine is the kingdom, the power, </w:t>
      </w:r>
    </w:p>
    <w:p w14:paraId="09F1716B" w14:textId="4CD315C7" w:rsidR="00BA7F26" w:rsidRPr="009A2671" w:rsidRDefault="00BA7F26" w:rsidP="00BA7F26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and the glory for ever and ever.  Amen.</w:t>
      </w:r>
    </w:p>
    <w:p w14:paraId="76ADBCD3" w14:textId="6F938404" w:rsidR="00BA7F26" w:rsidRPr="009A2671" w:rsidRDefault="00BA7F26" w:rsidP="00BA7F26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</w:p>
    <w:p w14:paraId="4B4CCBA7" w14:textId="3EF6B475" w:rsidR="00BA7F26" w:rsidRPr="009A2671" w:rsidRDefault="00BA7F26" w:rsidP="009A2671">
      <w:pPr>
        <w:pStyle w:val="FreeForm"/>
        <w:jc w:val="left"/>
        <w:rPr>
          <w:rFonts w:ascii="Tahoma" w:hAnsi="Tahoma" w:cs="Tahoma"/>
          <w:b/>
          <w:bCs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b/>
          <w:bCs/>
          <w:color w:val="000000"/>
          <w:spacing w:val="0"/>
          <w:sz w:val="22"/>
          <w:szCs w:val="22"/>
          <w:lang w:val="en-US"/>
        </w:rPr>
        <w:t>Prayer of hope and commitment</w:t>
      </w:r>
    </w:p>
    <w:p w14:paraId="5BE89FEF" w14:textId="253D300E" w:rsidR="00BA7F26" w:rsidRPr="009A2671" w:rsidRDefault="00BA7F26" w:rsidP="00BA7F26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</w:p>
    <w:p w14:paraId="68188413" w14:textId="10F7CF38" w:rsidR="00BA7F26" w:rsidRPr="009A2671" w:rsidRDefault="00BA7F26" w:rsidP="00BA7F26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Lord God our Father, </w:t>
      </w:r>
    </w:p>
    <w:p w14:paraId="354F9E9B" w14:textId="690078C8" w:rsidR="00BA7F26" w:rsidRPr="009A2671" w:rsidRDefault="00BA7F26" w:rsidP="00BA7F26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I pledge myself (we pledge ourselves) to serve you and all humankind,</w:t>
      </w:r>
    </w:p>
    <w:p w14:paraId="20130066" w14:textId="0A064833" w:rsidR="00BA7F26" w:rsidRPr="009A2671" w:rsidRDefault="00BA7F26" w:rsidP="00BA7F26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in the cause of peace,</w:t>
      </w:r>
    </w:p>
    <w:p w14:paraId="1AC35B0D" w14:textId="1176685F" w:rsidR="00BA7F26" w:rsidRPr="009A2671" w:rsidRDefault="00BA7F26" w:rsidP="00BA7F26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for the relief of want and suffering, </w:t>
      </w:r>
    </w:p>
    <w:p w14:paraId="30C2F8D6" w14:textId="5F00AEF7" w:rsidR="00BA7F26" w:rsidRPr="009A2671" w:rsidRDefault="00BA7F26" w:rsidP="00BA7F26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and for the praise of your name.</w:t>
      </w:r>
      <w:r w:rsidRPr="009A2671">
        <w:rPr>
          <w:rFonts w:ascii="Tahoma" w:hAnsi="Tahoma" w:cs="Tahoma"/>
          <w:color w:val="000000"/>
          <w:spacing w:val="0"/>
          <w:sz w:val="22"/>
          <w:szCs w:val="22"/>
          <w:u w:val="single"/>
          <w:lang w:val="en-US"/>
        </w:rPr>
        <w:t xml:space="preserve"> </w:t>
      </w:r>
    </w:p>
    <w:p w14:paraId="07796859" w14:textId="757B4A31" w:rsidR="00BA7F26" w:rsidRPr="009A2671" w:rsidRDefault="00BA7F26" w:rsidP="00BA7F26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Guide me (us) by your Spirit;</w:t>
      </w:r>
    </w:p>
    <w:p w14:paraId="6362FAC8" w14:textId="77777777" w:rsidR="00BA7F26" w:rsidRPr="009A2671" w:rsidRDefault="00BA7F26" w:rsidP="00BA7F26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give me (us) wisdom; give me (us) courage; give us hope;</w:t>
      </w:r>
    </w:p>
    <w:p w14:paraId="54C2EF16" w14:textId="272E32A9" w:rsidR="00BA7F26" w:rsidRPr="009A2671" w:rsidRDefault="00BA7F26" w:rsidP="00BA7F26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and keep us faithful now and always. </w:t>
      </w:r>
      <w:r w:rsidRPr="009A2671">
        <w:rPr>
          <w:rFonts w:ascii="Tahoma" w:hAnsi="Tahoma" w:cs="Tahoma"/>
          <w:b/>
          <w:bCs/>
          <w:color w:val="000000"/>
          <w:spacing w:val="0"/>
          <w:sz w:val="22"/>
          <w:szCs w:val="22"/>
          <w:lang w:val="en-US"/>
        </w:rPr>
        <w:t>Amen</w:t>
      </w: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>.</w:t>
      </w:r>
    </w:p>
    <w:p w14:paraId="50DAE84B" w14:textId="790E5A5D" w:rsidR="00BA7F26" w:rsidRPr="009A2671" w:rsidRDefault="00BA7F26" w:rsidP="00BA7F26">
      <w:pPr>
        <w:pStyle w:val="FreeForm"/>
        <w:ind w:left="360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</w:p>
    <w:p w14:paraId="1B2E655F" w14:textId="77777777" w:rsidR="009A2671" w:rsidRDefault="00BA7F26" w:rsidP="009A2671">
      <w:pPr>
        <w:pStyle w:val="FreeForm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The words on this sheet have been adapted for personal and home use from those of the free remembrance service of Churches Together in Britain and Ireland. (ctbi.org.uk). </w:t>
      </w:r>
    </w:p>
    <w:p w14:paraId="6703951D" w14:textId="77777777" w:rsidR="009A2671" w:rsidRDefault="009A2671" w:rsidP="009A2671">
      <w:pPr>
        <w:pStyle w:val="FreeForm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</w:p>
    <w:p w14:paraId="5CC293F4" w14:textId="0F7C6B0E" w:rsidR="00BA7F26" w:rsidRPr="009A2671" w:rsidRDefault="00BA7F26" w:rsidP="009A2671">
      <w:pPr>
        <w:pStyle w:val="FreeForm"/>
        <w:jc w:val="left"/>
        <w:rPr>
          <w:rFonts w:ascii="Tahoma" w:hAnsi="Tahoma" w:cs="Tahoma"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Further copies are available from </w:t>
      </w:r>
      <w:hyperlink r:id="rId6" w:history="1">
        <w:r w:rsidR="000347AE" w:rsidRPr="009A2671">
          <w:rPr>
            <w:rStyle w:val="Hyperlink"/>
            <w:rFonts w:ascii="Tahoma" w:hAnsi="Tahoma" w:cs="Tahoma"/>
            <w:spacing w:val="0"/>
            <w:sz w:val="22"/>
            <w:szCs w:val="22"/>
            <w:lang w:val="en-US"/>
          </w:rPr>
          <w:t>www.light-wave.org/suffolk-in-prayer</w:t>
        </w:r>
      </w:hyperlink>
      <w:r w:rsidR="000347AE" w:rsidRPr="009A2671">
        <w:rPr>
          <w:rFonts w:ascii="Tahoma" w:hAnsi="Tahoma" w:cs="Tahoma"/>
          <w:color w:val="000000"/>
          <w:spacing w:val="0"/>
          <w:sz w:val="22"/>
          <w:szCs w:val="22"/>
          <w:lang w:val="en-US"/>
        </w:rPr>
        <w:t xml:space="preserve"> and are editable so names from local war memorials can be inserted more easily.</w:t>
      </w:r>
    </w:p>
    <w:p w14:paraId="3F6961BC" w14:textId="5AA501A7" w:rsidR="000347AE" w:rsidRPr="009A2671" w:rsidRDefault="009A2671" w:rsidP="00BA7F26">
      <w:pPr>
        <w:pStyle w:val="FreeForm"/>
        <w:ind w:left="360"/>
        <w:jc w:val="left"/>
        <w:rPr>
          <w:rFonts w:ascii="Tahoma" w:hAnsi="Tahoma" w:cs="Tahoma"/>
          <w:i/>
          <w:iCs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0144B4C" wp14:editId="5475EA00">
            <wp:simplePos x="0" y="0"/>
            <wp:positionH relativeFrom="column">
              <wp:posOffset>3767137</wp:posOffset>
            </wp:positionH>
            <wp:positionV relativeFrom="paragraph">
              <wp:posOffset>67310</wp:posOffset>
            </wp:positionV>
            <wp:extent cx="1047750" cy="1127760"/>
            <wp:effectExtent l="0" t="0" r="0" b="0"/>
            <wp:wrapTight wrapText="bothSides">
              <wp:wrapPolygon edited="0">
                <wp:start x="9818" y="1459"/>
                <wp:lineTo x="7069" y="2554"/>
                <wp:lineTo x="1571" y="6203"/>
                <wp:lineTo x="1571" y="9486"/>
                <wp:lineTo x="1964" y="15324"/>
                <wp:lineTo x="7462" y="18973"/>
                <wp:lineTo x="9425" y="19703"/>
                <wp:lineTo x="12567" y="19703"/>
                <wp:lineTo x="14531" y="18973"/>
                <wp:lineTo x="20029" y="14959"/>
                <wp:lineTo x="20815" y="6568"/>
                <wp:lineTo x="14924" y="2554"/>
                <wp:lineTo x="12175" y="1459"/>
                <wp:lineTo x="9818" y="1459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9B154" w14:textId="073D4467" w:rsidR="000347AE" w:rsidRPr="009A2671" w:rsidRDefault="009A2671" w:rsidP="00BA7F26">
      <w:pPr>
        <w:pStyle w:val="FreeForm"/>
        <w:ind w:left="360"/>
        <w:jc w:val="left"/>
        <w:rPr>
          <w:rFonts w:ascii="Tahoma" w:hAnsi="Tahoma" w:cs="Tahoma"/>
          <w:i/>
          <w:iCs/>
          <w:color w:val="000000"/>
          <w:spacing w:val="0"/>
          <w:sz w:val="22"/>
          <w:szCs w:val="22"/>
          <w:lang w:val="en-US"/>
        </w:rPr>
      </w:pPr>
      <w:r w:rsidRPr="009A2671">
        <w:rPr>
          <w:rFonts w:ascii="Tahoma" w:hAnsi="Tahoma" w:cs="Tahoma"/>
          <w:i/>
          <w:iCs/>
          <w:noProof/>
          <w:color w:val="000000"/>
          <w:spacing w:val="0"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57F69181" wp14:editId="181C637E">
            <wp:simplePos x="0" y="0"/>
            <wp:positionH relativeFrom="column">
              <wp:posOffset>5264467</wp:posOffset>
            </wp:positionH>
            <wp:positionV relativeFrom="paragraph">
              <wp:posOffset>22225</wp:posOffset>
            </wp:positionV>
            <wp:extent cx="913130" cy="967105"/>
            <wp:effectExtent l="0" t="0" r="127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7AE" w:rsidRPr="009A2671">
        <w:rPr>
          <w:rFonts w:ascii="Tahoma" w:hAnsi="Tahoma" w:cs="Tahoma"/>
          <w:i/>
          <w:iCs/>
          <w:noProof/>
          <w:color w:val="000000"/>
          <w:spacing w:val="0"/>
          <w:sz w:val="22"/>
          <w:szCs w:val="22"/>
          <w:lang w:val="en-US"/>
        </w:rPr>
        <w:drawing>
          <wp:inline distT="0" distB="0" distL="0" distR="0" wp14:anchorId="76393E0F" wp14:editId="38879A17">
            <wp:extent cx="3040380" cy="814137"/>
            <wp:effectExtent l="0" t="0" r="762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45" cy="82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7AE" w:rsidRPr="009A2671">
        <w:rPr>
          <w:rFonts w:ascii="Tahoma" w:hAnsi="Tahoma" w:cs="Tahoma"/>
          <w:sz w:val="22"/>
          <w:szCs w:val="22"/>
        </w:rPr>
        <w:t xml:space="preserve"> </w:t>
      </w:r>
    </w:p>
    <w:p w14:paraId="3F913C2D" w14:textId="77777777" w:rsidR="00A65AD6" w:rsidRPr="009A2671" w:rsidRDefault="00A65AD6">
      <w:pPr>
        <w:rPr>
          <w:rFonts w:ascii="Tahoma" w:hAnsi="Tahoma" w:cs="Tahoma"/>
        </w:rPr>
      </w:pPr>
    </w:p>
    <w:sectPr w:rsidR="00A65AD6" w:rsidRPr="009A2671" w:rsidSect="00BF2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BD"/>
    <w:rsid w:val="00022E99"/>
    <w:rsid w:val="000347AE"/>
    <w:rsid w:val="000F5F34"/>
    <w:rsid w:val="002919D0"/>
    <w:rsid w:val="002C57E1"/>
    <w:rsid w:val="003B0FAD"/>
    <w:rsid w:val="007A374B"/>
    <w:rsid w:val="00831F13"/>
    <w:rsid w:val="00862541"/>
    <w:rsid w:val="00872D72"/>
    <w:rsid w:val="008C06BD"/>
    <w:rsid w:val="009738DB"/>
    <w:rsid w:val="009A2671"/>
    <w:rsid w:val="00A26D5A"/>
    <w:rsid w:val="00A65AD6"/>
    <w:rsid w:val="00BA7F26"/>
    <w:rsid w:val="00BF22F9"/>
    <w:rsid w:val="00C14CBE"/>
    <w:rsid w:val="00D55400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89EB"/>
  <w15:chartTrackingRefBased/>
  <w15:docId w15:val="{EB164616-63AD-4E89-88BA-B3604E42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8C06BD"/>
    <w:pPr>
      <w:spacing w:after="0" w:line="240" w:lineRule="auto"/>
      <w:jc w:val="both"/>
    </w:pPr>
    <w:rPr>
      <w:rFonts w:ascii="Helvetica Neue" w:eastAsia="Arial Unicode MS" w:hAnsi="Helvetica Neue" w:cs="Arial Unicode MS"/>
      <w:color w:val="36312E"/>
      <w:spacing w:val="3"/>
      <w:sz w:val="18"/>
      <w:szCs w:val="18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0347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ght-wave.org/suffolk-in-praye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Archdeacon Sally</dc:creator>
  <cp:keywords/>
  <dc:description/>
  <cp:lastModifiedBy>Leonie Ryle</cp:lastModifiedBy>
  <cp:revision>2</cp:revision>
  <dcterms:created xsi:type="dcterms:W3CDTF">2020-11-05T13:21:00Z</dcterms:created>
  <dcterms:modified xsi:type="dcterms:W3CDTF">2020-11-05T13:21:00Z</dcterms:modified>
</cp:coreProperties>
</file>