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D8ED1" w14:textId="77777777" w:rsidR="00305329" w:rsidRDefault="00305329" w:rsidP="000E16FA">
      <w:pPr>
        <w:jc w:val="center"/>
        <w:rPr>
          <w:rFonts w:ascii="Tahoma" w:hAnsi="Tahoma" w:cs="Tahoma"/>
          <w:b/>
          <w:sz w:val="40"/>
          <w:szCs w:val="40"/>
        </w:rPr>
      </w:pPr>
    </w:p>
    <w:p w14:paraId="0CACEE93" w14:textId="77777777" w:rsidR="00FA0482" w:rsidRPr="00C26812" w:rsidRDefault="00351925" w:rsidP="000E16FA">
      <w:pPr>
        <w:jc w:val="center"/>
        <w:rPr>
          <w:rFonts w:ascii="Tahoma" w:hAnsi="Tahoma" w:cs="Tahoma"/>
          <w:b/>
          <w:sz w:val="40"/>
          <w:szCs w:val="40"/>
        </w:rPr>
      </w:pPr>
      <w:r w:rsidRPr="00C26812">
        <w:rPr>
          <w:rFonts w:ascii="Tahoma" w:hAnsi="Tahoma" w:cs="Tahoma"/>
          <w:b/>
          <w:sz w:val="40"/>
          <w:szCs w:val="40"/>
        </w:rPr>
        <w:t>M</w:t>
      </w:r>
      <w:r w:rsidR="00FA0482" w:rsidRPr="00C26812">
        <w:rPr>
          <w:rFonts w:ascii="Tahoma" w:hAnsi="Tahoma" w:cs="Tahoma"/>
          <w:b/>
          <w:sz w:val="40"/>
          <w:szCs w:val="40"/>
        </w:rPr>
        <w:t>inisterial Development Review</w:t>
      </w:r>
    </w:p>
    <w:p w14:paraId="6149409C" w14:textId="77777777" w:rsidR="00FA0482" w:rsidRPr="00C26812" w:rsidRDefault="00FA0482" w:rsidP="00C26812">
      <w:pPr>
        <w:rPr>
          <w:rFonts w:ascii="Tahoma" w:hAnsi="Tahoma" w:cs="Tahoma"/>
          <w:b/>
          <w:sz w:val="28"/>
          <w:szCs w:val="28"/>
        </w:rPr>
      </w:pPr>
      <w:r w:rsidRPr="00C26812">
        <w:rPr>
          <w:rFonts w:ascii="Tahoma" w:hAnsi="Tahoma" w:cs="Tahoma"/>
          <w:b/>
          <w:sz w:val="28"/>
          <w:szCs w:val="28"/>
        </w:rPr>
        <w:t>Introductory Information</w:t>
      </w:r>
    </w:p>
    <w:p w14:paraId="52409E40" w14:textId="19EAC331" w:rsidR="006B3F99" w:rsidRPr="00C26812" w:rsidRDefault="00FA0482" w:rsidP="00C26812">
      <w:pPr>
        <w:rPr>
          <w:rFonts w:ascii="Tahoma" w:hAnsi="Tahoma" w:cs="Tahoma"/>
        </w:rPr>
      </w:pPr>
      <w:r w:rsidRPr="00C26812">
        <w:rPr>
          <w:rFonts w:ascii="Tahoma" w:hAnsi="Tahoma" w:cs="Tahoma"/>
        </w:rPr>
        <w:t xml:space="preserve">God has called each one of us </w:t>
      </w:r>
      <w:r w:rsidR="00146849" w:rsidRPr="00C26812">
        <w:rPr>
          <w:rFonts w:ascii="Tahoma" w:hAnsi="Tahoma" w:cs="Tahoma"/>
        </w:rPr>
        <w:t>to be</w:t>
      </w:r>
      <w:r w:rsidRPr="00C26812">
        <w:rPr>
          <w:rFonts w:ascii="Tahoma" w:hAnsi="Tahoma" w:cs="Tahoma"/>
        </w:rPr>
        <w:t xml:space="preserve"> </w:t>
      </w:r>
      <w:r w:rsidR="00662C25" w:rsidRPr="00C26812">
        <w:rPr>
          <w:rFonts w:ascii="Tahoma" w:hAnsi="Tahoma" w:cs="Tahoma"/>
        </w:rPr>
        <w:t>disciples</w:t>
      </w:r>
      <w:r w:rsidR="00146849" w:rsidRPr="00C26812">
        <w:rPr>
          <w:rFonts w:ascii="Tahoma" w:hAnsi="Tahoma" w:cs="Tahoma"/>
        </w:rPr>
        <w:t xml:space="preserve"> of Jesus Christ, and</w:t>
      </w:r>
      <w:r w:rsidR="008D14BE" w:rsidRPr="00C26812">
        <w:rPr>
          <w:rFonts w:ascii="Tahoma" w:hAnsi="Tahoma" w:cs="Tahoma"/>
        </w:rPr>
        <w:t>,</w:t>
      </w:r>
      <w:r w:rsidR="00146849" w:rsidRPr="00C26812">
        <w:rPr>
          <w:rFonts w:ascii="Tahoma" w:hAnsi="Tahoma" w:cs="Tahoma"/>
        </w:rPr>
        <w:t xml:space="preserve"> as God’s people</w:t>
      </w:r>
      <w:r w:rsidR="008D14BE" w:rsidRPr="00C26812">
        <w:rPr>
          <w:rFonts w:ascii="Tahoma" w:hAnsi="Tahoma" w:cs="Tahoma"/>
        </w:rPr>
        <w:t>,</w:t>
      </w:r>
      <w:r w:rsidR="00146849" w:rsidRPr="00C26812">
        <w:rPr>
          <w:rFonts w:ascii="Tahoma" w:hAnsi="Tahoma" w:cs="Tahoma"/>
        </w:rPr>
        <w:t xml:space="preserve"> we</w:t>
      </w:r>
      <w:r w:rsidRPr="00C26812">
        <w:rPr>
          <w:rFonts w:ascii="Tahoma" w:hAnsi="Tahoma" w:cs="Tahoma"/>
        </w:rPr>
        <w:t xml:space="preserve"> seek </w:t>
      </w:r>
      <w:r w:rsidR="003132BD" w:rsidRPr="00C26812">
        <w:rPr>
          <w:rFonts w:ascii="Tahoma" w:hAnsi="Tahoma" w:cs="Tahoma"/>
        </w:rPr>
        <w:t xml:space="preserve">prayerfully </w:t>
      </w:r>
      <w:r w:rsidRPr="00C26812">
        <w:rPr>
          <w:rFonts w:ascii="Tahoma" w:hAnsi="Tahoma" w:cs="Tahoma"/>
        </w:rPr>
        <w:t xml:space="preserve">to fulfil </w:t>
      </w:r>
      <w:r w:rsidR="00901C1F" w:rsidRPr="00C26812">
        <w:rPr>
          <w:rFonts w:ascii="Tahoma" w:hAnsi="Tahoma" w:cs="Tahoma"/>
        </w:rPr>
        <w:t>that vocation</w:t>
      </w:r>
      <w:r w:rsidRPr="00C26812">
        <w:rPr>
          <w:rFonts w:ascii="Tahoma" w:hAnsi="Tahoma" w:cs="Tahoma"/>
        </w:rPr>
        <w:t xml:space="preserve"> and to bear fruit</w:t>
      </w:r>
      <w:r w:rsidR="00662C25" w:rsidRPr="00C26812">
        <w:rPr>
          <w:rFonts w:ascii="Tahoma" w:hAnsi="Tahoma" w:cs="Tahoma"/>
        </w:rPr>
        <w:t xml:space="preserve"> in the contexts w</w:t>
      </w:r>
      <w:r w:rsidR="00F947C5">
        <w:rPr>
          <w:rFonts w:ascii="Tahoma" w:hAnsi="Tahoma" w:cs="Tahoma"/>
        </w:rPr>
        <w:t xml:space="preserve">here we live and work. In this </w:t>
      </w:r>
      <w:r w:rsidR="00E824D0">
        <w:rPr>
          <w:rFonts w:ascii="Tahoma" w:hAnsi="Tahoma" w:cs="Tahoma"/>
        </w:rPr>
        <w:t>d</w:t>
      </w:r>
      <w:r w:rsidR="00662C25" w:rsidRPr="00C26812">
        <w:rPr>
          <w:rFonts w:ascii="Tahoma" w:hAnsi="Tahoma" w:cs="Tahoma"/>
        </w:rPr>
        <w:t xml:space="preserve">iocese </w:t>
      </w:r>
      <w:r w:rsidR="009B518C">
        <w:rPr>
          <w:rFonts w:ascii="Tahoma" w:hAnsi="Tahoma" w:cs="Tahoma"/>
        </w:rPr>
        <w:t>we are seeking to G</w:t>
      </w:r>
      <w:r w:rsidR="00F947C5">
        <w:rPr>
          <w:rFonts w:ascii="Tahoma" w:hAnsi="Tahoma" w:cs="Tahoma"/>
        </w:rPr>
        <w:t>row in God –</w:t>
      </w:r>
      <w:r w:rsidR="00351925" w:rsidRPr="00C26812">
        <w:rPr>
          <w:rFonts w:ascii="Tahoma" w:hAnsi="Tahoma" w:cs="Tahoma"/>
        </w:rPr>
        <w:t xml:space="preserve"> </w:t>
      </w:r>
      <w:r w:rsidR="00F947C5">
        <w:rPr>
          <w:rFonts w:ascii="Tahoma" w:hAnsi="Tahoma" w:cs="Tahoma"/>
        </w:rPr>
        <w:t>in depth, number, influence and</w:t>
      </w:r>
      <w:r w:rsidR="006B3F99" w:rsidRPr="00C26812">
        <w:rPr>
          <w:rFonts w:ascii="Tahoma" w:hAnsi="Tahoma" w:cs="Tahoma"/>
        </w:rPr>
        <w:t xml:space="preserve"> younger.</w:t>
      </w:r>
    </w:p>
    <w:p w14:paraId="1403E794" w14:textId="2A86F6D0" w:rsidR="00FA0482" w:rsidRPr="00C26812" w:rsidRDefault="006B3F99" w:rsidP="00C26812">
      <w:pPr>
        <w:rPr>
          <w:rFonts w:ascii="Tahoma" w:hAnsi="Tahoma" w:cs="Tahoma"/>
        </w:rPr>
      </w:pPr>
      <w:r w:rsidRPr="00C26812">
        <w:rPr>
          <w:rFonts w:ascii="Tahoma" w:hAnsi="Tahoma" w:cs="Tahoma"/>
        </w:rPr>
        <w:t xml:space="preserve">As we work </w:t>
      </w:r>
      <w:r w:rsidR="00901C1F" w:rsidRPr="00C26812">
        <w:rPr>
          <w:rFonts w:ascii="Tahoma" w:hAnsi="Tahoma" w:cs="Tahoma"/>
        </w:rPr>
        <w:t xml:space="preserve">together </w:t>
      </w:r>
      <w:r w:rsidRPr="00C26812">
        <w:rPr>
          <w:rFonts w:ascii="Tahoma" w:hAnsi="Tahoma" w:cs="Tahoma"/>
        </w:rPr>
        <w:t>to make this vision a reality</w:t>
      </w:r>
      <w:r w:rsidR="00901C1F" w:rsidRPr="00C26812">
        <w:rPr>
          <w:rFonts w:ascii="Tahoma" w:hAnsi="Tahoma" w:cs="Tahoma"/>
        </w:rPr>
        <w:t>,</w:t>
      </w:r>
      <w:r w:rsidRPr="00C26812">
        <w:rPr>
          <w:rFonts w:ascii="Tahoma" w:hAnsi="Tahoma" w:cs="Tahoma"/>
        </w:rPr>
        <w:t xml:space="preserve"> </w:t>
      </w:r>
      <w:r w:rsidR="00901C1F" w:rsidRPr="00C26812">
        <w:rPr>
          <w:rFonts w:ascii="Tahoma" w:hAnsi="Tahoma" w:cs="Tahoma"/>
        </w:rPr>
        <w:t>t</w:t>
      </w:r>
      <w:r w:rsidR="00662C25" w:rsidRPr="00C26812">
        <w:rPr>
          <w:rFonts w:ascii="Tahoma" w:hAnsi="Tahoma" w:cs="Tahoma"/>
        </w:rPr>
        <w:t>he Minist</w:t>
      </w:r>
      <w:r w:rsidR="00901C1F" w:rsidRPr="00C26812">
        <w:rPr>
          <w:rFonts w:ascii="Tahoma" w:hAnsi="Tahoma" w:cs="Tahoma"/>
        </w:rPr>
        <w:t>erial Development Review (MDR) plays its</w:t>
      </w:r>
      <w:r w:rsidR="00662C25" w:rsidRPr="00C26812">
        <w:rPr>
          <w:rFonts w:ascii="Tahoma" w:hAnsi="Tahoma" w:cs="Tahoma"/>
        </w:rPr>
        <w:t xml:space="preserve"> p</w:t>
      </w:r>
      <w:r w:rsidR="003132BD" w:rsidRPr="00C26812">
        <w:rPr>
          <w:rFonts w:ascii="Tahoma" w:hAnsi="Tahoma" w:cs="Tahoma"/>
        </w:rPr>
        <w:t xml:space="preserve">art in enabling </w:t>
      </w:r>
      <w:r w:rsidR="00E824D0">
        <w:rPr>
          <w:rFonts w:ascii="Tahoma" w:hAnsi="Tahoma" w:cs="Tahoma"/>
        </w:rPr>
        <w:t>c</w:t>
      </w:r>
      <w:r w:rsidR="008D471D" w:rsidRPr="00C26812">
        <w:rPr>
          <w:rFonts w:ascii="Tahoma" w:hAnsi="Tahoma" w:cs="Tahoma"/>
        </w:rPr>
        <w:t>lergy</w:t>
      </w:r>
      <w:r w:rsidR="000E16FA">
        <w:rPr>
          <w:rFonts w:ascii="Tahoma" w:hAnsi="Tahoma" w:cs="Tahoma"/>
        </w:rPr>
        <w:t xml:space="preserve">, Readers and </w:t>
      </w:r>
      <w:r w:rsidR="00E824D0">
        <w:rPr>
          <w:rFonts w:ascii="Tahoma" w:hAnsi="Tahoma" w:cs="Tahoma"/>
        </w:rPr>
        <w:t>l</w:t>
      </w:r>
      <w:r w:rsidR="00DA2A26" w:rsidRPr="00C26812">
        <w:rPr>
          <w:rFonts w:ascii="Tahoma" w:hAnsi="Tahoma" w:cs="Tahoma"/>
        </w:rPr>
        <w:t xml:space="preserve">icensed </w:t>
      </w:r>
      <w:r w:rsidR="00E824D0">
        <w:rPr>
          <w:rFonts w:ascii="Tahoma" w:hAnsi="Tahoma" w:cs="Tahoma"/>
        </w:rPr>
        <w:t>l</w:t>
      </w:r>
      <w:r w:rsidRPr="00C26812">
        <w:rPr>
          <w:rFonts w:ascii="Tahoma" w:hAnsi="Tahoma" w:cs="Tahoma"/>
        </w:rPr>
        <w:t xml:space="preserve">ay </w:t>
      </w:r>
      <w:r w:rsidR="00E824D0">
        <w:rPr>
          <w:rFonts w:ascii="Tahoma" w:hAnsi="Tahoma" w:cs="Tahoma"/>
        </w:rPr>
        <w:t>m</w:t>
      </w:r>
      <w:r w:rsidR="00DA2A26" w:rsidRPr="00C26812">
        <w:rPr>
          <w:rFonts w:ascii="Tahoma" w:hAnsi="Tahoma" w:cs="Tahoma"/>
        </w:rPr>
        <w:t>inisters</w:t>
      </w:r>
      <w:r w:rsidR="008D471D" w:rsidRPr="00C26812">
        <w:rPr>
          <w:rFonts w:ascii="Tahoma" w:hAnsi="Tahoma" w:cs="Tahoma"/>
        </w:rPr>
        <w:t xml:space="preserve"> </w:t>
      </w:r>
      <w:r w:rsidRPr="00C26812">
        <w:rPr>
          <w:rFonts w:ascii="Tahoma" w:hAnsi="Tahoma" w:cs="Tahoma"/>
        </w:rPr>
        <w:t>to deepen</w:t>
      </w:r>
      <w:r w:rsidR="003132BD" w:rsidRPr="00C26812">
        <w:rPr>
          <w:rFonts w:ascii="Tahoma" w:hAnsi="Tahoma" w:cs="Tahoma"/>
        </w:rPr>
        <w:t xml:space="preserve"> their understanding</w:t>
      </w:r>
      <w:r w:rsidRPr="00C26812">
        <w:rPr>
          <w:rFonts w:ascii="Tahoma" w:hAnsi="Tahoma" w:cs="Tahoma"/>
        </w:rPr>
        <w:t xml:space="preserve"> and develop the practice</w:t>
      </w:r>
      <w:r w:rsidR="003132BD" w:rsidRPr="00C26812">
        <w:rPr>
          <w:rFonts w:ascii="Tahoma" w:hAnsi="Tahoma" w:cs="Tahoma"/>
        </w:rPr>
        <w:t xml:space="preserve"> of </w:t>
      </w:r>
      <w:r w:rsidR="00F947C5">
        <w:rPr>
          <w:rFonts w:ascii="Tahoma" w:hAnsi="Tahoma" w:cs="Tahoma"/>
        </w:rPr>
        <w:t xml:space="preserve">the </w:t>
      </w:r>
      <w:r w:rsidR="00146849" w:rsidRPr="00C26812">
        <w:rPr>
          <w:rFonts w:ascii="Tahoma" w:hAnsi="Tahoma" w:cs="Tahoma"/>
        </w:rPr>
        <w:t>ministry to which God has called them</w:t>
      </w:r>
      <w:r w:rsidRPr="00C26812">
        <w:rPr>
          <w:rFonts w:ascii="Tahoma" w:hAnsi="Tahoma" w:cs="Tahoma"/>
        </w:rPr>
        <w:t>. It is designed to</w:t>
      </w:r>
      <w:r w:rsidR="00953D39" w:rsidRPr="00C26812">
        <w:rPr>
          <w:rFonts w:ascii="Tahoma" w:hAnsi="Tahoma" w:cs="Tahoma"/>
        </w:rPr>
        <w:t xml:space="preserve"> nurture t</w:t>
      </w:r>
      <w:r w:rsidR="00351925" w:rsidRPr="00C26812">
        <w:rPr>
          <w:rFonts w:ascii="Tahoma" w:hAnsi="Tahoma" w:cs="Tahoma"/>
        </w:rPr>
        <w:t xml:space="preserve">he </w:t>
      </w:r>
      <w:r w:rsidRPr="00C26812">
        <w:rPr>
          <w:rFonts w:ascii="Tahoma" w:hAnsi="Tahoma" w:cs="Tahoma"/>
        </w:rPr>
        <w:t xml:space="preserve">personal </w:t>
      </w:r>
      <w:r w:rsidR="00351925" w:rsidRPr="00C26812">
        <w:rPr>
          <w:rFonts w:ascii="Tahoma" w:hAnsi="Tahoma" w:cs="Tahoma"/>
        </w:rPr>
        <w:t>flourishing</w:t>
      </w:r>
      <w:r w:rsidRPr="00C26812">
        <w:rPr>
          <w:rFonts w:ascii="Tahoma" w:hAnsi="Tahoma" w:cs="Tahoma"/>
        </w:rPr>
        <w:t xml:space="preserve"> and well-being</w:t>
      </w:r>
      <w:r w:rsidR="00351925" w:rsidRPr="00C26812">
        <w:rPr>
          <w:rFonts w:ascii="Tahoma" w:hAnsi="Tahoma" w:cs="Tahoma"/>
        </w:rPr>
        <w:t xml:space="preserve"> of those in ministry and i</w:t>
      </w:r>
      <w:r w:rsidR="00146849" w:rsidRPr="00C26812">
        <w:rPr>
          <w:rFonts w:ascii="Tahoma" w:hAnsi="Tahoma" w:cs="Tahoma"/>
        </w:rPr>
        <w:t>s one element of the Bishop’s commitment and responsibility for the pastoral and professional care</w:t>
      </w:r>
      <w:r w:rsidR="00DA2A26" w:rsidRPr="00C26812">
        <w:rPr>
          <w:rFonts w:ascii="Tahoma" w:hAnsi="Tahoma" w:cs="Tahoma"/>
        </w:rPr>
        <w:t xml:space="preserve"> of those who hold his licen</w:t>
      </w:r>
      <w:r w:rsidR="00A503F0">
        <w:rPr>
          <w:rFonts w:ascii="Tahoma" w:hAnsi="Tahoma" w:cs="Tahoma"/>
        </w:rPr>
        <w:t>c</w:t>
      </w:r>
      <w:r w:rsidR="00DA2A26" w:rsidRPr="00C26812">
        <w:rPr>
          <w:rFonts w:ascii="Tahoma" w:hAnsi="Tahoma" w:cs="Tahoma"/>
        </w:rPr>
        <w:t>e</w:t>
      </w:r>
      <w:r w:rsidR="00146849" w:rsidRPr="00C26812">
        <w:rPr>
          <w:rFonts w:ascii="Tahoma" w:hAnsi="Tahoma" w:cs="Tahoma"/>
        </w:rPr>
        <w:t>. In preparation and in</w:t>
      </w:r>
      <w:r w:rsidR="003132BD" w:rsidRPr="00C26812">
        <w:rPr>
          <w:rFonts w:ascii="Tahoma" w:hAnsi="Tahoma" w:cs="Tahoma"/>
        </w:rPr>
        <w:t xml:space="preserve"> di</w:t>
      </w:r>
      <w:r w:rsidR="00917596">
        <w:rPr>
          <w:rFonts w:ascii="Tahoma" w:hAnsi="Tahoma" w:cs="Tahoma"/>
        </w:rPr>
        <w:t xml:space="preserve">scussion with a </w:t>
      </w:r>
      <w:r w:rsidR="00E824D0">
        <w:rPr>
          <w:rFonts w:ascii="Tahoma" w:hAnsi="Tahoma" w:cs="Tahoma"/>
        </w:rPr>
        <w:t>r</w:t>
      </w:r>
      <w:r w:rsidR="00A503F0">
        <w:rPr>
          <w:rFonts w:ascii="Tahoma" w:hAnsi="Tahoma" w:cs="Tahoma"/>
        </w:rPr>
        <w:t>eviewer</w:t>
      </w:r>
      <w:r w:rsidR="000E16FA">
        <w:rPr>
          <w:rFonts w:ascii="Tahoma" w:hAnsi="Tahoma" w:cs="Tahoma"/>
        </w:rPr>
        <w:t>,</w:t>
      </w:r>
      <w:r w:rsidR="00DA2A26" w:rsidRPr="00C26812">
        <w:rPr>
          <w:rFonts w:ascii="Tahoma" w:hAnsi="Tahoma" w:cs="Tahoma"/>
        </w:rPr>
        <w:t xml:space="preserve"> ministers</w:t>
      </w:r>
      <w:r w:rsidR="00146849" w:rsidRPr="00C26812">
        <w:rPr>
          <w:rFonts w:ascii="Tahoma" w:hAnsi="Tahoma" w:cs="Tahoma"/>
        </w:rPr>
        <w:t xml:space="preserve"> </w:t>
      </w:r>
      <w:r w:rsidR="0015425E" w:rsidRPr="00C26812">
        <w:rPr>
          <w:rFonts w:ascii="Tahoma" w:hAnsi="Tahoma" w:cs="Tahoma"/>
        </w:rPr>
        <w:t xml:space="preserve">review what has been and </w:t>
      </w:r>
      <w:r w:rsidR="008D471D" w:rsidRPr="00C26812">
        <w:rPr>
          <w:rFonts w:ascii="Tahoma" w:hAnsi="Tahoma" w:cs="Tahoma"/>
        </w:rPr>
        <w:t>look</w:t>
      </w:r>
      <w:r w:rsidR="00662C25" w:rsidRPr="00C26812">
        <w:rPr>
          <w:rFonts w:ascii="Tahoma" w:hAnsi="Tahoma" w:cs="Tahoma"/>
        </w:rPr>
        <w:t xml:space="preserve"> forward to what might lie ahead, celebrating and giving thanks </w:t>
      </w:r>
      <w:r w:rsidR="00146849" w:rsidRPr="00C26812">
        <w:rPr>
          <w:rFonts w:ascii="Tahoma" w:hAnsi="Tahoma" w:cs="Tahoma"/>
        </w:rPr>
        <w:t>for where they</w:t>
      </w:r>
      <w:r w:rsidR="00662C25" w:rsidRPr="00C26812">
        <w:rPr>
          <w:rFonts w:ascii="Tahoma" w:hAnsi="Tahoma" w:cs="Tahoma"/>
        </w:rPr>
        <w:t xml:space="preserve"> see God </w:t>
      </w:r>
      <w:r w:rsidR="000E16FA">
        <w:rPr>
          <w:rFonts w:ascii="Tahoma" w:hAnsi="Tahoma" w:cs="Tahoma"/>
        </w:rPr>
        <w:t>at work and seeking to discern H</w:t>
      </w:r>
      <w:r w:rsidR="00662C25" w:rsidRPr="00C26812">
        <w:rPr>
          <w:rFonts w:ascii="Tahoma" w:hAnsi="Tahoma" w:cs="Tahoma"/>
        </w:rPr>
        <w:t>is hand and direction where ministry appears less fruitful or the way ahead is less clear.</w:t>
      </w:r>
    </w:p>
    <w:p w14:paraId="74D7C293" w14:textId="77777777" w:rsidR="00146849" w:rsidRPr="00C26812" w:rsidRDefault="00146849" w:rsidP="00C26812">
      <w:pPr>
        <w:rPr>
          <w:rFonts w:ascii="Tahoma" w:hAnsi="Tahoma" w:cs="Tahoma"/>
          <w:b/>
          <w:sz w:val="28"/>
          <w:szCs w:val="28"/>
        </w:rPr>
      </w:pPr>
      <w:r w:rsidRPr="00C26812">
        <w:rPr>
          <w:rFonts w:ascii="Tahoma" w:hAnsi="Tahoma" w:cs="Tahoma"/>
          <w:b/>
          <w:sz w:val="28"/>
          <w:szCs w:val="28"/>
        </w:rPr>
        <w:t>Who has an MDR?</w:t>
      </w:r>
    </w:p>
    <w:p w14:paraId="145068E2" w14:textId="156210E2" w:rsidR="00DA2A26" w:rsidRPr="00C26812" w:rsidRDefault="00146849" w:rsidP="00C26812">
      <w:pPr>
        <w:rPr>
          <w:rFonts w:ascii="Tahoma" w:hAnsi="Tahoma" w:cs="Tahoma"/>
          <w:b/>
        </w:rPr>
      </w:pPr>
      <w:r w:rsidRPr="00C26812">
        <w:rPr>
          <w:rFonts w:ascii="Tahoma" w:hAnsi="Tahoma" w:cs="Tahoma"/>
        </w:rPr>
        <w:t xml:space="preserve">MDRs are for </w:t>
      </w:r>
      <w:r w:rsidR="00CB471F" w:rsidRPr="00C26812">
        <w:rPr>
          <w:rFonts w:ascii="Tahoma" w:hAnsi="Tahoma" w:cs="Tahoma"/>
        </w:rPr>
        <w:t>all</w:t>
      </w:r>
      <w:r w:rsidR="00F947C5">
        <w:rPr>
          <w:rFonts w:ascii="Tahoma" w:hAnsi="Tahoma" w:cs="Tahoma"/>
        </w:rPr>
        <w:t xml:space="preserve"> </w:t>
      </w:r>
      <w:r w:rsidR="00E824D0">
        <w:rPr>
          <w:rFonts w:ascii="Tahoma" w:hAnsi="Tahoma" w:cs="Tahoma"/>
        </w:rPr>
        <w:t>c</w:t>
      </w:r>
      <w:r w:rsidR="008B363E" w:rsidRPr="00C26812">
        <w:rPr>
          <w:rFonts w:ascii="Tahoma" w:hAnsi="Tahoma" w:cs="Tahoma"/>
        </w:rPr>
        <w:t>lergy</w:t>
      </w:r>
      <w:r w:rsidR="00DA2A26" w:rsidRPr="00C26812">
        <w:rPr>
          <w:rFonts w:ascii="Tahoma" w:hAnsi="Tahoma" w:cs="Tahoma"/>
        </w:rPr>
        <w:t xml:space="preserve"> </w:t>
      </w:r>
      <w:r w:rsidR="00CB471F" w:rsidRPr="00C26812">
        <w:rPr>
          <w:rFonts w:ascii="Tahoma" w:hAnsi="Tahoma" w:cs="Tahoma"/>
        </w:rPr>
        <w:t xml:space="preserve">in the diocese licensed under Common Tenure, whether </w:t>
      </w:r>
      <w:r w:rsidR="00E824D0">
        <w:rPr>
          <w:rFonts w:ascii="Tahoma" w:hAnsi="Tahoma" w:cs="Tahoma"/>
        </w:rPr>
        <w:t>s</w:t>
      </w:r>
      <w:r w:rsidR="000736FB">
        <w:rPr>
          <w:rFonts w:ascii="Tahoma" w:hAnsi="Tahoma" w:cs="Tahoma"/>
        </w:rPr>
        <w:t>tipendiary,</w:t>
      </w:r>
      <w:r w:rsidR="00F947C5">
        <w:rPr>
          <w:rFonts w:ascii="Tahoma" w:hAnsi="Tahoma" w:cs="Tahoma"/>
        </w:rPr>
        <w:t xml:space="preserve"> </w:t>
      </w:r>
      <w:proofErr w:type="gramStart"/>
      <w:r w:rsidR="00E824D0">
        <w:rPr>
          <w:rFonts w:ascii="Tahoma" w:hAnsi="Tahoma" w:cs="Tahoma"/>
        </w:rPr>
        <w:t>s</w:t>
      </w:r>
      <w:r w:rsidR="00DA2A26" w:rsidRPr="00C26812">
        <w:rPr>
          <w:rFonts w:ascii="Tahoma" w:hAnsi="Tahoma" w:cs="Tahoma"/>
        </w:rPr>
        <w:t>elf-supporting</w:t>
      </w:r>
      <w:proofErr w:type="gramEnd"/>
      <w:r w:rsidR="00DA2A26" w:rsidRPr="00C26812">
        <w:rPr>
          <w:rFonts w:ascii="Tahoma" w:hAnsi="Tahoma" w:cs="Tahoma"/>
        </w:rPr>
        <w:t xml:space="preserve"> or </w:t>
      </w:r>
      <w:r w:rsidR="00E824D0">
        <w:rPr>
          <w:rFonts w:ascii="Tahoma" w:hAnsi="Tahoma" w:cs="Tahoma"/>
        </w:rPr>
        <w:t>h</w:t>
      </w:r>
      <w:r w:rsidR="00F947C5">
        <w:rPr>
          <w:rFonts w:ascii="Tahoma" w:hAnsi="Tahoma" w:cs="Tahoma"/>
        </w:rPr>
        <w:t xml:space="preserve">ouse for </w:t>
      </w:r>
      <w:r w:rsidR="00E824D0">
        <w:rPr>
          <w:rFonts w:ascii="Tahoma" w:hAnsi="Tahoma" w:cs="Tahoma"/>
        </w:rPr>
        <w:t>d</w:t>
      </w:r>
      <w:r w:rsidR="008B363E" w:rsidRPr="00C26812">
        <w:rPr>
          <w:rFonts w:ascii="Tahoma" w:hAnsi="Tahoma" w:cs="Tahoma"/>
        </w:rPr>
        <w:t>uty</w:t>
      </w:r>
      <w:r w:rsidR="00DA2A26" w:rsidRPr="00C26812">
        <w:rPr>
          <w:rFonts w:ascii="Tahoma" w:hAnsi="Tahoma" w:cs="Tahoma"/>
        </w:rPr>
        <w:t xml:space="preserve">, Readers and </w:t>
      </w:r>
      <w:r w:rsidR="00E824D0">
        <w:rPr>
          <w:rFonts w:ascii="Tahoma" w:hAnsi="Tahoma" w:cs="Tahoma"/>
        </w:rPr>
        <w:t>l</w:t>
      </w:r>
      <w:r w:rsidR="00DA2A26" w:rsidRPr="00C26812">
        <w:rPr>
          <w:rFonts w:ascii="Tahoma" w:hAnsi="Tahoma" w:cs="Tahoma"/>
        </w:rPr>
        <w:t xml:space="preserve">icensed </w:t>
      </w:r>
      <w:r w:rsidR="00E824D0">
        <w:rPr>
          <w:rFonts w:ascii="Tahoma" w:hAnsi="Tahoma" w:cs="Tahoma"/>
        </w:rPr>
        <w:t>l</w:t>
      </w:r>
      <w:r w:rsidR="005A31E9" w:rsidRPr="00C26812">
        <w:rPr>
          <w:rFonts w:ascii="Tahoma" w:hAnsi="Tahoma" w:cs="Tahoma"/>
        </w:rPr>
        <w:t xml:space="preserve">ay </w:t>
      </w:r>
      <w:r w:rsidR="00E824D0">
        <w:rPr>
          <w:rFonts w:ascii="Tahoma" w:hAnsi="Tahoma" w:cs="Tahoma"/>
        </w:rPr>
        <w:t>m</w:t>
      </w:r>
      <w:r w:rsidR="00DA2A26" w:rsidRPr="00C26812">
        <w:rPr>
          <w:rFonts w:ascii="Tahoma" w:hAnsi="Tahoma" w:cs="Tahoma"/>
        </w:rPr>
        <w:t>inisters. Clergy</w:t>
      </w:r>
      <w:r w:rsidR="008B363E" w:rsidRPr="00C26812">
        <w:rPr>
          <w:rFonts w:ascii="Tahoma" w:hAnsi="Tahoma" w:cs="Tahoma"/>
        </w:rPr>
        <w:t xml:space="preserve"> </w:t>
      </w:r>
      <w:r w:rsidR="00CB471F" w:rsidRPr="00C26812">
        <w:rPr>
          <w:rFonts w:ascii="Tahoma" w:hAnsi="Tahoma" w:cs="Tahoma"/>
        </w:rPr>
        <w:t>on</w:t>
      </w:r>
      <w:r w:rsidR="00305329">
        <w:rPr>
          <w:rFonts w:ascii="Tahoma" w:hAnsi="Tahoma" w:cs="Tahoma"/>
        </w:rPr>
        <w:t xml:space="preserve"> </w:t>
      </w:r>
      <w:r w:rsidR="00E824D0">
        <w:rPr>
          <w:rFonts w:ascii="Tahoma" w:hAnsi="Tahoma" w:cs="Tahoma"/>
        </w:rPr>
        <w:t>F</w:t>
      </w:r>
      <w:r w:rsidR="008B363E" w:rsidRPr="00C26812">
        <w:rPr>
          <w:rFonts w:ascii="Tahoma" w:hAnsi="Tahoma" w:cs="Tahoma"/>
        </w:rPr>
        <w:t>reehold are also</w:t>
      </w:r>
      <w:r w:rsidR="00CB471F" w:rsidRPr="00C26812">
        <w:rPr>
          <w:rFonts w:ascii="Tahoma" w:hAnsi="Tahoma" w:cs="Tahoma"/>
        </w:rPr>
        <w:t xml:space="preserve"> invited to take part. </w:t>
      </w:r>
      <w:r w:rsidR="000736FB">
        <w:rPr>
          <w:rFonts w:ascii="Tahoma" w:hAnsi="Tahoma" w:cs="Tahoma"/>
        </w:rPr>
        <w:t xml:space="preserve">There </w:t>
      </w:r>
      <w:r w:rsidR="00BB74E8">
        <w:rPr>
          <w:rFonts w:ascii="Tahoma" w:hAnsi="Tahoma" w:cs="Tahoma"/>
        </w:rPr>
        <w:t xml:space="preserve">is an optional </w:t>
      </w:r>
      <w:r w:rsidR="00E824D0">
        <w:rPr>
          <w:rFonts w:ascii="Tahoma" w:hAnsi="Tahoma" w:cs="Tahoma"/>
        </w:rPr>
        <w:t>r</w:t>
      </w:r>
      <w:r w:rsidR="00BB74E8">
        <w:rPr>
          <w:rFonts w:ascii="Tahoma" w:hAnsi="Tahoma" w:cs="Tahoma"/>
        </w:rPr>
        <w:t>eview scheme for P</w:t>
      </w:r>
      <w:r w:rsidR="004D1323">
        <w:rPr>
          <w:rFonts w:ascii="Tahoma" w:hAnsi="Tahoma" w:cs="Tahoma"/>
        </w:rPr>
        <w:t>T</w:t>
      </w:r>
      <w:r w:rsidR="00BB74E8">
        <w:rPr>
          <w:rFonts w:ascii="Tahoma" w:hAnsi="Tahoma" w:cs="Tahoma"/>
        </w:rPr>
        <w:t>O clergy and chaplains.</w:t>
      </w:r>
    </w:p>
    <w:p w14:paraId="6BD453BB" w14:textId="77777777" w:rsidR="00CB471F" w:rsidRPr="00C26812" w:rsidRDefault="00907ABE" w:rsidP="00C26812">
      <w:pPr>
        <w:rPr>
          <w:rFonts w:ascii="Tahoma" w:hAnsi="Tahoma" w:cs="Tahoma"/>
          <w:b/>
          <w:sz w:val="28"/>
          <w:szCs w:val="28"/>
        </w:rPr>
      </w:pPr>
      <w:r>
        <w:rPr>
          <w:rFonts w:ascii="Tahoma" w:hAnsi="Tahoma" w:cs="Tahoma"/>
          <w:b/>
          <w:sz w:val="28"/>
          <w:szCs w:val="28"/>
        </w:rPr>
        <w:t>Who R</w:t>
      </w:r>
      <w:r w:rsidR="00CB471F" w:rsidRPr="00C26812">
        <w:rPr>
          <w:rFonts w:ascii="Tahoma" w:hAnsi="Tahoma" w:cs="Tahoma"/>
          <w:b/>
          <w:sz w:val="28"/>
          <w:szCs w:val="28"/>
        </w:rPr>
        <w:t>eviews?</w:t>
      </w:r>
    </w:p>
    <w:p w14:paraId="4B9D1E86" w14:textId="6E2E7C79" w:rsidR="00244D89" w:rsidRPr="00C26812" w:rsidRDefault="00CB471F" w:rsidP="00C26812">
      <w:pPr>
        <w:rPr>
          <w:rFonts w:ascii="Tahoma" w:hAnsi="Tahoma" w:cs="Tahoma"/>
        </w:rPr>
      </w:pPr>
      <w:r w:rsidRPr="00C26812">
        <w:rPr>
          <w:rFonts w:ascii="Tahoma" w:hAnsi="Tahoma" w:cs="Tahoma"/>
        </w:rPr>
        <w:t>Reviewers are lay and ordained</w:t>
      </w:r>
      <w:r w:rsidR="00DA2A26" w:rsidRPr="00C26812">
        <w:rPr>
          <w:rFonts w:ascii="Tahoma" w:hAnsi="Tahoma" w:cs="Tahoma"/>
        </w:rPr>
        <w:t xml:space="preserve"> people appointed by the </w:t>
      </w:r>
      <w:r w:rsidR="000E16FA">
        <w:rPr>
          <w:rFonts w:ascii="Tahoma" w:hAnsi="Tahoma" w:cs="Tahoma"/>
        </w:rPr>
        <w:t>B</w:t>
      </w:r>
      <w:r w:rsidR="00DA2A26" w:rsidRPr="00C26812">
        <w:rPr>
          <w:rFonts w:ascii="Tahoma" w:hAnsi="Tahoma" w:cs="Tahoma"/>
        </w:rPr>
        <w:t>ishop</w:t>
      </w:r>
      <w:r w:rsidRPr="00C26812">
        <w:rPr>
          <w:rFonts w:ascii="Tahoma" w:hAnsi="Tahoma" w:cs="Tahoma"/>
        </w:rPr>
        <w:t xml:space="preserve"> for their wisdom and experience. They offer skills in listening, </w:t>
      </w:r>
      <w:proofErr w:type="gramStart"/>
      <w:r w:rsidRPr="00C26812">
        <w:rPr>
          <w:rFonts w:ascii="Tahoma" w:hAnsi="Tahoma" w:cs="Tahoma"/>
        </w:rPr>
        <w:t>summarising</w:t>
      </w:r>
      <w:proofErr w:type="gramEnd"/>
      <w:r w:rsidRPr="00C26812">
        <w:rPr>
          <w:rFonts w:ascii="Tahoma" w:hAnsi="Tahoma" w:cs="Tahoma"/>
        </w:rPr>
        <w:t xml:space="preserve"> and feeding back the informat</w:t>
      </w:r>
      <w:r w:rsidR="00DA2A26" w:rsidRPr="00C26812">
        <w:rPr>
          <w:rFonts w:ascii="Tahoma" w:hAnsi="Tahoma" w:cs="Tahoma"/>
        </w:rPr>
        <w:t>ion they receive, helping ministers</w:t>
      </w:r>
      <w:r w:rsidRPr="00C26812">
        <w:rPr>
          <w:rFonts w:ascii="Tahoma" w:hAnsi="Tahoma" w:cs="Tahoma"/>
        </w:rPr>
        <w:t xml:space="preserve"> to set r</w:t>
      </w:r>
      <w:r w:rsidR="00F947C5">
        <w:rPr>
          <w:rFonts w:ascii="Tahoma" w:hAnsi="Tahoma" w:cs="Tahoma"/>
        </w:rPr>
        <w:t xml:space="preserve">ealistic goals and deepen </w:t>
      </w:r>
      <w:r w:rsidRPr="00C26812">
        <w:rPr>
          <w:rFonts w:ascii="Tahoma" w:hAnsi="Tahoma" w:cs="Tahoma"/>
        </w:rPr>
        <w:t xml:space="preserve">reflection on their ministry. </w:t>
      </w:r>
      <w:r w:rsidR="0039412C" w:rsidRPr="00C26812">
        <w:rPr>
          <w:rFonts w:ascii="Tahoma" w:hAnsi="Tahoma" w:cs="Tahoma"/>
        </w:rPr>
        <w:t>They act</w:t>
      </w:r>
      <w:r w:rsidR="00AC5ADE" w:rsidRPr="00C26812">
        <w:rPr>
          <w:rFonts w:ascii="Tahoma" w:hAnsi="Tahoma" w:cs="Tahoma"/>
        </w:rPr>
        <w:t>, in effect,</w:t>
      </w:r>
      <w:r w:rsidR="0039412C" w:rsidRPr="00C26812">
        <w:rPr>
          <w:rFonts w:ascii="Tahoma" w:hAnsi="Tahoma" w:cs="Tahoma"/>
        </w:rPr>
        <w:t xml:space="preserve"> as a ‘</w:t>
      </w:r>
      <w:r w:rsidR="00AC5ADE" w:rsidRPr="00C26812">
        <w:rPr>
          <w:rFonts w:ascii="Tahoma" w:hAnsi="Tahoma" w:cs="Tahoma"/>
        </w:rPr>
        <w:t>critical friend’ to the minister</w:t>
      </w:r>
      <w:r w:rsidR="0039412C" w:rsidRPr="00C26812">
        <w:rPr>
          <w:rFonts w:ascii="Tahoma" w:hAnsi="Tahoma" w:cs="Tahoma"/>
        </w:rPr>
        <w:t xml:space="preserve">. </w:t>
      </w:r>
      <w:r w:rsidRPr="00C26812">
        <w:rPr>
          <w:rFonts w:ascii="Tahoma" w:hAnsi="Tahoma" w:cs="Tahoma"/>
        </w:rPr>
        <w:t>Reviewers receive training to develop their understanding and co</w:t>
      </w:r>
      <w:r w:rsidR="000E16FA">
        <w:rPr>
          <w:rFonts w:ascii="Tahoma" w:hAnsi="Tahoma" w:cs="Tahoma"/>
        </w:rPr>
        <w:t>nfidence in the MDR scheme and</w:t>
      </w:r>
      <w:r w:rsidR="00AC5ADE" w:rsidRPr="00C26812">
        <w:rPr>
          <w:rFonts w:ascii="Tahoma" w:hAnsi="Tahoma" w:cs="Tahoma"/>
        </w:rPr>
        <w:t xml:space="preserve"> </w:t>
      </w:r>
      <w:r w:rsidR="000E16FA">
        <w:rPr>
          <w:rFonts w:ascii="Tahoma" w:hAnsi="Tahoma" w:cs="Tahoma"/>
        </w:rPr>
        <w:t>meet</w:t>
      </w:r>
      <w:r w:rsidRPr="00C26812">
        <w:rPr>
          <w:rFonts w:ascii="Tahoma" w:hAnsi="Tahoma" w:cs="Tahoma"/>
        </w:rPr>
        <w:t xml:space="preserve"> annually with senior staff for ongoing support and review. They undertake this ministry in a voluntary capacity.</w:t>
      </w:r>
    </w:p>
    <w:p w14:paraId="65A8E29A" w14:textId="6187838A" w:rsidR="00244D89" w:rsidRPr="00C26812" w:rsidRDefault="00244D89" w:rsidP="00C26812">
      <w:pPr>
        <w:rPr>
          <w:rFonts w:ascii="Tahoma" w:hAnsi="Tahoma" w:cs="Tahoma"/>
        </w:rPr>
      </w:pPr>
      <w:r w:rsidRPr="00C26812">
        <w:rPr>
          <w:rFonts w:ascii="Tahoma" w:hAnsi="Tahoma" w:cs="Tahoma"/>
        </w:rPr>
        <w:t>Minist</w:t>
      </w:r>
      <w:r w:rsidR="00917596">
        <w:rPr>
          <w:rFonts w:ascii="Tahoma" w:hAnsi="Tahoma" w:cs="Tahoma"/>
        </w:rPr>
        <w:t xml:space="preserve">ers are sent the name of their </w:t>
      </w:r>
      <w:r w:rsidR="00E824D0">
        <w:rPr>
          <w:rFonts w:ascii="Tahoma" w:hAnsi="Tahoma" w:cs="Tahoma"/>
        </w:rPr>
        <w:t>r</w:t>
      </w:r>
      <w:r w:rsidR="00A503F0">
        <w:rPr>
          <w:rFonts w:ascii="Tahoma" w:hAnsi="Tahoma" w:cs="Tahoma"/>
        </w:rPr>
        <w:t>eviewer</w:t>
      </w:r>
      <w:r w:rsidRPr="00C26812">
        <w:rPr>
          <w:rFonts w:ascii="Tahoma" w:hAnsi="Tahoma" w:cs="Tahoma"/>
        </w:rPr>
        <w:t xml:space="preserve"> by the Bishop’</w:t>
      </w:r>
      <w:r w:rsidR="000F2688">
        <w:rPr>
          <w:rFonts w:ascii="Tahoma" w:hAnsi="Tahoma" w:cs="Tahoma"/>
        </w:rPr>
        <w:t xml:space="preserve">s Office, and usually see this </w:t>
      </w:r>
      <w:r w:rsidR="00E824D0">
        <w:rPr>
          <w:rFonts w:ascii="Tahoma" w:hAnsi="Tahoma" w:cs="Tahoma"/>
        </w:rPr>
        <w:t>r</w:t>
      </w:r>
      <w:r w:rsidRPr="00C26812">
        <w:rPr>
          <w:rFonts w:ascii="Tahoma" w:hAnsi="Tahoma" w:cs="Tahoma"/>
        </w:rPr>
        <w:t>eviewer in Years One and Three of the scheme (see below). There is alw</w:t>
      </w:r>
      <w:r w:rsidR="00917596">
        <w:rPr>
          <w:rFonts w:ascii="Tahoma" w:hAnsi="Tahoma" w:cs="Tahoma"/>
        </w:rPr>
        <w:t xml:space="preserve">ays the option of changing the </w:t>
      </w:r>
      <w:r w:rsidR="00E824D0">
        <w:rPr>
          <w:rFonts w:ascii="Tahoma" w:hAnsi="Tahoma" w:cs="Tahoma"/>
        </w:rPr>
        <w:t>r</w:t>
      </w:r>
      <w:r w:rsidRPr="00C26812">
        <w:rPr>
          <w:rFonts w:ascii="Tahoma" w:hAnsi="Tahoma" w:cs="Tahoma"/>
        </w:rPr>
        <w:t xml:space="preserve">eviewer if there is good reason, for example </w:t>
      </w:r>
      <w:r w:rsidR="00917596">
        <w:rPr>
          <w:rFonts w:ascii="Tahoma" w:hAnsi="Tahoma" w:cs="Tahoma"/>
        </w:rPr>
        <w:t xml:space="preserve">if the </w:t>
      </w:r>
      <w:r w:rsidR="00E824D0">
        <w:rPr>
          <w:rFonts w:ascii="Tahoma" w:hAnsi="Tahoma" w:cs="Tahoma"/>
        </w:rPr>
        <w:t>r</w:t>
      </w:r>
      <w:r w:rsidR="00AC5ADE" w:rsidRPr="00C26812">
        <w:rPr>
          <w:rFonts w:ascii="Tahoma" w:hAnsi="Tahoma" w:cs="Tahoma"/>
        </w:rPr>
        <w:t>eviewer and minister</w:t>
      </w:r>
      <w:r w:rsidRPr="00C26812">
        <w:rPr>
          <w:rFonts w:ascii="Tahoma" w:hAnsi="Tahoma" w:cs="Tahoma"/>
        </w:rPr>
        <w:t xml:space="preserve"> know each other socially </w:t>
      </w:r>
      <w:r w:rsidR="009228F6">
        <w:rPr>
          <w:rFonts w:ascii="Tahoma" w:hAnsi="Tahoma" w:cs="Tahoma"/>
        </w:rPr>
        <w:t>w</w:t>
      </w:r>
      <w:r w:rsidRPr="00C26812">
        <w:rPr>
          <w:rFonts w:ascii="Tahoma" w:hAnsi="Tahoma" w:cs="Tahoma"/>
        </w:rPr>
        <w:t xml:space="preserve">hich might create a blurring of boundaries. </w:t>
      </w:r>
      <w:r w:rsidR="00917596">
        <w:rPr>
          <w:rFonts w:ascii="Tahoma" w:hAnsi="Tahoma" w:cs="Tahoma"/>
        </w:rPr>
        <w:t xml:space="preserve">Either the </w:t>
      </w:r>
      <w:r w:rsidR="00E824D0">
        <w:rPr>
          <w:rFonts w:ascii="Tahoma" w:hAnsi="Tahoma" w:cs="Tahoma"/>
        </w:rPr>
        <w:t>r</w:t>
      </w:r>
      <w:r w:rsidR="00DF385C" w:rsidRPr="00C26812">
        <w:rPr>
          <w:rFonts w:ascii="Tahoma" w:hAnsi="Tahoma" w:cs="Tahoma"/>
        </w:rPr>
        <w:t>eviewer</w:t>
      </w:r>
      <w:r w:rsidR="00AC5ADE" w:rsidRPr="00C26812">
        <w:rPr>
          <w:rFonts w:ascii="Tahoma" w:hAnsi="Tahoma" w:cs="Tahoma"/>
        </w:rPr>
        <w:t xml:space="preserve"> or minister</w:t>
      </w:r>
      <w:r w:rsidR="00DF385C" w:rsidRPr="00C26812">
        <w:rPr>
          <w:rFonts w:ascii="Tahoma" w:hAnsi="Tahoma" w:cs="Tahoma"/>
        </w:rPr>
        <w:t xml:space="preserve"> may request a different p</w:t>
      </w:r>
      <w:r w:rsidR="003B29E8">
        <w:rPr>
          <w:rFonts w:ascii="Tahoma" w:hAnsi="Tahoma" w:cs="Tahoma"/>
        </w:rPr>
        <w:t xml:space="preserve">erson by contacting </w:t>
      </w:r>
      <w:r w:rsidR="00A503F0">
        <w:rPr>
          <w:rFonts w:ascii="Tahoma" w:hAnsi="Tahoma" w:cs="Tahoma"/>
        </w:rPr>
        <w:t>Archdeacon Jeanette.</w:t>
      </w:r>
    </w:p>
    <w:p w14:paraId="1B0A2BAD" w14:textId="77777777" w:rsidR="0039412C" w:rsidRPr="00C26812" w:rsidRDefault="0039412C" w:rsidP="00C26812">
      <w:pPr>
        <w:rPr>
          <w:rFonts w:ascii="Tahoma" w:hAnsi="Tahoma" w:cs="Tahoma"/>
          <w:b/>
          <w:sz w:val="28"/>
          <w:szCs w:val="28"/>
        </w:rPr>
      </w:pPr>
      <w:r w:rsidRPr="00C26812">
        <w:rPr>
          <w:rFonts w:ascii="Tahoma" w:hAnsi="Tahoma" w:cs="Tahoma"/>
          <w:b/>
          <w:sz w:val="28"/>
          <w:szCs w:val="28"/>
        </w:rPr>
        <w:t xml:space="preserve">What is the Review </w:t>
      </w:r>
      <w:r w:rsidR="00907ABE">
        <w:rPr>
          <w:rFonts w:ascii="Tahoma" w:hAnsi="Tahoma" w:cs="Tahoma"/>
          <w:b/>
          <w:sz w:val="28"/>
          <w:szCs w:val="28"/>
        </w:rPr>
        <w:t>P</w:t>
      </w:r>
      <w:r w:rsidR="00C512ED" w:rsidRPr="00C26812">
        <w:rPr>
          <w:rFonts w:ascii="Tahoma" w:hAnsi="Tahoma" w:cs="Tahoma"/>
          <w:b/>
          <w:sz w:val="28"/>
          <w:szCs w:val="28"/>
        </w:rPr>
        <w:t>rocess</w:t>
      </w:r>
      <w:r w:rsidRPr="00C26812">
        <w:rPr>
          <w:rFonts w:ascii="Tahoma" w:hAnsi="Tahoma" w:cs="Tahoma"/>
          <w:b/>
          <w:sz w:val="28"/>
          <w:szCs w:val="28"/>
        </w:rPr>
        <w:t>?</w:t>
      </w:r>
    </w:p>
    <w:p w14:paraId="703A5DBE" w14:textId="77777777" w:rsidR="00DA2A26" w:rsidRPr="00C26812" w:rsidRDefault="0039412C" w:rsidP="009228F6">
      <w:pPr>
        <w:spacing w:after="0" w:line="240" w:lineRule="auto"/>
        <w:rPr>
          <w:rFonts w:ascii="Tahoma" w:hAnsi="Tahoma" w:cs="Tahoma"/>
        </w:rPr>
      </w:pPr>
      <w:r w:rsidRPr="00C26812">
        <w:rPr>
          <w:rFonts w:ascii="Tahoma" w:hAnsi="Tahoma" w:cs="Tahoma"/>
        </w:rPr>
        <w:t>It is a four-year cycle.</w:t>
      </w:r>
    </w:p>
    <w:p w14:paraId="0A2B3052" w14:textId="515B1085" w:rsidR="009F3347" w:rsidRPr="00C26812" w:rsidRDefault="009F3347" w:rsidP="009228F6">
      <w:pPr>
        <w:pStyle w:val="ListParagraph"/>
        <w:numPr>
          <w:ilvl w:val="0"/>
          <w:numId w:val="4"/>
        </w:numPr>
        <w:spacing w:after="0" w:line="240" w:lineRule="auto"/>
        <w:rPr>
          <w:rFonts w:ascii="Tahoma" w:hAnsi="Tahoma" w:cs="Tahoma"/>
        </w:rPr>
      </w:pPr>
      <w:r w:rsidRPr="00C26812">
        <w:rPr>
          <w:rFonts w:ascii="Tahoma" w:hAnsi="Tahoma" w:cs="Tahoma"/>
        </w:rPr>
        <w:t xml:space="preserve">Year One – </w:t>
      </w:r>
      <w:r w:rsidR="00244D89" w:rsidRPr="00C26812">
        <w:rPr>
          <w:rFonts w:ascii="Tahoma" w:hAnsi="Tahoma" w:cs="Tahoma"/>
        </w:rPr>
        <w:t>The m</w:t>
      </w:r>
      <w:r w:rsidRPr="00C26812">
        <w:rPr>
          <w:rFonts w:ascii="Tahoma" w:hAnsi="Tahoma" w:cs="Tahoma"/>
        </w:rPr>
        <w:t>i</w:t>
      </w:r>
      <w:r w:rsidR="00917596">
        <w:rPr>
          <w:rFonts w:ascii="Tahoma" w:hAnsi="Tahoma" w:cs="Tahoma"/>
        </w:rPr>
        <w:t xml:space="preserve">nister meets with an appointed </w:t>
      </w:r>
      <w:r w:rsidR="00E824D0">
        <w:rPr>
          <w:rFonts w:ascii="Tahoma" w:hAnsi="Tahoma" w:cs="Tahoma"/>
        </w:rPr>
        <w:t>r</w:t>
      </w:r>
      <w:r w:rsidRPr="00C26812">
        <w:rPr>
          <w:rFonts w:ascii="Tahoma" w:hAnsi="Tahoma" w:cs="Tahoma"/>
        </w:rPr>
        <w:t>eviewer</w:t>
      </w:r>
      <w:r w:rsidR="00244D89" w:rsidRPr="00C26812">
        <w:rPr>
          <w:rFonts w:ascii="Tahoma" w:hAnsi="Tahoma" w:cs="Tahoma"/>
        </w:rPr>
        <w:t>.</w:t>
      </w:r>
    </w:p>
    <w:p w14:paraId="35E97BA7" w14:textId="163C03C5" w:rsidR="009F3347" w:rsidRPr="00C26812" w:rsidRDefault="009F3347" w:rsidP="009228F6">
      <w:pPr>
        <w:pStyle w:val="ListParagraph"/>
        <w:numPr>
          <w:ilvl w:val="0"/>
          <w:numId w:val="4"/>
        </w:numPr>
        <w:spacing w:after="0" w:line="240" w:lineRule="auto"/>
        <w:rPr>
          <w:rFonts w:ascii="Tahoma" w:hAnsi="Tahoma" w:cs="Tahoma"/>
        </w:rPr>
      </w:pPr>
      <w:r w:rsidRPr="00C26812">
        <w:rPr>
          <w:rFonts w:ascii="Tahoma" w:hAnsi="Tahoma" w:cs="Tahoma"/>
        </w:rPr>
        <w:t>Year Two –</w:t>
      </w:r>
      <w:r w:rsidR="00244D89" w:rsidRPr="00C26812">
        <w:rPr>
          <w:rFonts w:ascii="Tahoma" w:hAnsi="Tahoma" w:cs="Tahoma"/>
        </w:rPr>
        <w:t xml:space="preserve"> C</w:t>
      </w:r>
      <w:r w:rsidRPr="00C26812">
        <w:rPr>
          <w:rFonts w:ascii="Tahoma" w:hAnsi="Tahoma" w:cs="Tahoma"/>
        </w:rPr>
        <w:t>lergy meet w</w:t>
      </w:r>
      <w:r w:rsidR="000E16FA">
        <w:rPr>
          <w:rFonts w:ascii="Tahoma" w:hAnsi="Tahoma" w:cs="Tahoma"/>
        </w:rPr>
        <w:t xml:space="preserve">ith an archdeacon. Readers and </w:t>
      </w:r>
      <w:r w:rsidR="00E824D0">
        <w:rPr>
          <w:rFonts w:ascii="Tahoma" w:hAnsi="Tahoma" w:cs="Tahoma"/>
        </w:rPr>
        <w:t>l</w:t>
      </w:r>
      <w:r w:rsidR="000E16FA">
        <w:rPr>
          <w:rFonts w:ascii="Tahoma" w:hAnsi="Tahoma" w:cs="Tahoma"/>
        </w:rPr>
        <w:t xml:space="preserve">icensed </w:t>
      </w:r>
      <w:r w:rsidR="00E824D0">
        <w:rPr>
          <w:rFonts w:ascii="Tahoma" w:hAnsi="Tahoma" w:cs="Tahoma"/>
        </w:rPr>
        <w:t>l</w:t>
      </w:r>
      <w:r w:rsidR="000E16FA">
        <w:rPr>
          <w:rFonts w:ascii="Tahoma" w:hAnsi="Tahoma" w:cs="Tahoma"/>
        </w:rPr>
        <w:t xml:space="preserve">ay </w:t>
      </w:r>
      <w:r w:rsidR="00E824D0">
        <w:rPr>
          <w:rFonts w:ascii="Tahoma" w:hAnsi="Tahoma" w:cs="Tahoma"/>
        </w:rPr>
        <w:t>m</w:t>
      </w:r>
      <w:r w:rsidRPr="00C26812">
        <w:rPr>
          <w:rFonts w:ascii="Tahoma" w:hAnsi="Tahoma" w:cs="Tahoma"/>
        </w:rPr>
        <w:t>inis</w:t>
      </w:r>
      <w:r w:rsidR="009228F6">
        <w:rPr>
          <w:rFonts w:ascii="Tahoma" w:hAnsi="Tahoma" w:cs="Tahoma"/>
        </w:rPr>
        <w:t>ters</w:t>
      </w:r>
      <w:r w:rsidR="000E16FA">
        <w:rPr>
          <w:rFonts w:ascii="Tahoma" w:hAnsi="Tahoma" w:cs="Tahoma"/>
        </w:rPr>
        <w:t xml:space="preserve"> </w:t>
      </w:r>
      <w:r w:rsidR="00346AB0">
        <w:rPr>
          <w:rFonts w:ascii="Tahoma" w:hAnsi="Tahoma" w:cs="Tahoma"/>
        </w:rPr>
        <w:t xml:space="preserve">meet </w:t>
      </w:r>
      <w:r w:rsidR="000E16FA">
        <w:rPr>
          <w:rFonts w:ascii="Tahoma" w:hAnsi="Tahoma" w:cs="Tahoma"/>
        </w:rPr>
        <w:t>with their Assistant W</w:t>
      </w:r>
      <w:r w:rsidRPr="00C26812">
        <w:rPr>
          <w:rFonts w:ascii="Tahoma" w:hAnsi="Tahoma" w:cs="Tahoma"/>
        </w:rPr>
        <w:t>ard</w:t>
      </w:r>
      <w:r w:rsidR="00244D89" w:rsidRPr="00C26812">
        <w:rPr>
          <w:rFonts w:ascii="Tahoma" w:hAnsi="Tahoma" w:cs="Tahoma"/>
        </w:rPr>
        <w:t>en of</w:t>
      </w:r>
      <w:r w:rsidRPr="00C26812">
        <w:rPr>
          <w:rFonts w:ascii="Tahoma" w:hAnsi="Tahoma" w:cs="Tahoma"/>
        </w:rPr>
        <w:t xml:space="preserve"> Readers.</w:t>
      </w:r>
    </w:p>
    <w:p w14:paraId="5939828B" w14:textId="3ECBC0AF" w:rsidR="00244D89" w:rsidRPr="00C26812" w:rsidRDefault="00244D89" w:rsidP="009228F6">
      <w:pPr>
        <w:pStyle w:val="ListParagraph"/>
        <w:numPr>
          <w:ilvl w:val="0"/>
          <w:numId w:val="4"/>
        </w:numPr>
        <w:spacing w:after="0" w:line="240" w:lineRule="auto"/>
        <w:rPr>
          <w:rFonts w:ascii="Tahoma" w:hAnsi="Tahoma" w:cs="Tahoma"/>
        </w:rPr>
      </w:pPr>
      <w:r w:rsidRPr="00C26812">
        <w:rPr>
          <w:rFonts w:ascii="Tahoma" w:hAnsi="Tahoma" w:cs="Tahoma"/>
        </w:rPr>
        <w:t>Year Three – The mi</w:t>
      </w:r>
      <w:r w:rsidR="000E16FA">
        <w:rPr>
          <w:rFonts w:ascii="Tahoma" w:hAnsi="Tahoma" w:cs="Tahoma"/>
        </w:rPr>
        <w:t>nister meets with an</w:t>
      </w:r>
      <w:r w:rsidR="00917596">
        <w:rPr>
          <w:rFonts w:ascii="Tahoma" w:hAnsi="Tahoma" w:cs="Tahoma"/>
        </w:rPr>
        <w:t xml:space="preserve"> appointed </w:t>
      </w:r>
      <w:r w:rsidR="00E824D0">
        <w:rPr>
          <w:rFonts w:ascii="Tahoma" w:hAnsi="Tahoma" w:cs="Tahoma"/>
        </w:rPr>
        <w:t>r</w:t>
      </w:r>
      <w:r w:rsidRPr="00C26812">
        <w:rPr>
          <w:rFonts w:ascii="Tahoma" w:hAnsi="Tahoma" w:cs="Tahoma"/>
        </w:rPr>
        <w:t>eviewer.</w:t>
      </w:r>
    </w:p>
    <w:p w14:paraId="0E51F646" w14:textId="63159D27" w:rsidR="00244D89" w:rsidRPr="00C26812" w:rsidRDefault="00244D89" w:rsidP="009228F6">
      <w:pPr>
        <w:pStyle w:val="ListParagraph"/>
        <w:numPr>
          <w:ilvl w:val="0"/>
          <w:numId w:val="4"/>
        </w:numPr>
        <w:spacing w:after="0" w:line="240" w:lineRule="auto"/>
        <w:rPr>
          <w:rFonts w:ascii="Tahoma" w:hAnsi="Tahoma" w:cs="Tahoma"/>
        </w:rPr>
      </w:pPr>
      <w:r w:rsidRPr="00C26812">
        <w:rPr>
          <w:rFonts w:ascii="Tahoma" w:hAnsi="Tahoma" w:cs="Tahoma"/>
        </w:rPr>
        <w:t xml:space="preserve">Year Four – Clergy meet with a </w:t>
      </w:r>
      <w:r w:rsidR="001F21F3">
        <w:rPr>
          <w:rFonts w:ascii="Tahoma" w:hAnsi="Tahoma" w:cs="Tahoma"/>
        </w:rPr>
        <w:t xml:space="preserve">bishop. Readers and </w:t>
      </w:r>
      <w:r w:rsidR="00E824D0">
        <w:rPr>
          <w:rFonts w:ascii="Tahoma" w:hAnsi="Tahoma" w:cs="Tahoma"/>
        </w:rPr>
        <w:t>l</w:t>
      </w:r>
      <w:r w:rsidRPr="00C26812">
        <w:rPr>
          <w:rFonts w:ascii="Tahoma" w:hAnsi="Tahoma" w:cs="Tahoma"/>
        </w:rPr>
        <w:t xml:space="preserve">icensed </w:t>
      </w:r>
      <w:r w:rsidR="00E824D0">
        <w:rPr>
          <w:rFonts w:ascii="Tahoma" w:hAnsi="Tahoma" w:cs="Tahoma"/>
        </w:rPr>
        <w:t>l</w:t>
      </w:r>
      <w:r w:rsidR="00AC5ADE" w:rsidRPr="00C26812">
        <w:rPr>
          <w:rFonts w:ascii="Tahoma" w:hAnsi="Tahoma" w:cs="Tahoma"/>
        </w:rPr>
        <w:t xml:space="preserve">ay </w:t>
      </w:r>
      <w:r w:rsidR="00E824D0">
        <w:rPr>
          <w:rFonts w:ascii="Tahoma" w:hAnsi="Tahoma" w:cs="Tahoma"/>
        </w:rPr>
        <w:t>m</w:t>
      </w:r>
      <w:r w:rsidRPr="00C26812">
        <w:rPr>
          <w:rFonts w:ascii="Tahoma" w:hAnsi="Tahoma" w:cs="Tahoma"/>
        </w:rPr>
        <w:t>inisters meet with a bishop or archdeacon.</w:t>
      </w:r>
    </w:p>
    <w:p w14:paraId="7961A4DB" w14:textId="77777777" w:rsidR="006B75CC" w:rsidRDefault="006B75CC" w:rsidP="00C26812">
      <w:pPr>
        <w:rPr>
          <w:rFonts w:ascii="Tahoma" w:hAnsi="Tahoma" w:cs="Tahoma"/>
          <w:b/>
          <w:sz w:val="28"/>
          <w:szCs w:val="28"/>
        </w:rPr>
      </w:pPr>
    </w:p>
    <w:p w14:paraId="31FE6610" w14:textId="77777777" w:rsidR="00244D89" w:rsidRPr="00C26812" w:rsidRDefault="00907ABE" w:rsidP="00C26812">
      <w:pPr>
        <w:rPr>
          <w:rFonts w:ascii="Tahoma" w:hAnsi="Tahoma" w:cs="Tahoma"/>
          <w:b/>
          <w:sz w:val="28"/>
          <w:szCs w:val="28"/>
        </w:rPr>
      </w:pPr>
      <w:r>
        <w:rPr>
          <w:rFonts w:ascii="Tahoma" w:hAnsi="Tahoma" w:cs="Tahoma"/>
          <w:b/>
          <w:sz w:val="28"/>
          <w:szCs w:val="28"/>
        </w:rPr>
        <w:t>How does the Process W</w:t>
      </w:r>
      <w:r w:rsidR="00B5160B" w:rsidRPr="00C26812">
        <w:rPr>
          <w:rFonts w:ascii="Tahoma" w:hAnsi="Tahoma" w:cs="Tahoma"/>
          <w:b/>
          <w:sz w:val="28"/>
          <w:szCs w:val="28"/>
        </w:rPr>
        <w:t>ork?</w:t>
      </w:r>
    </w:p>
    <w:p w14:paraId="079E3B13" w14:textId="3E062D13" w:rsidR="00DF385C" w:rsidRPr="00C26812" w:rsidRDefault="00244D89" w:rsidP="00C26812">
      <w:pPr>
        <w:pStyle w:val="ListParagraph"/>
        <w:numPr>
          <w:ilvl w:val="0"/>
          <w:numId w:val="2"/>
        </w:numPr>
        <w:rPr>
          <w:rFonts w:ascii="Tahoma" w:hAnsi="Tahoma" w:cs="Tahoma"/>
        </w:rPr>
      </w:pPr>
      <w:r w:rsidRPr="00C26812">
        <w:rPr>
          <w:rFonts w:ascii="Tahoma" w:hAnsi="Tahoma" w:cs="Tahoma"/>
        </w:rPr>
        <w:t>Th</w:t>
      </w:r>
      <w:r w:rsidR="004649D5" w:rsidRPr="00C26812">
        <w:rPr>
          <w:rFonts w:ascii="Tahoma" w:hAnsi="Tahoma" w:cs="Tahoma"/>
        </w:rPr>
        <w:t>e minister is sent the</w:t>
      </w:r>
      <w:r w:rsidR="00C2632A">
        <w:rPr>
          <w:rFonts w:ascii="Tahoma" w:hAnsi="Tahoma" w:cs="Tahoma"/>
        </w:rPr>
        <w:t xml:space="preserve"> relevant forms and the</w:t>
      </w:r>
      <w:r w:rsidR="004649D5" w:rsidRPr="00C26812">
        <w:rPr>
          <w:rFonts w:ascii="Tahoma" w:hAnsi="Tahoma" w:cs="Tahoma"/>
        </w:rPr>
        <w:t xml:space="preserve"> name of their</w:t>
      </w:r>
      <w:r w:rsidR="00C2632A">
        <w:rPr>
          <w:rFonts w:ascii="Tahoma" w:hAnsi="Tahoma" w:cs="Tahoma"/>
        </w:rPr>
        <w:t xml:space="preserve"> </w:t>
      </w:r>
      <w:r w:rsidR="00E824D0">
        <w:rPr>
          <w:rFonts w:ascii="Tahoma" w:hAnsi="Tahoma" w:cs="Tahoma"/>
        </w:rPr>
        <w:t>r</w:t>
      </w:r>
      <w:r w:rsidRPr="00C26812">
        <w:rPr>
          <w:rFonts w:ascii="Tahoma" w:hAnsi="Tahoma" w:cs="Tahoma"/>
        </w:rPr>
        <w:t xml:space="preserve">eviewer by the Bishop’s Office and </w:t>
      </w:r>
      <w:r w:rsidR="00901C1F" w:rsidRPr="00C26812">
        <w:rPr>
          <w:rFonts w:ascii="Tahoma" w:hAnsi="Tahoma" w:cs="Tahoma"/>
        </w:rPr>
        <w:t xml:space="preserve">is </w:t>
      </w:r>
      <w:r w:rsidRPr="00C26812">
        <w:rPr>
          <w:rFonts w:ascii="Tahoma" w:hAnsi="Tahoma" w:cs="Tahoma"/>
        </w:rPr>
        <w:t>asked to make an</w:t>
      </w:r>
      <w:r w:rsidR="00DF385C" w:rsidRPr="00C26812">
        <w:rPr>
          <w:rFonts w:ascii="Tahoma" w:hAnsi="Tahoma" w:cs="Tahoma"/>
        </w:rPr>
        <w:t xml:space="preserve"> appointment </w:t>
      </w:r>
      <w:r w:rsidR="00C2632A">
        <w:rPr>
          <w:rFonts w:ascii="Tahoma" w:hAnsi="Tahoma" w:cs="Tahoma"/>
        </w:rPr>
        <w:t xml:space="preserve">with the </w:t>
      </w:r>
      <w:r w:rsidR="00E824D0">
        <w:rPr>
          <w:rFonts w:ascii="Tahoma" w:hAnsi="Tahoma" w:cs="Tahoma"/>
        </w:rPr>
        <w:t>r</w:t>
      </w:r>
      <w:r w:rsidR="00901C1F" w:rsidRPr="00C26812">
        <w:rPr>
          <w:rFonts w:ascii="Tahoma" w:hAnsi="Tahoma" w:cs="Tahoma"/>
        </w:rPr>
        <w:t>eviewer</w:t>
      </w:r>
      <w:r w:rsidR="00DF385C" w:rsidRPr="00C26812">
        <w:rPr>
          <w:rFonts w:ascii="Tahoma" w:hAnsi="Tahoma" w:cs="Tahoma"/>
        </w:rPr>
        <w:t xml:space="preserve">. </w:t>
      </w:r>
    </w:p>
    <w:p w14:paraId="5C4CF169" w14:textId="17951E22" w:rsidR="00DF385C" w:rsidRPr="00C26812" w:rsidRDefault="00BA4509" w:rsidP="00C26812">
      <w:pPr>
        <w:pStyle w:val="ListParagraph"/>
        <w:numPr>
          <w:ilvl w:val="0"/>
          <w:numId w:val="2"/>
        </w:numPr>
        <w:rPr>
          <w:rFonts w:ascii="Tahoma" w:hAnsi="Tahoma" w:cs="Tahoma"/>
        </w:rPr>
      </w:pPr>
      <w:r>
        <w:rPr>
          <w:rFonts w:ascii="Tahoma" w:hAnsi="Tahoma" w:cs="Tahoma"/>
          <w:b/>
        </w:rPr>
        <w:t>Setting the Context F</w:t>
      </w:r>
      <w:r w:rsidR="006A29ED">
        <w:rPr>
          <w:rFonts w:ascii="Tahoma" w:hAnsi="Tahoma" w:cs="Tahoma"/>
          <w:b/>
        </w:rPr>
        <w:t>orm (</w:t>
      </w:r>
      <w:r w:rsidR="006A29ED" w:rsidRPr="003B29E8">
        <w:rPr>
          <w:rFonts w:ascii="Tahoma" w:hAnsi="Tahoma" w:cs="Tahoma"/>
          <w:b/>
          <w:color w:val="1F4E79" w:themeColor="accent5" w:themeShade="80"/>
        </w:rPr>
        <w:t>MDR/2</w:t>
      </w:r>
      <w:r w:rsidR="00305329" w:rsidRPr="003B29E8">
        <w:rPr>
          <w:rFonts w:ascii="Tahoma" w:hAnsi="Tahoma" w:cs="Tahoma"/>
          <w:b/>
          <w:color w:val="1F4E79" w:themeColor="accent5" w:themeShade="80"/>
        </w:rPr>
        <w:t>/Context</w:t>
      </w:r>
      <w:r w:rsidR="006A29ED">
        <w:rPr>
          <w:rFonts w:ascii="Tahoma" w:hAnsi="Tahoma" w:cs="Tahoma"/>
          <w:b/>
        </w:rPr>
        <w:t>)</w:t>
      </w:r>
      <w:r w:rsidR="00305329">
        <w:rPr>
          <w:rFonts w:ascii="Tahoma" w:hAnsi="Tahoma" w:cs="Tahoma"/>
          <w:b/>
        </w:rPr>
        <w:t xml:space="preserve"> </w:t>
      </w:r>
      <w:r w:rsidR="001A2D47">
        <w:rPr>
          <w:rFonts w:ascii="Tahoma" w:hAnsi="Tahoma" w:cs="Tahoma"/>
          <w:b/>
        </w:rPr>
        <w:t xml:space="preserve"> </w:t>
      </w:r>
      <w:r w:rsidR="00DF385C" w:rsidRPr="00C26812">
        <w:rPr>
          <w:rFonts w:ascii="Tahoma" w:hAnsi="Tahoma" w:cs="Tahoma"/>
        </w:rPr>
        <w:t>The minister completes a short ‘setting the context’ form which simply paints a broad picture of the minister’s c</w:t>
      </w:r>
      <w:r w:rsidR="00C2632A">
        <w:rPr>
          <w:rFonts w:ascii="Tahoma" w:hAnsi="Tahoma" w:cs="Tahoma"/>
        </w:rPr>
        <w:t>ontext. This is helpful</w:t>
      </w:r>
      <w:r w:rsidR="00DF385C" w:rsidRPr="00C26812">
        <w:rPr>
          <w:rFonts w:ascii="Tahoma" w:hAnsi="Tahoma" w:cs="Tahoma"/>
        </w:rPr>
        <w:t xml:space="preserve"> for</w:t>
      </w:r>
      <w:r w:rsidR="00C2632A">
        <w:rPr>
          <w:rFonts w:ascii="Tahoma" w:hAnsi="Tahoma" w:cs="Tahoma"/>
        </w:rPr>
        <w:t xml:space="preserve"> both </w:t>
      </w:r>
      <w:r w:rsidR="00DF385C" w:rsidRPr="00C26812">
        <w:rPr>
          <w:rFonts w:ascii="Tahoma" w:hAnsi="Tahoma" w:cs="Tahoma"/>
        </w:rPr>
        <w:t xml:space="preserve"> the minister to ref</w:t>
      </w:r>
      <w:r w:rsidR="00604C22">
        <w:rPr>
          <w:rFonts w:ascii="Tahoma" w:hAnsi="Tahoma" w:cs="Tahoma"/>
        </w:rPr>
        <w:t>lect on any factual changes</w:t>
      </w:r>
      <w:r w:rsidR="00C2632A">
        <w:rPr>
          <w:rFonts w:ascii="Tahoma" w:hAnsi="Tahoma" w:cs="Tahoma"/>
        </w:rPr>
        <w:t xml:space="preserve">, and for the </w:t>
      </w:r>
      <w:r w:rsidR="00E824D0">
        <w:rPr>
          <w:rFonts w:ascii="Tahoma" w:hAnsi="Tahoma" w:cs="Tahoma"/>
        </w:rPr>
        <w:t>r</w:t>
      </w:r>
      <w:r w:rsidR="00DF385C" w:rsidRPr="00C26812">
        <w:rPr>
          <w:rFonts w:ascii="Tahoma" w:hAnsi="Tahoma" w:cs="Tahoma"/>
        </w:rPr>
        <w:t>eview</w:t>
      </w:r>
      <w:r w:rsidR="009228F6">
        <w:rPr>
          <w:rFonts w:ascii="Tahoma" w:hAnsi="Tahoma" w:cs="Tahoma"/>
        </w:rPr>
        <w:t xml:space="preserve">er </w:t>
      </w:r>
      <w:r w:rsidR="00C2632A">
        <w:rPr>
          <w:rFonts w:ascii="Tahoma" w:hAnsi="Tahoma" w:cs="Tahoma"/>
        </w:rPr>
        <w:t>to gain</w:t>
      </w:r>
      <w:r w:rsidR="00DF385C" w:rsidRPr="00C26812">
        <w:rPr>
          <w:rFonts w:ascii="Tahoma" w:hAnsi="Tahoma" w:cs="Tahoma"/>
        </w:rPr>
        <w:t xml:space="preserve"> a basic understanding of what the minister does.</w:t>
      </w:r>
      <w:r w:rsidR="00901C1F" w:rsidRPr="00C26812">
        <w:rPr>
          <w:rFonts w:ascii="Tahoma" w:hAnsi="Tahoma" w:cs="Tahoma"/>
        </w:rPr>
        <w:t xml:space="preserve"> Once completed, i</w:t>
      </w:r>
      <w:r w:rsidR="00DB71F8" w:rsidRPr="00C26812">
        <w:rPr>
          <w:rFonts w:ascii="Tahoma" w:hAnsi="Tahoma" w:cs="Tahoma"/>
        </w:rPr>
        <w:t>t will probably need little change in subsequent years.</w:t>
      </w:r>
    </w:p>
    <w:p w14:paraId="0ED63B1D" w14:textId="77777777" w:rsidR="00DF385C" w:rsidRPr="00C26812" w:rsidRDefault="006A29ED" w:rsidP="00C26812">
      <w:pPr>
        <w:pStyle w:val="ListParagraph"/>
        <w:numPr>
          <w:ilvl w:val="0"/>
          <w:numId w:val="2"/>
        </w:numPr>
        <w:rPr>
          <w:rFonts w:ascii="Tahoma" w:hAnsi="Tahoma" w:cs="Tahoma"/>
        </w:rPr>
      </w:pPr>
      <w:r>
        <w:rPr>
          <w:rFonts w:ascii="Tahoma" w:hAnsi="Tahoma" w:cs="Tahoma"/>
          <w:b/>
        </w:rPr>
        <w:t>Personal Reflection Form (</w:t>
      </w:r>
      <w:r w:rsidRPr="003B29E8">
        <w:rPr>
          <w:rFonts w:ascii="Tahoma" w:hAnsi="Tahoma" w:cs="Tahoma"/>
          <w:b/>
          <w:color w:val="92D050"/>
        </w:rPr>
        <w:t>MDR/3</w:t>
      </w:r>
      <w:r w:rsidR="00305329" w:rsidRPr="003B29E8">
        <w:rPr>
          <w:rFonts w:ascii="Tahoma" w:hAnsi="Tahoma" w:cs="Tahoma"/>
          <w:b/>
          <w:color w:val="92D050"/>
        </w:rPr>
        <w:t>/Personal Reflection</w:t>
      </w:r>
      <w:r w:rsidR="00604C22">
        <w:rPr>
          <w:rFonts w:ascii="Tahoma" w:hAnsi="Tahoma" w:cs="Tahoma"/>
          <w:b/>
          <w:color w:val="92D050"/>
        </w:rPr>
        <w:t xml:space="preserve">/Clergy </w:t>
      </w:r>
      <w:r w:rsidR="00604C22" w:rsidRPr="00604C22">
        <w:rPr>
          <w:rFonts w:ascii="Tahoma" w:hAnsi="Tahoma" w:cs="Tahoma"/>
          <w:b/>
        </w:rPr>
        <w:t>or</w:t>
      </w:r>
      <w:r w:rsidR="00604C22">
        <w:rPr>
          <w:rFonts w:ascii="Tahoma" w:hAnsi="Tahoma" w:cs="Tahoma"/>
          <w:b/>
          <w:color w:val="92D050"/>
        </w:rPr>
        <w:t xml:space="preserve"> </w:t>
      </w:r>
      <w:r w:rsidR="00604C22" w:rsidRPr="00604C22">
        <w:rPr>
          <w:rFonts w:ascii="Tahoma" w:hAnsi="Tahoma" w:cs="Tahoma"/>
          <w:b/>
          <w:color w:val="ED7D31" w:themeColor="accent2"/>
        </w:rPr>
        <w:t>MDR/3/Personal Reflection/Readers</w:t>
      </w:r>
      <w:r>
        <w:rPr>
          <w:rFonts w:ascii="Tahoma" w:hAnsi="Tahoma" w:cs="Tahoma"/>
          <w:b/>
        </w:rPr>
        <w:t>)</w:t>
      </w:r>
      <w:r w:rsidR="00AC5ADE" w:rsidRPr="00C26812">
        <w:rPr>
          <w:rFonts w:ascii="Tahoma" w:hAnsi="Tahoma" w:cs="Tahoma"/>
        </w:rPr>
        <w:t xml:space="preserve"> </w:t>
      </w:r>
      <w:r w:rsidR="001A2D47">
        <w:rPr>
          <w:rFonts w:ascii="Tahoma" w:hAnsi="Tahoma" w:cs="Tahoma"/>
        </w:rPr>
        <w:t xml:space="preserve"> </w:t>
      </w:r>
      <w:r w:rsidR="00305329">
        <w:rPr>
          <w:rFonts w:ascii="Tahoma" w:hAnsi="Tahoma" w:cs="Tahoma"/>
        </w:rPr>
        <w:t>The minister also completes a P</w:t>
      </w:r>
      <w:r w:rsidR="00DF385C" w:rsidRPr="00C26812">
        <w:rPr>
          <w:rFonts w:ascii="Tahoma" w:hAnsi="Tahoma" w:cs="Tahoma"/>
        </w:rPr>
        <w:t>erso</w:t>
      </w:r>
      <w:r w:rsidR="00305329">
        <w:rPr>
          <w:rFonts w:ascii="Tahoma" w:hAnsi="Tahoma" w:cs="Tahoma"/>
        </w:rPr>
        <w:t>nal Reflection F</w:t>
      </w:r>
      <w:r w:rsidR="009228F6">
        <w:rPr>
          <w:rFonts w:ascii="Tahoma" w:hAnsi="Tahoma" w:cs="Tahoma"/>
        </w:rPr>
        <w:t xml:space="preserve">orm which </w:t>
      </w:r>
      <w:r w:rsidR="00DF385C" w:rsidRPr="00C26812">
        <w:rPr>
          <w:rFonts w:ascii="Tahoma" w:hAnsi="Tahoma" w:cs="Tahoma"/>
        </w:rPr>
        <w:t>looks back over the previous year and forward to the next.</w:t>
      </w:r>
      <w:r w:rsidR="00DB71F8" w:rsidRPr="00C26812">
        <w:rPr>
          <w:rFonts w:ascii="Tahoma" w:hAnsi="Tahoma" w:cs="Tahoma"/>
        </w:rPr>
        <w:t xml:space="preserve"> The minister will gain most from this if a significant amount of time (perhaps up to two hours) is set aside to complete it. It is both an opportunity for the minister to stand back and prayerfully reflect, which is helpful </w:t>
      </w:r>
      <w:r w:rsidR="009228F6">
        <w:rPr>
          <w:rFonts w:ascii="Tahoma" w:hAnsi="Tahoma" w:cs="Tahoma"/>
        </w:rPr>
        <w:t>in itself, and</w:t>
      </w:r>
      <w:r w:rsidR="00DB71F8" w:rsidRPr="00C26812">
        <w:rPr>
          <w:rFonts w:ascii="Tahoma" w:hAnsi="Tahoma" w:cs="Tahoma"/>
        </w:rPr>
        <w:t xml:space="preserve"> to form t</w:t>
      </w:r>
      <w:r w:rsidR="001F21F3">
        <w:rPr>
          <w:rFonts w:ascii="Tahoma" w:hAnsi="Tahoma" w:cs="Tahoma"/>
        </w:rPr>
        <w:t>he basis for discussion at the r</w:t>
      </w:r>
      <w:r w:rsidR="00DB71F8" w:rsidRPr="00C26812">
        <w:rPr>
          <w:rFonts w:ascii="Tahoma" w:hAnsi="Tahoma" w:cs="Tahoma"/>
        </w:rPr>
        <w:t>eview.</w:t>
      </w:r>
    </w:p>
    <w:p w14:paraId="4BA68593" w14:textId="11C66647" w:rsidR="006F4E0F" w:rsidRPr="00C26812" w:rsidRDefault="001D5A1A" w:rsidP="00C26812">
      <w:pPr>
        <w:pStyle w:val="ListParagraph"/>
        <w:numPr>
          <w:ilvl w:val="0"/>
          <w:numId w:val="2"/>
        </w:numPr>
        <w:rPr>
          <w:rFonts w:ascii="Tahoma" w:hAnsi="Tahoma" w:cs="Tahoma"/>
        </w:rPr>
      </w:pPr>
      <w:r>
        <w:rPr>
          <w:rFonts w:ascii="Tahoma" w:hAnsi="Tahoma" w:cs="Tahoma"/>
          <w:b/>
        </w:rPr>
        <w:t xml:space="preserve">External Perspectives </w:t>
      </w:r>
      <w:r w:rsidR="006A29ED">
        <w:rPr>
          <w:rFonts w:ascii="Tahoma" w:hAnsi="Tahoma" w:cs="Tahoma"/>
          <w:b/>
        </w:rPr>
        <w:t>Form (</w:t>
      </w:r>
      <w:r w:rsidR="006A29ED" w:rsidRPr="003B29E8">
        <w:rPr>
          <w:rFonts w:ascii="Tahoma" w:hAnsi="Tahoma" w:cs="Tahoma"/>
          <w:b/>
          <w:color w:val="806000" w:themeColor="accent4" w:themeShade="80"/>
        </w:rPr>
        <w:t>MDR/4</w:t>
      </w:r>
      <w:r>
        <w:rPr>
          <w:rFonts w:ascii="Tahoma" w:hAnsi="Tahoma" w:cs="Tahoma"/>
          <w:b/>
          <w:color w:val="806000" w:themeColor="accent4" w:themeShade="80"/>
        </w:rPr>
        <w:t>/External</w:t>
      </w:r>
      <w:r w:rsidR="006A29ED">
        <w:rPr>
          <w:rFonts w:ascii="Tahoma" w:hAnsi="Tahoma" w:cs="Tahoma"/>
          <w:b/>
        </w:rPr>
        <w:t>)</w:t>
      </w:r>
      <w:r w:rsidR="00AC5ADE" w:rsidRPr="00C26812">
        <w:rPr>
          <w:rFonts w:ascii="Tahoma" w:hAnsi="Tahoma" w:cs="Tahoma"/>
        </w:rPr>
        <w:t xml:space="preserve"> </w:t>
      </w:r>
      <w:r w:rsidR="00305329">
        <w:rPr>
          <w:rFonts w:ascii="Tahoma" w:hAnsi="Tahoma" w:cs="Tahoma"/>
        </w:rPr>
        <w:t xml:space="preserve"> </w:t>
      </w:r>
      <w:r w:rsidR="00307E53">
        <w:rPr>
          <w:rFonts w:ascii="Tahoma" w:hAnsi="Tahoma" w:cs="Tahoma"/>
        </w:rPr>
        <w:t>(</w:t>
      </w:r>
      <w:r w:rsidR="00307E53" w:rsidRPr="00C26812">
        <w:rPr>
          <w:rFonts w:ascii="Tahoma" w:hAnsi="Tahoma" w:cs="Tahoma"/>
        </w:rPr>
        <w:t>Year One</w:t>
      </w:r>
      <w:r w:rsidR="000916DF">
        <w:rPr>
          <w:rFonts w:ascii="Tahoma" w:hAnsi="Tahoma" w:cs="Tahoma"/>
        </w:rPr>
        <w:t xml:space="preserve"> only</w:t>
      </w:r>
      <w:r w:rsidR="00307E53" w:rsidRPr="00C26812">
        <w:rPr>
          <w:rFonts w:ascii="Tahoma" w:hAnsi="Tahoma" w:cs="Tahoma"/>
        </w:rPr>
        <w:t>.</w:t>
      </w:r>
      <w:r w:rsidR="00307E53">
        <w:rPr>
          <w:rFonts w:ascii="Tahoma" w:hAnsi="Tahoma" w:cs="Tahoma"/>
        </w:rPr>
        <w:t>)</w:t>
      </w:r>
      <w:r w:rsidR="001A2D47">
        <w:rPr>
          <w:rFonts w:ascii="Tahoma" w:hAnsi="Tahoma" w:cs="Tahoma"/>
        </w:rPr>
        <w:t xml:space="preserve"> </w:t>
      </w:r>
      <w:r w:rsidR="00DB71F8" w:rsidRPr="00C26812">
        <w:rPr>
          <w:rFonts w:ascii="Tahoma" w:hAnsi="Tahoma" w:cs="Tahoma"/>
        </w:rPr>
        <w:t>T</w:t>
      </w:r>
      <w:r>
        <w:rPr>
          <w:rFonts w:ascii="Tahoma" w:hAnsi="Tahoma" w:cs="Tahoma"/>
        </w:rPr>
        <w:t xml:space="preserve">he minister asks between </w:t>
      </w:r>
      <w:r w:rsidRPr="00307E53">
        <w:rPr>
          <w:rFonts w:ascii="Tahoma" w:hAnsi="Tahoma" w:cs="Tahoma"/>
          <w:i/>
        </w:rPr>
        <w:t>four</w:t>
      </w:r>
      <w:r w:rsidR="001F21F3" w:rsidRPr="00307E53">
        <w:rPr>
          <w:rFonts w:ascii="Tahoma" w:hAnsi="Tahoma" w:cs="Tahoma"/>
          <w:i/>
        </w:rPr>
        <w:t xml:space="preserve"> </w:t>
      </w:r>
      <w:r w:rsidR="001F21F3" w:rsidRPr="00307E53">
        <w:rPr>
          <w:rFonts w:ascii="Tahoma" w:hAnsi="Tahoma" w:cs="Tahoma"/>
        </w:rPr>
        <w:t xml:space="preserve">and </w:t>
      </w:r>
      <w:r w:rsidR="001F21F3" w:rsidRPr="00307E53">
        <w:rPr>
          <w:rFonts w:ascii="Tahoma" w:hAnsi="Tahoma" w:cs="Tahoma"/>
          <w:i/>
        </w:rPr>
        <w:t>six</w:t>
      </w:r>
      <w:r w:rsidR="00DF385C" w:rsidRPr="00C26812">
        <w:rPr>
          <w:rFonts w:ascii="Tahoma" w:hAnsi="Tahoma" w:cs="Tahoma"/>
        </w:rPr>
        <w:t xml:space="preserve"> people </w:t>
      </w:r>
      <w:r w:rsidR="006F4E0F" w:rsidRPr="00C26812">
        <w:rPr>
          <w:rFonts w:ascii="Tahoma" w:hAnsi="Tahoma" w:cs="Tahoma"/>
        </w:rPr>
        <w:t>amongst</w:t>
      </w:r>
      <w:r w:rsidR="00DF385C" w:rsidRPr="00C26812">
        <w:rPr>
          <w:rFonts w:ascii="Tahoma" w:hAnsi="Tahoma" w:cs="Tahoma"/>
        </w:rPr>
        <w:t xml:space="preserve"> whom</w:t>
      </w:r>
      <w:r w:rsidR="00901C1F" w:rsidRPr="00C26812">
        <w:rPr>
          <w:rFonts w:ascii="Tahoma" w:hAnsi="Tahoma" w:cs="Tahoma"/>
        </w:rPr>
        <w:t xml:space="preserve"> s/he</w:t>
      </w:r>
      <w:r w:rsidR="00DF385C" w:rsidRPr="00C26812">
        <w:rPr>
          <w:rFonts w:ascii="Tahoma" w:hAnsi="Tahoma" w:cs="Tahoma"/>
        </w:rPr>
        <w:t xml:space="preserve"> works</w:t>
      </w:r>
      <w:r w:rsidR="006F4E0F" w:rsidRPr="00C26812">
        <w:rPr>
          <w:rFonts w:ascii="Tahoma" w:hAnsi="Tahoma" w:cs="Tahoma"/>
        </w:rPr>
        <w:t xml:space="preserve"> and ministers</w:t>
      </w:r>
      <w:r w:rsidR="009228F6">
        <w:rPr>
          <w:rFonts w:ascii="Tahoma" w:hAnsi="Tahoma" w:cs="Tahoma"/>
        </w:rPr>
        <w:t xml:space="preserve"> to give some feedback to provide</w:t>
      </w:r>
      <w:r w:rsidR="00901C1F" w:rsidRPr="00C26812">
        <w:rPr>
          <w:rFonts w:ascii="Tahoma" w:hAnsi="Tahoma" w:cs="Tahoma"/>
        </w:rPr>
        <w:t xml:space="preserve"> the minister</w:t>
      </w:r>
      <w:r w:rsidR="00DF385C" w:rsidRPr="00C26812">
        <w:rPr>
          <w:rFonts w:ascii="Tahoma" w:hAnsi="Tahoma" w:cs="Tahoma"/>
        </w:rPr>
        <w:t xml:space="preserve"> </w:t>
      </w:r>
      <w:r w:rsidR="009228F6">
        <w:rPr>
          <w:rFonts w:ascii="Tahoma" w:hAnsi="Tahoma" w:cs="Tahoma"/>
        </w:rPr>
        <w:t xml:space="preserve">with </w:t>
      </w:r>
      <w:r w:rsidR="00245A0C">
        <w:rPr>
          <w:rFonts w:ascii="Tahoma" w:hAnsi="Tahoma" w:cs="Tahoma"/>
        </w:rPr>
        <w:t>a</w:t>
      </w:r>
      <w:r>
        <w:rPr>
          <w:rFonts w:ascii="Tahoma" w:hAnsi="Tahoma" w:cs="Tahoma"/>
        </w:rPr>
        <w:t xml:space="preserve"> more rounded</w:t>
      </w:r>
      <w:r w:rsidR="00DF385C" w:rsidRPr="00C26812">
        <w:rPr>
          <w:rFonts w:ascii="Tahoma" w:hAnsi="Tahoma" w:cs="Tahoma"/>
        </w:rPr>
        <w:t xml:space="preserve"> perspective </w:t>
      </w:r>
      <w:r w:rsidR="00901C1F" w:rsidRPr="00C26812">
        <w:rPr>
          <w:rFonts w:ascii="Tahoma" w:hAnsi="Tahoma" w:cs="Tahoma"/>
        </w:rPr>
        <w:t>on their</w:t>
      </w:r>
      <w:r w:rsidR="00DF385C" w:rsidRPr="00C26812">
        <w:rPr>
          <w:rFonts w:ascii="Tahoma" w:hAnsi="Tahoma" w:cs="Tahoma"/>
        </w:rPr>
        <w:t xml:space="preserve"> ministry.</w:t>
      </w:r>
      <w:r w:rsidR="00245A0C">
        <w:rPr>
          <w:rFonts w:ascii="Tahoma" w:hAnsi="Tahoma" w:cs="Tahoma"/>
        </w:rPr>
        <w:t xml:space="preserve"> </w:t>
      </w:r>
      <w:r w:rsidR="00705F19">
        <w:rPr>
          <w:rFonts w:ascii="Tahoma" w:hAnsi="Tahoma" w:cs="Tahoma"/>
        </w:rPr>
        <w:t>S/he additionally</w:t>
      </w:r>
      <w:r w:rsidR="00C2632A">
        <w:rPr>
          <w:rFonts w:ascii="Tahoma" w:hAnsi="Tahoma" w:cs="Tahoma"/>
        </w:rPr>
        <w:t xml:space="preserve"> fill</w:t>
      </w:r>
      <w:r w:rsidR="00705F19">
        <w:rPr>
          <w:rFonts w:ascii="Tahoma" w:hAnsi="Tahoma" w:cs="Tahoma"/>
        </w:rPr>
        <w:t>s</w:t>
      </w:r>
      <w:r w:rsidR="00C46649">
        <w:rPr>
          <w:rFonts w:ascii="Tahoma" w:hAnsi="Tahoma" w:cs="Tahoma"/>
        </w:rPr>
        <w:t xml:space="preserve"> the form in for themselves</w:t>
      </w:r>
      <w:r w:rsidR="00C2632A">
        <w:rPr>
          <w:rFonts w:ascii="Tahoma" w:hAnsi="Tahoma" w:cs="Tahoma"/>
        </w:rPr>
        <w:t xml:space="preserve">. </w:t>
      </w:r>
      <w:r w:rsidR="00705F19">
        <w:rPr>
          <w:rFonts w:ascii="Tahoma" w:hAnsi="Tahoma" w:cs="Tahoma"/>
        </w:rPr>
        <w:t>Minister</w:t>
      </w:r>
      <w:r w:rsidR="00EE5527">
        <w:rPr>
          <w:rFonts w:ascii="Tahoma" w:hAnsi="Tahoma" w:cs="Tahoma"/>
        </w:rPr>
        <w:t>s are encouraged to choose people with a range of perspectives on their ministry rather than just those with whom they always agree</w:t>
      </w:r>
      <w:r w:rsidR="00D41873">
        <w:rPr>
          <w:rFonts w:ascii="Tahoma" w:hAnsi="Tahoma" w:cs="Tahoma"/>
        </w:rPr>
        <w:t>.</w:t>
      </w:r>
      <w:r w:rsidR="00B521FD">
        <w:rPr>
          <w:rFonts w:ascii="Tahoma" w:hAnsi="Tahoma" w:cs="Tahoma"/>
        </w:rPr>
        <w:t xml:space="preserve"> </w:t>
      </w:r>
      <w:r w:rsidR="006F4E0F" w:rsidRPr="00C26812">
        <w:rPr>
          <w:rFonts w:ascii="Tahoma" w:hAnsi="Tahoma" w:cs="Tahoma"/>
        </w:rPr>
        <w:t>The form</w:t>
      </w:r>
      <w:r w:rsidR="000916DF">
        <w:rPr>
          <w:rFonts w:ascii="Tahoma" w:hAnsi="Tahoma" w:cs="Tahoma"/>
        </w:rPr>
        <w:t xml:space="preserve">s are </w:t>
      </w:r>
      <w:r w:rsidR="00C46649">
        <w:rPr>
          <w:rFonts w:ascii="Tahoma" w:hAnsi="Tahoma" w:cs="Tahoma"/>
        </w:rPr>
        <w:t xml:space="preserve">returned to the minister who forwards them to the </w:t>
      </w:r>
      <w:r w:rsidR="00E824D0">
        <w:rPr>
          <w:rFonts w:ascii="Tahoma" w:hAnsi="Tahoma" w:cs="Tahoma"/>
        </w:rPr>
        <w:t>r</w:t>
      </w:r>
      <w:r w:rsidR="00C46649">
        <w:rPr>
          <w:rFonts w:ascii="Tahoma" w:hAnsi="Tahoma" w:cs="Tahoma"/>
        </w:rPr>
        <w:t>eviewer</w:t>
      </w:r>
      <w:r w:rsidR="006F4E0F" w:rsidRPr="00C26812">
        <w:rPr>
          <w:rFonts w:ascii="Tahoma" w:hAnsi="Tahoma" w:cs="Tahoma"/>
        </w:rPr>
        <w:t>.</w:t>
      </w:r>
      <w:r w:rsidR="00DB71F8" w:rsidRPr="00C26812">
        <w:rPr>
          <w:rFonts w:ascii="Tahoma" w:hAnsi="Tahoma" w:cs="Tahoma"/>
        </w:rPr>
        <w:t xml:space="preserve"> </w:t>
      </w:r>
      <w:r>
        <w:rPr>
          <w:rFonts w:ascii="Tahoma" w:hAnsi="Tahoma" w:cs="Tahoma"/>
        </w:rPr>
        <w:t>T</w:t>
      </w:r>
      <w:r w:rsidR="006F4E0F" w:rsidRPr="00C26812">
        <w:rPr>
          <w:rFonts w:ascii="Tahoma" w:hAnsi="Tahoma" w:cs="Tahoma"/>
        </w:rPr>
        <w:t>he minister</w:t>
      </w:r>
      <w:r>
        <w:rPr>
          <w:rFonts w:ascii="Tahoma" w:hAnsi="Tahoma" w:cs="Tahoma"/>
        </w:rPr>
        <w:t xml:space="preserve"> should aim to include</w:t>
      </w:r>
      <w:r w:rsidR="00901C1F" w:rsidRPr="00C26812">
        <w:rPr>
          <w:rFonts w:ascii="Tahoma" w:hAnsi="Tahoma" w:cs="Tahoma"/>
        </w:rPr>
        <w:t>:</w:t>
      </w:r>
    </w:p>
    <w:p w14:paraId="4E5F4187" w14:textId="74A11B27" w:rsidR="006F4E0F" w:rsidRPr="00C26812" w:rsidRDefault="006F4E0F" w:rsidP="00C26812">
      <w:pPr>
        <w:pStyle w:val="ListParagraph"/>
        <w:numPr>
          <w:ilvl w:val="1"/>
          <w:numId w:val="2"/>
        </w:numPr>
        <w:rPr>
          <w:rFonts w:ascii="Tahoma" w:hAnsi="Tahoma" w:cs="Tahoma"/>
        </w:rPr>
      </w:pPr>
      <w:r w:rsidRPr="00C26812">
        <w:rPr>
          <w:rFonts w:ascii="Tahoma" w:hAnsi="Tahoma" w:cs="Tahoma"/>
        </w:rPr>
        <w:t>someone with whom they share leadership in their paris</w:t>
      </w:r>
      <w:r w:rsidR="008D39E8">
        <w:rPr>
          <w:rFonts w:ascii="Tahoma" w:hAnsi="Tahoma" w:cs="Tahoma"/>
        </w:rPr>
        <w:t>h/benefice/work context e</w:t>
      </w:r>
      <w:r w:rsidR="001D5A1A">
        <w:rPr>
          <w:rFonts w:ascii="Tahoma" w:hAnsi="Tahoma" w:cs="Tahoma"/>
        </w:rPr>
        <w:t>.</w:t>
      </w:r>
      <w:r w:rsidR="008D39E8">
        <w:rPr>
          <w:rFonts w:ascii="Tahoma" w:hAnsi="Tahoma" w:cs="Tahoma"/>
        </w:rPr>
        <w:t>g</w:t>
      </w:r>
      <w:r w:rsidR="001D5A1A">
        <w:rPr>
          <w:rFonts w:ascii="Tahoma" w:hAnsi="Tahoma" w:cs="Tahoma"/>
        </w:rPr>
        <w:t>.</w:t>
      </w:r>
      <w:r w:rsidR="001F21F3">
        <w:rPr>
          <w:rFonts w:ascii="Tahoma" w:hAnsi="Tahoma" w:cs="Tahoma"/>
        </w:rPr>
        <w:t xml:space="preserve"> Clergy colleague, Reader, </w:t>
      </w:r>
      <w:proofErr w:type="gramStart"/>
      <w:r w:rsidR="00E824D0">
        <w:rPr>
          <w:rFonts w:ascii="Tahoma" w:hAnsi="Tahoma" w:cs="Tahoma"/>
        </w:rPr>
        <w:t>c</w:t>
      </w:r>
      <w:r w:rsidR="001F21F3">
        <w:rPr>
          <w:rFonts w:ascii="Tahoma" w:hAnsi="Tahoma" w:cs="Tahoma"/>
        </w:rPr>
        <w:t>hurch</w:t>
      </w:r>
      <w:r w:rsidR="00E824D0">
        <w:rPr>
          <w:rFonts w:ascii="Tahoma" w:hAnsi="Tahoma" w:cs="Tahoma"/>
        </w:rPr>
        <w:t>w</w:t>
      </w:r>
      <w:r w:rsidRPr="00C26812">
        <w:rPr>
          <w:rFonts w:ascii="Tahoma" w:hAnsi="Tahoma" w:cs="Tahoma"/>
        </w:rPr>
        <w:t>arden;</w:t>
      </w:r>
      <w:proofErr w:type="gramEnd"/>
    </w:p>
    <w:p w14:paraId="3761ABD0" w14:textId="77777777" w:rsidR="006F4E0F" w:rsidRPr="00C26812" w:rsidRDefault="006F4E0F" w:rsidP="00C26812">
      <w:pPr>
        <w:pStyle w:val="ListParagraph"/>
        <w:numPr>
          <w:ilvl w:val="1"/>
          <w:numId w:val="2"/>
        </w:numPr>
        <w:rPr>
          <w:rFonts w:ascii="Tahoma" w:hAnsi="Tahoma" w:cs="Tahoma"/>
        </w:rPr>
      </w:pPr>
      <w:r w:rsidRPr="00C26812">
        <w:rPr>
          <w:rFonts w:ascii="Tahoma" w:hAnsi="Tahoma" w:cs="Tahoma"/>
        </w:rPr>
        <w:t>someon</w:t>
      </w:r>
      <w:r w:rsidR="008F24D1" w:rsidRPr="00C26812">
        <w:rPr>
          <w:rFonts w:ascii="Tahoma" w:hAnsi="Tahoma" w:cs="Tahoma"/>
        </w:rPr>
        <w:t xml:space="preserve">e from the regular </w:t>
      </w:r>
      <w:proofErr w:type="gramStart"/>
      <w:r w:rsidR="008F24D1" w:rsidRPr="00C26812">
        <w:rPr>
          <w:rFonts w:ascii="Tahoma" w:hAnsi="Tahoma" w:cs="Tahoma"/>
        </w:rPr>
        <w:t>congregation;</w:t>
      </w:r>
      <w:proofErr w:type="gramEnd"/>
    </w:p>
    <w:p w14:paraId="39092740" w14:textId="794D35D5" w:rsidR="00DF385C" w:rsidRPr="00C26812" w:rsidRDefault="006F4E0F" w:rsidP="00C26812">
      <w:pPr>
        <w:pStyle w:val="ListParagraph"/>
        <w:numPr>
          <w:ilvl w:val="1"/>
          <w:numId w:val="2"/>
        </w:numPr>
        <w:rPr>
          <w:rFonts w:ascii="Tahoma" w:hAnsi="Tahoma" w:cs="Tahoma"/>
        </w:rPr>
      </w:pPr>
      <w:r w:rsidRPr="00C26812">
        <w:rPr>
          <w:rFonts w:ascii="Tahoma" w:hAnsi="Tahoma" w:cs="Tahoma"/>
        </w:rPr>
        <w:t>someo</w:t>
      </w:r>
      <w:r w:rsidR="001F21F3">
        <w:rPr>
          <w:rFonts w:ascii="Tahoma" w:hAnsi="Tahoma" w:cs="Tahoma"/>
        </w:rPr>
        <w:t>ne from the wider community e</w:t>
      </w:r>
      <w:r w:rsidR="00307E53">
        <w:rPr>
          <w:rFonts w:ascii="Tahoma" w:hAnsi="Tahoma" w:cs="Tahoma"/>
        </w:rPr>
        <w:t>.</w:t>
      </w:r>
      <w:r w:rsidR="001F21F3">
        <w:rPr>
          <w:rFonts w:ascii="Tahoma" w:hAnsi="Tahoma" w:cs="Tahoma"/>
        </w:rPr>
        <w:t>g</w:t>
      </w:r>
      <w:r w:rsidR="00307E53">
        <w:rPr>
          <w:rFonts w:ascii="Tahoma" w:hAnsi="Tahoma" w:cs="Tahoma"/>
        </w:rPr>
        <w:t>.</w:t>
      </w:r>
      <w:r w:rsidRPr="00C26812">
        <w:rPr>
          <w:rFonts w:ascii="Tahoma" w:hAnsi="Tahoma" w:cs="Tahoma"/>
        </w:rPr>
        <w:t xml:space="preserve"> sch</w:t>
      </w:r>
      <w:r w:rsidR="00245A0C">
        <w:rPr>
          <w:rFonts w:ascii="Tahoma" w:hAnsi="Tahoma" w:cs="Tahoma"/>
        </w:rPr>
        <w:t>oo</w:t>
      </w:r>
      <w:r w:rsidR="00E824D0">
        <w:rPr>
          <w:rFonts w:ascii="Tahoma" w:hAnsi="Tahoma" w:cs="Tahoma"/>
        </w:rPr>
        <w:t>l</w:t>
      </w:r>
      <w:r w:rsidR="00245A0C">
        <w:rPr>
          <w:rFonts w:ascii="Tahoma" w:hAnsi="Tahoma" w:cs="Tahoma"/>
        </w:rPr>
        <w:t>teacher, ecumenical partner and/or someone from another parish in the benefice</w:t>
      </w:r>
    </w:p>
    <w:p w14:paraId="2F33902D" w14:textId="1FA34244" w:rsidR="00DA2A26" w:rsidRPr="00C26812" w:rsidRDefault="00DA2A26" w:rsidP="00C26812">
      <w:pPr>
        <w:pStyle w:val="ListParagraph"/>
        <w:numPr>
          <w:ilvl w:val="0"/>
          <w:numId w:val="2"/>
        </w:numPr>
        <w:rPr>
          <w:rFonts w:ascii="Tahoma" w:hAnsi="Tahoma" w:cs="Tahoma"/>
        </w:rPr>
      </w:pPr>
      <w:r w:rsidRPr="00C26812">
        <w:rPr>
          <w:rFonts w:ascii="Tahoma" w:hAnsi="Tahoma" w:cs="Tahoma"/>
        </w:rPr>
        <w:t xml:space="preserve">The minister </w:t>
      </w:r>
      <w:r w:rsidR="00DF385C" w:rsidRPr="00C26812">
        <w:rPr>
          <w:rFonts w:ascii="Tahoma" w:hAnsi="Tahoma" w:cs="Tahoma"/>
        </w:rPr>
        <w:t>sends in the</w:t>
      </w:r>
      <w:r w:rsidR="002B48A7" w:rsidRPr="00C26812">
        <w:rPr>
          <w:rFonts w:ascii="Tahoma" w:hAnsi="Tahoma" w:cs="Tahoma"/>
        </w:rPr>
        <w:t>ir completed</w:t>
      </w:r>
      <w:r w:rsidR="006A29ED">
        <w:rPr>
          <w:rFonts w:ascii="Tahoma" w:hAnsi="Tahoma" w:cs="Tahoma"/>
        </w:rPr>
        <w:t xml:space="preserve"> Context Form (MDR/2)</w:t>
      </w:r>
      <w:r w:rsidR="00DF385C" w:rsidRPr="00C26812">
        <w:rPr>
          <w:rFonts w:ascii="Tahoma" w:hAnsi="Tahoma" w:cs="Tahoma"/>
        </w:rPr>
        <w:t xml:space="preserve">, </w:t>
      </w:r>
      <w:r w:rsidR="008D39E8">
        <w:rPr>
          <w:rFonts w:ascii="Tahoma" w:hAnsi="Tahoma" w:cs="Tahoma"/>
        </w:rPr>
        <w:t>previous MDR S</w:t>
      </w:r>
      <w:r w:rsidR="001A2D47">
        <w:rPr>
          <w:rFonts w:ascii="Tahoma" w:hAnsi="Tahoma" w:cs="Tahoma"/>
        </w:rPr>
        <w:t xml:space="preserve">ummary </w:t>
      </w:r>
      <w:r w:rsidR="00F875F3" w:rsidRPr="00C26812">
        <w:rPr>
          <w:rFonts w:ascii="Tahoma" w:hAnsi="Tahoma" w:cs="Tahoma"/>
        </w:rPr>
        <w:t>(</w:t>
      </w:r>
      <w:r w:rsidR="00C46649">
        <w:rPr>
          <w:rFonts w:ascii="Tahoma" w:hAnsi="Tahoma" w:cs="Tahoma"/>
        </w:rPr>
        <w:t>or summary of previous MDR goals</w:t>
      </w:r>
      <w:r w:rsidR="00F875F3" w:rsidRPr="00C26812">
        <w:rPr>
          <w:rFonts w:ascii="Tahoma" w:hAnsi="Tahoma" w:cs="Tahoma"/>
        </w:rPr>
        <w:t xml:space="preserve">), </w:t>
      </w:r>
      <w:r w:rsidR="006A29ED">
        <w:rPr>
          <w:rFonts w:ascii="Tahoma" w:hAnsi="Tahoma" w:cs="Tahoma"/>
        </w:rPr>
        <w:t>P</w:t>
      </w:r>
      <w:r w:rsidR="005A408F" w:rsidRPr="00C26812">
        <w:rPr>
          <w:rFonts w:ascii="Tahoma" w:hAnsi="Tahoma" w:cs="Tahoma"/>
        </w:rPr>
        <w:t>ersonal</w:t>
      </w:r>
      <w:r w:rsidR="00DF385C" w:rsidRPr="00C26812">
        <w:rPr>
          <w:rFonts w:ascii="Tahoma" w:hAnsi="Tahoma" w:cs="Tahoma"/>
        </w:rPr>
        <w:t xml:space="preserve"> </w:t>
      </w:r>
      <w:r w:rsidR="006A29ED">
        <w:rPr>
          <w:rFonts w:ascii="Tahoma" w:hAnsi="Tahoma" w:cs="Tahoma"/>
        </w:rPr>
        <w:t>R</w:t>
      </w:r>
      <w:r w:rsidR="005A408F" w:rsidRPr="00C26812">
        <w:rPr>
          <w:rFonts w:ascii="Tahoma" w:hAnsi="Tahoma" w:cs="Tahoma"/>
        </w:rPr>
        <w:t>eflection</w:t>
      </w:r>
      <w:r w:rsidR="00DF385C" w:rsidRPr="00C26812">
        <w:rPr>
          <w:rFonts w:ascii="Tahoma" w:hAnsi="Tahoma" w:cs="Tahoma"/>
        </w:rPr>
        <w:t xml:space="preserve"> </w:t>
      </w:r>
      <w:r w:rsidR="00D41873">
        <w:rPr>
          <w:rFonts w:ascii="Tahoma" w:hAnsi="Tahoma" w:cs="Tahoma"/>
        </w:rPr>
        <w:t>Form (MDR/3),</w:t>
      </w:r>
      <w:r w:rsidR="00DF385C" w:rsidRPr="00C26812">
        <w:rPr>
          <w:rFonts w:ascii="Tahoma" w:hAnsi="Tahoma" w:cs="Tahoma"/>
        </w:rPr>
        <w:t xml:space="preserve"> </w:t>
      </w:r>
      <w:r w:rsidR="00C46649">
        <w:rPr>
          <w:rFonts w:ascii="Tahoma" w:hAnsi="Tahoma" w:cs="Tahoma"/>
        </w:rPr>
        <w:t xml:space="preserve">External Perspectives forms (MDR/4 - year One), </w:t>
      </w:r>
      <w:r w:rsidR="00D41873">
        <w:rPr>
          <w:rFonts w:ascii="Tahoma" w:hAnsi="Tahoma" w:cs="Tahoma"/>
        </w:rPr>
        <w:t xml:space="preserve">Role </w:t>
      </w:r>
      <w:r w:rsidR="00301BEF">
        <w:rPr>
          <w:rFonts w:ascii="Tahoma" w:hAnsi="Tahoma" w:cs="Tahoma"/>
        </w:rPr>
        <w:t>Description</w:t>
      </w:r>
      <w:r w:rsidR="00917596">
        <w:rPr>
          <w:rFonts w:ascii="Tahoma" w:hAnsi="Tahoma" w:cs="Tahoma"/>
        </w:rPr>
        <w:t xml:space="preserve"> </w:t>
      </w:r>
      <w:r w:rsidR="00F570C7">
        <w:rPr>
          <w:rFonts w:ascii="Tahoma" w:hAnsi="Tahoma" w:cs="Tahoma"/>
        </w:rPr>
        <w:t>or Working Agreement</w:t>
      </w:r>
      <w:r w:rsidR="00301BEF">
        <w:rPr>
          <w:rFonts w:ascii="Tahoma" w:hAnsi="Tahoma" w:cs="Tahoma"/>
        </w:rPr>
        <w:t xml:space="preserve"> (years Two and Four</w:t>
      </w:r>
      <w:r w:rsidR="00D41873">
        <w:rPr>
          <w:rFonts w:ascii="Tahoma" w:hAnsi="Tahoma" w:cs="Tahoma"/>
        </w:rPr>
        <w:t>)</w:t>
      </w:r>
      <w:r w:rsidR="00C2632A">
        <w:rPr>
          <w:rFonts w:ascii="Tahoma" w:hAnsi="Tahoma" w:cs="Tahoma"/>
        </w:rPr>
        <w:t xml:space="preserve"> to the </w:t>
      </w:r>
      <w:r w:rsidR="00E824D0">
        <w:rPr>
          <w:rFonts w:ascii="Tahoma" w:hAnsi="Tahoma" w:cs="Tahoma"/>
        </w:rPr>
        <w:t>r</w:t>
      </w:r>
      <w:r w:rsidR="00DF385C" w:rsidRPr="00C26812">
        <w:rPr>
          <w:rFonts w:ascii="Tahoma" w:hAnsi="Tahoma" w:cs="Tahoma"/>
        </w:rPr>
        <w:t>eviewer</w:t>
      </w:r>
      <w:r w:rsidR="00DB71F8" w:rsidRPr="00C26812">
        <w:rPr>
          <w:rFonts w:ascii="Tahoma" w:hAnsi="Tahoma" w:cs="Tahoma"/>
        </w:rPr>
        <w:t xml:space="preserve"> (or </w:t>
      </w:r>
      <w:r w:rsidR="003B29E8">
        <w:rPr>
          <w:rFonts w:ascii="Tahoma" w:hAnsi="Tahoma" w:cs="Tahoma"/>
        </w:rPr>
        <w:t>the Archdeacons’ PA</w:t>
      </w:r>
      <w:r w:rsidR="00DB71F8" w:rsidRPr="00C26812">
        <w:rPr>
          <w:rFonts w:ascii="Tahoma" w:hAnsi="Tahoma" w:cs="Tahoma"/>
        </w:rPr>
        <w:t>)</w:t>
      </w:r>
      <w:r w:rsidR="001F21F3">
        <w:rPr>
          <w:rFonts w:ascii="Tahoma" w:hAnsi="Tahoma" w:cs="Tahoma"/>
        </w:rPr>
        <w:t xml:space="preserve"> at least 10 days before the r</w:t>
      </w:r>
      <w:r w:rsidR="005A408F" w:rsidRPr="00C26812">
        <w:rPr>
          <w:rFonts w:ascii="Tahoma" w:hAnsi="Tahoma" w:cs="Tahoma"/>
        </w:rPr>
        <w:t>eview.</w:t>
      </w:r>
    </w:p>
    <w:p w14:paraId="682EE497" w14:textId="34806754" w:rsidR="006F4E0F" w:rsidRPr="00C26812" w:rsidRDefault="00DF385C" w:rsidP="00C26812">
      <w:pPr>
        <w:pStyle w:val="ListParagraph"/>
        <w:numPr>
          <w:ilvl w:val="0"/>
          <w:numId w:val="2"/>
        </w:numPr>
        <w:rPr>
          <w:rFonts w:ascii="Tahoma" w:hAnsi="Tahoma" w:cs="Tahoma"/>
        </w:rPr>
      </w:pPr>
      <w:r w:rsidRPr="00C26812">
        <w:rPr>
          <w:rFonts w:ascii="Tahoma" w:hAnsi="Tahoma" w:cs="Tahoma"/>
        </w:rPr>
        <w:t xml:space="preserve">At </w:t>
      </w:r>
      <w:r w:rsidR="001F21F3">
        <w:rPr>
          <w:rFonts w:ascii="Tahoma" w:hAnsi="Tahoma" w:cs="Tahoma"/>
        </w:rPr>
        <w:t>the r</w:t>
      </w:r>
      <w:r w:rsidRPr="00C26812">
        <w:rPr>
          <w:rFonts w:ascii="Tahoma" w:hAnsi="Tahoma" w:cs="Tahoma"/>
        </w:rPr>
        <w:t>eview, which usu</w:t>
      </w:r>
      <w:r w:rsidR="001F21F3">
        <w:rPr>
          <w:rFonts w:ascii="Tahoma" w:hAnsi="Tahoma" w:cs="Tahoma"/>
        </w:rPr>
        <w:t>ally lasts between 60</w:t>
      </w:r>
      <w:r w:rsidR="00901C1F" w:rsidRPr="00C26812">
        <w:rPr>
          <w:rFonts w:ascii="Tahoma" w:hAnsi="Tahoma" w:cs="Tahoma"/>
        </w:rPr>
        <w:t>-</w:t>
      </w:r>
      <w:r w:rsidR="00D41873">
        <w:rPr>
          <w:rFonts w:ascii="Tahoma" w:hAnsi="Tahoma" w:cs="Tahoma"/>
        </w:rPr>
        <w:t xml:space="preserve">90 minutes, the </w:t>
      </w:r>
      <w:r w:rsidR="00E824D0">
        <w:rPr>
          <w:rFonts w:ascii="Tahoma" w:hAnsi="Tahoma" w:cs="Tahoma"/>
        </w:rPr>
        <w:t>r</w:t>
      </w:r>
      <w:r w:rsidRPr="00C26812">
        <w:rPr>
          <w:rFonts w:ascii="Tahoma" w:hAnsi="Tahoma" w:cs="Tahoma"/>
        </w:rPr>
        <w:t>eviewer will encourage</w:t>
      </w:r>
      <w:r w:rsidR="005A408F" w:rsidRPr="00C26812">
        <w:rPr>
          <w:rFonts w:ascii="Tahoma" w:hAnsi="Tahoma" w:cs="Tahoma"/>
        </w:rPr>
        <w:t xml:space="preserve"> the minister to reflect further on what they </w:t>
      </w:r>
      <w:r w:rsidR="002B48A7" w:rsidRPr="00C26812">
        <w:rPr>
          <w:rFonts w:ascii="Tahoma" w:hAnsi="Tahoma" w:cs="Tahoma"/>
        </w:rPr>
        <w:t xml:space="preserve">and others </w:t>
      </w:r>
      <w:r w:rsidR="005A408F" w:rsidRPr="00C26812">
        <w:rPr>
          <w:rFonts w:ascii="Tahoma" w:hAnsi="Tahoma" w:cs="Tahoma"/>
        </w:rPr>
        <w:t>have written and help the minister to set some specific goals for the coming year.</w:t>
      </w:r>
      <w:r w:rsidR="002B48A7" w:rsidRPr="00C26812">
        <w:rPr>
          <w:rFonts w:ascii="Tahoma" w:hAnsi="Tahoma" w:cs="Tahoma"/>
        </w:rPr>
        <w:t xml:space="preserve"> </w:t>
      </w:r>
      <w:r w:rsidR="006F4E0F" w:rsidRPr="00C26812">
        <w:rPr>
          <w:rFonts w:ascii="Tahoma" w:hAnsi="Tahoma" w:cs="Tahoma"/>
        </w:rPr>
        <w:t>The conve</w:t>
      </w:r>
      <w:r w:rsidR="00A23C24">
        <w:rPr>
          <w:rFonts w:ascii="Tahoma" w:hAnsi="Tahoma" w:cs="Tahoma"/>
        </w:rPr>
        <w:t xml:space="preserve">rsation is confidential to the </w:t>
      </w:r>
      <w:r w:rsidR="00E824D0">
        <w:rPr>
          <w:rFonts w:ascii="Tahoma" w:hAnsi="Tahoma" w:cs="Tahoma"/>
        </w:rPr>
        <w:t>r</w:t>
      </w:r>
      <w:r w:rsidR="006F4E0F" w:rsidRPr="00C26812">
        <w:rPr>
          <w:rFonts w:ascii="Tahoma" w:hAnsi="Tahoma" w:cs="Tahoma"/>
        </w:rPr>
        <w:t xml:space="preserve">eviewer and minister. </w:t>
      </w:r>
      <w:r w:rsidR="00B208C2" w:rsidRPr="00C26812">
        <w:rPr>
          <w:rFonts w:ascii="Tahoma" w:hAnsi="Tahoma" w:cs="Tahoma"/>
        </w:rPr>
        <w:t>Goals should aim to</w:t>
      </w:r>
      <w:r w:rsidR="006F4E0F" w:rsidRPr="00C26812">
        <w:rPr>
          <w:rFonts w:ascii="Tahoma" w:hAnsi="Tahoma" w:cs="Tahoma"/>
        </w:rPr>
        <w:t xml:space="preserve"> be SMART</w:t>
      </w:r>
      <w:r w:rsidR="00C2632A">
        <w:rPr>
          <w:rFonts w:ascii="Tahoma" w:hAnsi="Tahoma" w:cs="Tahoma"/>
        </w:rPr>
        <w:t>, though we recognise that this will not always be possible</w:t>
      </w:r>
      <w:r w:rsidR="006F4E0F" w:rsidRPr="00C26812">
        <w:rPr>
          <w:rFonts w:ascii="Tahoma" w:hAnsi="Tahoma" w:cs="Tahoma"/>
        </w:rPr>
        <w:t>:</w:t>
      </w:r>
    </w:p>
    <w:p w14:paraId="6A045151" w14:textId="77777777" w:rsidR="00C2632A" w:rsidRDefault="006F4E0F" w:rsidP="00C2632A">
      <w:pPr>
        <w:pStyle w:val="ListParagraph"/>
        <w:numPr>
          <w:ilvl w:val="1"/>
          <w:numId w:val="2"/>
        </w:numPr>
        <w:rPr>
          <w:rFonts w:ascii="Tahoma" w:hAnsi="Tahoma" w:cs="Tahoma"/>
        </w:rPr>
      </w:pPr>
      <w:r w:rsidRPr="00C26812">
        <w:rPr>
          <w:rFonts w:ascii="Tahoma" w:hAnsi="Tahoma" w:cs="Tahoma"/>
        </w:rPr>
        <w:t>Specific</w:t>
      </w:r>
    </w:p>
    <w:p w14:paraId="42B06FCF" w14:textId="77777777" w:rsidR="006F4E0F" w:rsidRPr="00C2632A" w:rsidRDefault="006F4E0F" w:rsidP="00C2632A">
      <w:pPr>
        <w:pStyle w:val="ListParagraph"/>
        <w:numPr>
          <w:ilvl w:val="1"/>
          <w:numId w:val="2"/>
        </w:numPr>
        <w:rPr>
          <w:rFonts w:ascii="Tahoma" w:hAnsi="Tahoma" w:cs="Tahoma"/>
        </w:rPr>
      </w:pPr>
      <w:r w:rsidRPr="00C2632A">
        <w:rPr>
          <w:rFonts w:ascii="Tahoma" w:hAnsi="Tahoma" w:cs="Tahoma"/>
        </w:rPr>
        <w:t>Measurable</w:t>
      </w:r>
    </w:p>
    <w:p w14:paraId="05BE3ACF" w14:textId="77777777" w:rsidR="006F4E0F" w:rsidRPr="00C26812" w:rsidRDefault="006F4E0F" w:rsidP="00C26812">
      <w:pPr>
        <w:pStyle w:val="ListParagraph"/>
        <w:numPr>
          <w:ilvl w:val="1"/>
          <w:numId w:val="2"/>
        </w:numPr>
        <w:rPr>
          <w:rFonts w:ascii="Tahoma" w:hAnsi="Tahoma" w:cs="Tahoma"/>
        </w:rPr>
      </w:pPr>
      <w:r w:rsidRPr="00C26812">
        <w:rPr>
          <w:rFonts w:ascii="Tahoma" w:hAnsi="Tahoma" w:cs="Tahoma"/>
        </w:rPr>
        <w:t>Achievable</w:t>
      </w:r>
    </w:p>
    <w:p w14:paraId="6DE2CC2C" w14:textId="77777777" w:rsidR="006F4E0F" w:rsidRPr="00C26812" w:rsidRDefault="006F4E0F" w:rsidP="00C26812">
      <w:pPr>
        <w:pStyle w:val="ListParagraph"/>
        <w:numPr>
          <w:ilvl w:val="1"/>
          <w:numId w:val="2"/>
        </w:numPr>
        <w:rPr>
          <w:rFonts w:ascii="Tahoma" w:hAnsi="Tahoma" w:cs="Tahoma"/>
        </w:rPr>
      </w:pPr>
      <w:r w:rsidRPr="00C26812">
        <w:rPr>
          <w:rFonts w:ascii="Tahoma" w:hAnsi="Tahoma" w:cs="Tahoma"/>
        </w:rPr>
        <w:t>Realistic</w:t>
      </w:r>
    </w:p>
    <w:p w14:paraId="30BF9DEF" w14:textId="77777777" w:rsidR="006F4E0F" w:rsidRPr="00C26812" w:rsidRDefault="006F4E0F" w:rsidP="00C26812">
      <w:pPr>
        <w:pStyle w:val="ListParagraph"/>
        <w:numPr>
          <w:ilvl w:val="1"/>
          <w:numId w:val="2"/>
        </w:numPr>
        <w:rPr>
          <w:rFonts w:ascii="Tahoma" w:hAnsi="Tahoma" w:cs="Tahoma"/>
        </w:rPr>
      </w:pPr>
      <w:r w:rsidRPr="00C26812">
        <w:rPr>
          <w:rFonts w:ascii="Tahoma" w:hAnsi="Tahoma" w:cs="Tahoma"/>
        </w:rPr>
        <w:t>Time-bound</w:t>
      </w:r>
    </w:p>
    <w:p w14:paraId="421AADAB" w14:textId="64FFC9DE" w:rsidR="006F4E0F" w:rsidRPr="00C26812" w:rsidRDefault="001A2D47" w:rsidP="00C26812">
      <w:pPr>
        <w:pStyle w:val="ListParagraph"/>
        <w:numPr>
          <w:ilvl w:val="0"/>
          <w:numId w:val="2"/>
        </w:numPr>
        <w:rPr>
          <w:rFonts w:ascii="Tahoma" w:hAnsi="Tahoma" w:cs="Tahoma"/>
        </w:rPr>
      </w:pPr>
      <w:r w:rsidRPr="001A2D47">
        <w:rPr>
          <w:rFonts w:ascii="Tahoma" w:hAnsi="Tahoma" w:cs="Tahoma"/>
          <w:b/>
        </w:rPr>
        <w:t>Summary Form (</w:t>
      </w:r>
      <w:r w:rsidRPr="003B29E8">
        <w:rPr>
          <w:rFonts w:ascii="Tahoma" w:hAnsi="Tahoma" w:cs="Tahoma"/>
          <w:b/>
          <w:color w:val="7030A0"/>
        </w:rPr>
        <w:t>MDR/5</w:t>
      </w:r>
      <w:r w:rsidR="00305329" w:rsidRPr="003B29E8">
        <w:rPr>
          <w:rFonts w:ascii="Tahoma" w:hAnsi="Tahoma" w:cs="Tahoma"/>
          <w:b/>
          <w:color w:val="7030A0"/>
        </w:rPr>
        <w:t>/Summary</w:t>
      </w:r>
      <w:r w:rsidR="008D39E8">
        <w:rPr>
          <w:rFonts w:ascii="Tahoma" w:hAnsi="Tahoma" w:cs="Tahoma"/>
          <w:b/>
          <w:color w:val="7030A0"/>
        </w:rPr>
        <w:t xml:space="preserve">/Clergy </w:t>
      </w:r>
      <w:r w:rsidR="008D39E8" w:rsidRPr="008D39E8">
        <w:rPr>
          <w:rFonts w:ascii="Tahoma" w:hAnsi="Tahoma" w:cs="Tahoma"/>
          <w:b/>
        </w:rPr>
        <w:t>or</w:t>
      </w:r>
      <w:r w:rsidR="008D39E8">
        <w:rPr>
          <w:rFonts w:ascii="Tahoma" w:hAnsi="Tahoma" w:cs="Tahoma"/>
          <w:b/>
          <w:color w:val="7030A0"/>
        </w:rPr>
        <w:t xml:space="preserve"> </w:t>
      </w:r>
      <w:r w:rsidR="008D39E8" w:rsidRPr="008D39E8">
        <w:rPr>
          <w:rFonts w:ascii="Tahoma" w:hAnsi="Tahoma" w:cs="Tahoma"/>
          <w:b/>
          <w:color w:val="C808AD"/>
        </w:rPr>
        <w:t>MDR/5/Summary/Readers</w:t>
      </w:r>
      <w:r w:rsidRPr="001A2D47">
        <w:rPr>
          <w:rFonts w:ascii="Tahoma" w:hAnsi="Tahoma" w:cs="Tahoma"/>
          <w:b/>
        </w:rPr>
        <w:t>)</w:t>
      </w:r>
      <w:r>
        <w:rPr>
          <w:rFonts w:ascii="Tahoma" w:hAnsi="Tahoma" w:cs="Tahoma"/>
        </w:rPr>
        <w:t xml:space="preserve">  </w:t>
      </w:r>
      <w:r w:rsidR="00C2632A">
        <w:rPr>
          <w:rFonts w:ascii="Tahoma" w:hAnsi="Tahoma" w:cs="Tahoma"/>
        </w:rPr>
        <w:t>After</w:t>
      </w:r>
      <w:r w:rsidR="001F21F3">
        <w:rPr>
          <w:rFonts w:ascii="Tahoma" w:hAnsi="Tahoma" w:cs="Tahoma"/>
        </w:rPr>
        <w:t xml:space="preserve"> the r</w:t>
      </w:r>
      <w:r w:rsidR="005A408F" w:rsidRPr="00C26812">
        <w:rPr>
          <w:rFonts w:ascii="Tahoma" w:hAnsi="Tahoma" w:cs="Tahoma"/>
        </w:rPr>
        <w:t xml:space="preserve">eview, the minister completes </w:t>
      </w:r>
      <w:r w:rsidR="009228F6">
        <w:rPr>
          <w:rFonts w:ascii="Tahoma" w:hAnsi="Tahoma" w:cs="Tahoma"/>
        </w:rPr>
        <w:t xml:space="preserve">the </w:t>
      </w:r>
      <w:r w:rsidR="008D39E8">
        <w:rPr>
          <w:rFonts w:ascii="Tahoma" w:hAnsi="Tahoma" w:cs="Tahoma"/>
        </w:rPr>
        <w:t xml:space="preserve">relevant </w:t>
      </w:r>
      <w:r w:rsidR="00C2632A">
        <w:rPr>
          <w:rFonts w:ascii="Tahoma" w:hAnsi="Tahoma" w:cs="Tahoma"/>
        </w:rPr>
        <w:t>S</w:t>
      </w:r>
      <w:r w:rsidR="009228F6">
        <w:rPr>
          <w:rFonts w:ascii="Tahoma" w:hAnsi="Tahoma" w:cs="Tahoma"/>
        </w:rPr>
        <w:t>ummary f</w:t>
      </w:r>
      <w:r w:rsidR="008D39E8">
        <w:rPr>
          <w:rFonts w:ascii="Tahoma" w:hAnsi="Tahoma" w:cs="Tahoma"/>
        </w:rPr>
        <w:t xml:space="preserve">orm, which </w:t>
      </w:r>
      <w:r w:rsidR="00C2632A">
        <w:rPr>
          <w:rFonts w:ascii="Tahoma" w:hAnsi="Tahoma" w:cs="Tahoma"/>
        </w:rPr>
        <w:t xml:space="preserve">is agreed between the </w:t>
      </w:r>
      <w:r w:rsidR="00E824D0">
        <w:rPr>
          <w:rFonts w:ascii="Tahoma" w:hAnsi="Tahoma" w:cs="Tahoma"/>
        </w:rPr>
        <w:t>r</w:t>
      </w:r>
      <w:r w:rsidR="005A408F" w:rsidRPr="00C26812">
        <w:rPr>
          <w:rFonts w:ascii="Tahoma" w:hAnsi="Tahoma" w:cs="Tahoma"/>
        </w:rPr>
        <w:t xml:space="preserve">eviewer </w:t>
      </w:r>
      <w:r w:rsidR="008D39E8">
        <w:rPr>
          <w:rFonts w:ascii="Tahoma" w:hAnsi="Tahoma" w:cs="Tahoma"/>
        </w:rPr>
        <w:t>and minister and sent to</w:t>
      </w:r>
      <w:r w:rsidR="005A408F" w:rsidRPr="00C26812">
        <w:rPr>
          <w:rFonts w:ascii="Tahoma" w:hAnsi="Tahoma" w:cs="Tahoma"/>
        </w:rPr>
        <w:t xml:space="preserve"> </w:t>
      </w:r>
      <w:r w:rsidR="00E824D0">
        <w:rPr>
          <w:rFonts w:ascii="Tahoma" w:hAnsi="Tahoma" w:cs="Tahoma"/>
        </w:rPr>
        <w:t>Archdeacon Jeanette</w:t>
      </w:r>
      <w:r w:rsidR="0075019D" w:rsidRPr="00C26812">
        <w:rPr>
          <w:rFonts w:ascii="Tahoma" w:hAnsi="Tahoma" w:cs="Tahoma"/>
        </w:rPr>
        <w:t>.</w:t>
      </w:r>
      <w:r w:rsidR="008D39E8">
        <w:rPr>
          <w:rFonts w:ascii="Tahoma" w:hAnsi="Tahoma" w:cs="Tahoma"/>
        </w:rPr>
        <w:t xml:space="preserve"> </w:t>
      </w:r>
      <w:r w:rsidR="00C2632A">
        <w:rPr>
          <w:rFonts w:ascii="Tahoma" w:hAnsi="Tahoma" w:cs="Tahoma"/>
        </w:rPr>
        <w:t xml:space="preserve"> Receipt of S</w:t>
      </w:r>
      <w:r w:rsidR="005A408F" w:rsidRPr="00C26812">
        <w:rPr>
          <w:rFonts w:ascii="Tahoma" w:hAnsi="Tahoma" w:cs="Tahoma"/>
        </w:rPr>
        <w:t xml:space="preserve">ummaries will be </w:t>
      </w:r>
      <w:proofErr w:type="gramStart"/>
      <w:r w:rsidR="005A408F" w:rsidRPr="00C26812">
        <w:rPr>
          <w:rFonts w:ascii="Tahoma" w:hAnsi="Tahoma" w:cs="Tahoma"/>
        </w:rPr>
        <w:t>acknowledged</w:t>
      </w:r>
      <w:proofErr w:type="gramEnd"/>
      <w:r w:rsidR="005A408F" w:rsidRPr="00C26812">
        <w:rPr>
          <w:rFonts w:ascii="Tahoma" w:hAnsi="Tahoma" w:cs="Tahoma"/>
        </w:rPr>
        <w:t xml:space="preserve"> and concerns followed up</w:t>
      </w:r>
      <w:r w:rsidR="00C2632A">
        <w:rPr>
          <w:rFonts w:ascii="Tahoma" w:hAnsi="Tahoma" w:cs="Tahoma"/>
        </w:rPr>
        <w:t xml:space="preserve"> where appropriate. The </w:t>
      </w:r>
      <w:r w:rsidR="00E824D0">
        <w:rPr>
          <w:rFonts w:ascii="Tahoma" w:hAnsi="Tahoma" w:cs="Tahoma"/>
        </w:rPr>
        <w:t>s</w:t>
      </w:r>
      <w:r w:rsidR="005A408F" w:rsidRPr="00C26812">
        <w:rPr>
          <w:rFonts w:ascii="Tahoma" w:hAnsi="Tahoma" w:cs="Tahoma"/>
        </w:rPr>
        <w:t xml:space="preserve">ummaries will be </w:t>
      </w:r>
      <w:r w:rsidR="009228F6">
        <w:rPr>
          <w:rFonts w:ascii="Tahoma" w:hAnsi="Tahoma" w:cs="Tahoma"/>
        </w:rPr>
        <w:t xml:space="preserve">filed </w:t>
      </w:r>
      <w:r>
        <w:rPr>
          <w:rFonts w:ascii="Tahoma" w:hAnsi="Tahoma" w:cs="Tahoma"/>
        </w:rPr>
        <w:t xml:space="preserve">for </w:t>
      </w:r>
      <w:r w:rsidR="00E824D0">
        <w:rPr>
          <w:rFonts w:ascii="Tahoma" w:hAnsi="Tahoma" w:cs="Tahoma"/>
        </w:rPr>
        <w:t>c</w:t>
      </w:r>
      <w:r>
        <w:rPr>
          <w:rFonts w:ascii="Tahoma" w:hAnsi="Tahoma" w:cs="Tahoma"/>
        </w:rPr>
        <w:t>lergy in their</w:t>
      </w:r>
      <w:r w:rsidR="009228F6">
        <w:rPr>
          <w:rFonts w:ascii="Tahoma" w:hAnsi="Tahoma" w:cs="Tahoma"/>
        </w:rPr>
        <w:t xml:space="preserve"> personal blue file</w:t>
      </w:r>
      <w:r w:rsidR="00DF00DF">
        <w:rPr>
          <w:rFonts w:ascii="Tahoma" w:hAnsi="Tahoma" w:cs="Tahoma"/>
        </w:rPr>
        <w:t xml:space="preserve"> at the Bishop’s Office and </w:t>
      </w:r>
      <w:r>
        <w:rPr>
          <w:rFonts w:ascii="Tahoma" w:hAnsi="Tahoma" w:cs="Tahoma"/>
        </w:rPr>
        <w:t xml:space="preserve">for </w:t>
      </w:r>
      <w:r w:rsidR="00DF00DF">
        <w:rPr>
          <w:rFonts w:ascii="Tahoma" w:hAnsi="Tahoma" w:cs="Tahoma"/>
        </w:rPr>
        <w:t>Readers</w:t>
      </w:r>
      <w:r w:rsidR="00917596">
        <w:rPr>
          <w:rFonts w:ascii="Tahoma" w:hAnsi="Tahoma" w:cs="Tahoma"/>
        </w:rPr>
        <w:t>/LLMs</w:t>
      </w:r>
      <w:r w:rsidR="00DF00DF">
        <w:rPr>
          <w:rFonts w:ascii="Tahoma" w:hAnsi="Tahoma" w:cs="Tahoma"/>
        </w:rPr>
        <w:t xml:space="preserve"> at the Diocesan Office.</w:t>
      </w:r>
    </w:p>
    <w:p w14:paraId="14855CC7" w14:textId="77777777" w:rsidR="00700ED0" w:rsidRPr="00C26812" w:rsidRDefault="00700ED0" w:rsidP="00C26812">
      <w:pPr>
        <w:pStyle w:val="ListParagraph"/>
        <w:numPr>
          <w:ilvl w:val="0"/>
          <w:numId w:val="2"/>
        </w:numPr>
        <w:rPr>
          <w:rFonts w:ascii="Tahoma" w:hAnsi="Tahoma" w:cs="Tahoma"/>
        </w:rPr>
      </w:pPr>
      <w:r w:rsidRPr="00C26812">
        <w:rPr>
          <w:rFonts w:ascii="Tahoma" w:hAnsi="Tahoma" w:cs="Tahoma"/>
        </w:rPr>
        <w:t xml:space="preserve">The minister is encouraged to continue to reflect </w:t>
      </w:r>
      <w:r w:rsidR="001F21F3">
        <w:rPr>
          <w:rFonts w:ascii="Tahoma" w:hAnsi="Tahoma" w:cs="Tahoma"/>
        </w:rPr>
        <w:t>and act on the outcomes of the r</w:t>
      </w:r>
      <w:r w:rsidRPr="00C26812">
        <w:rPr>
          <w:rFonts w:ascii="Tahoma" w:hAnsi="Tahoma" w:cs="Tahoma"/>
        </w:rPr>
        <w:t>eview and</w:t>
      </w:r>
      <w:r w:rsidR="001F21F3">
        <w:rPr>
          <w:rFonts w:ascii="Tahoma" w:hAnsi="Tahoma" w:cs="Tahoma"/>
        </w:rPr>
        <w:t>,</w:t>
      </w:r>
      <w:r w:rsidRPr="00C26812">
        <w:rPr>
          <w:rFonts w:ascii="Tahoma" w:hAnsi="Tahoma" w:cs="Tahoma"/>
        </w:rPr>
        <w:t xml:space="preserve"> if they wish</w:t>
      </w:r>
      <w:r w:rsidR="001F21F3">
        <w:rPr>
          <w:rFonts w:ascii="Tahoma" w:hAnsi="Tahoma" w:cs="Tahoma"/>
        </w:rPr>
        <w:t>,</w:t>
      </w:r>
      <w:r w:rsidRPr="00C26812">
        <w:rPr>
          <w:rFonts w:ascii="Tahoma" w:hAnsi="Tahoma" w:cs="Tahoma"/>
        </w:rPr>
        <w:t xml:space="preserve"> to contact a bishop or archdeacon for further discussion.</w:t>
      </w:r>
    </w:p>
    <w:p w14:paraId="5B450819" w14:textId="7FAD3FB9" w:rsidR="00D52267" w:rsidRDefault="00700ED0" w:rsidP="00C26812">
      <w:pPr>
        <w:pStyle w:val="ListParagraph"/>
        <w:numPr>
          <w:ilvl w:val="0"/>
          <w:numId w:val="2"/>
        </w:numPr>
        <w:rPr>
          <w:rFonts w:ascii="Tahoma" w:hAnsi="Tahoma" w:cs="Tahoma"/>
        </w:rPr>
      </w:pPr>
      <w:r w:rsidRPr="00C26812">
        <w:rPr>
          <w:rFonts w:ascii="Tahoma" w:hAnsi="Tahoma" w:cs="Tahoma"/>
        </w:rPr>
        <w:t xml:space="preserve">Any feedback on the process from the minister is always welcome and can be sent to </w:t>
      </w:r>
      <w:r w:rsidR="00A503F0">
        <w:rPr>
          <w:rFonts w:ascii="Tahoma" w:hAnsi="Tahoma" w:cs="Tahoma"/>
        </w:rPr>
        <w:t>Archdeacon Jeanette, archdeacon.jeanette@cofesuffolk.org;</w:t>
      </w:r>
      <w:r w:rsidR="005E74D1" w:rsidRPr="00C26812">
        <w:rPr>
          <w:rFonts w:ascii="Tahoma" w:hAnsi="Tahoma" w:cs="Tahoma"/>
        </w:rPr>
        <w:t xml:space="preserve"> 07710 479497</w:t>
      </w:r>
      <w:r w:rsidR="00C512ED" w:rsidRPr="00C26812">
        <w:rPr>
          <w:rFonts w:ascii="Tahoma" w:hAnsi="Tahoma" w:cs="Tahoma"/>
        </w:rPr>
        <w:t>.</w:t>
      </w:r>
    </w:p>
    <w:p w14:paraId="02547DB4" w14:textId="77777777" w:rsidR="00D52267" w:rsidRPr="008D39E8" w:rsidRDefault="00305329" w:rsidP="00D52267">
      <w:pPr>
        <w:pStyle w:val="ListParagraph"/>
        <w:numPr>
          <w:ilvl w:val="0"/>
          <w:numId w:val="2"/>
        </w:numPr>
        <w:rPr>
          <w:rFonts w:ascii="Tahoma" w:hAnsi="Tahoma" w:cs="Tahoma"/>
        </w:rPr>
      </w:pPr>
      <w:r>
        <w:rPr>
          <w:rFonts w:ascii="Tahoma" w:hAnsi="Tahoma" w:cs="Tahoma"/>
        </w:rPr>
        <w:t xml:space="preserve">Please contact Mrs Terry Atkins for any admin queries, </w:t>
      </w:r>
      <w:hyperlink r:id="rId7" w:history="1">
        <w:r w:rsidRPr="00AB67C8">
          <w:rPr>
            <w:rStyle w:val="Hyperlink"/>
            <w:rFonts w:ascii="Tahoma" w:hAnsi="Tahoma" w:cs="Tahoma"/>
          </w:rPr>
          <w:t>terry.atkins@cofesuffolk.org</w:t>
        </w:r>
      </w:hyperlink>
      <w:r>
        <w:rPr>
          <w:rFonts w:ascii="Tahoma" w:hAnsi="Tahoma" w:cs="Tahoma"/>
        </w:rPr>
        <w:t>; 01473 252829</w:t>
      </w:r>
      <w:r w:rsidR="008D39E8">
        <w:rPr>
          <w:rFonts w:ascii="Tahoma" w:hAnsi="Tahoma" w:cs="Tahoma"/>
        </w:rPr>
        <w:t>.</w:t>
      </w:r>
    </w:p>
    <w:sectPr w:rsidR="00D52267" w:rsidRPr="008D39E8" w:rsidSect="006B75C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6C8D7" w14:textId="77777777" w:rsidR="005E74D1" w:rsidRDefault="005E74D1" w:rsidP="005E74D1">
      <w:pPr>
        <w:spacing w:after="0" w:line="240" w:lineRule="auto"/>
      </w:pPr>
      <w:r>
        <w:separator/>
      </w:r>
    </w:p>
  </w:endnote>
  <w:endnote w:type="continuationSeparator" w:id="0">
    <w:p w14:paraId="3E88A6B9" w14:textId="77777777" w:rsidR="005E74D1" w:rsidRDefault="005E74D1" w:rsidP="005E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14F7" w14:textId="77777777" w:rsidR="005E74D1" w:rsidRDefault="005E74D1" w:rsidP="005E74D1">
      <w:pPr>
        <w:spacing w:after="0" w:line="240" w:lineRule="auto"/>
      </w:pPr>
      <w:r>
        <w:separator/>
      </w:r>
    </w:p>
  </w:footnote>
  <w:footnote w:type="continuationSeparator" w:id="0">
    <w:p w14:paraId="2B3EBE92" w14:textId="77777777" w:rsidR="005E74D1" w:rsidRDefault="005E74D1" w:rsidP="005E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3F0A" w14:textId="74F0DA2E" w:rsidR="00351925" w:rsidRPr="006B75CC" w:rsidRDefault="004E58B2" w:rsidP="006B75CC">
    <w:pPr>
      <w:pStyle w:val="Header"/>
      <w:rPr>
        <w:rFonts w:ascii="Tahoma" w:hAnsi="Tahoma" w:cs="Tahoma"/>
        <w:color w:val="FF0000"/>
        <w:sz w:val="28"/>
        <w:szCs w:val="28"/>
      </w:rPr>
    </w:pPr>
    <w:r>
      <w:rPr>
        <w:noProof/>
        <w:lang w:eastAsia="en-GB"/>
      </w:rPr>
      <w:drawing>
        <wp:inline distT="0" distB="0" distL="0" distR="0" wp14:anchorId="6C0DC90E" wp14:editId="67E70E7A">
          <wp:extent cx="3050540" cy="891540"/>
          <wp:effectExtent l="0" t="0" r="0" b="3810"/>
          <wp:docPr id="1" name="Picture 1"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r w:rsidR="006B75CC">
      <w:ptab w:relativeTo="margin" w:alignment="right" w:leader="none"/>
    </w:r>
    <w:r w:rsidR="000736FB">
      <w:rPr>
        <w:rFonts w:ascii="Tahoma" w:hAnsi="Tahoma" w:cs="Tahoma"/>
        <w:color w:val="FF0000"/>
        <w:sz w:val="28"/>
        <w:szCs w:val="28"/>
      </w:rPr>
      <w:t>MDR/1/Introduction/Jul2</w:t>
    </w:r>
    <w:r w:rsidR="00A503F0">
      <w:rPr>
        <w:rFonts w:ascii="Tahoma" w:hAnsi="Tahoma" w:cs="Tahoma"/>
        <w:color w:val="FF0000"/>
        <w:sz w:val="28"/>
        <w:szCs w:val="28"/>
      </w:rPr>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E7E67"/>
    <w:multiLevelType w:val="hybridMultilevel"/>
    <w:tmpl w:val="FC1A0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922ED"/>
    <w:multiLevelType w:val="hybridMultilevel"/>
    <w:tmpl w:val="9104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65FDC"/>
    <w:multiLevelType w:val="hybridMultilevel"/>
    <w:tmpl w:val="93C4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33145"/>
    <w:multiLevelType w:val="hybridMultilevel"/>
    <w:tmpl w:val="A2F62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482"/>
    <w:rsid w:val="000736FB"/>
    <w:rsid w:val="000916DF"/>
    <w:rsid w:val="000C378C"/>
    <w:rsid w:val="000E16FA"/>
    <w:rsid w:val="000E7733"/>
    <w:rsid w:val="000F2688"/>
    <w:rsid w:val="00146849"/>
    <w:rsid w:val="0015425E"/>
    <w:rsid w:val="001903EE"/>
    <w:rsid w:val="001A2D47"/>
    <w:rsid w:val="001D5A1A"/>
    <w:rsid w:val="001F21F3"/>
    <w:rsid w:val="00244D89"/>
    <w:rsid w:val="00245A0C"/>
    <w:rsid w:val="002B48A7"/>
    <w:rsid w:val="00301BEF"/>
    <w:rsid w:val="00305329"/>
    <w:rsid w:val="00307E53"/>
    <w:rsid w:val="003132BD"/>
    <w:rsid w:val="00346AB0"/>
    <w:rsid w:val="00351925"/>
    <w:rsid w:val="0039412C"/>
    <w:rsid w:val="003B29E8"/>
    <w:rsid w:val="00432A21"/>
    <w:rsid w:val="004649D5"/>
    <w:rsid w:val="004D1323"/>
    <w:rsid w:val="004E58B2"/>
    <w:rsid w:val="00556E39"/>
    <w:rsid w:val="005A31E9"/>
    <w:rsid w:val="005A408F"/>
    <w:rsid w:val="005E74D1"/>
    <w:rsid w:val="00604C22"/>
    <w:rsid w:val="006432AB"/>
    <w:rsid w:val="00662C25"/>
    <w:rsid w:val="006A29ED"/>
    <w:rsid w:val="006B3F99"/>
    <w:rsid w:val="006B75CC"/>
    <w:rsid w:val="006F4E0F"/>
    <w:rsid w:val="00700ED0"/>
    <w:rsid w:val="00705F19"/>
    <w:rsid w:val="0075019D"/>
    <w:rsid w:val="008B363E"/>
    <w:rsid w:val="008D14BE"/>
    <w:rsid w:val="008D39E8"/>
    <w:rsid w:val="008D471D"/>
    <w:rsid w:val="008F24D1"/>
    <w:rsid w:val="00901C1F"/>
    <w:rsid w:val="00907ABE"/>
    <w:rsid w:val="00917596"/>
    <w:rsid w:val="009228F6"/>
    <w:rsid w:val="00953D39"/>
    <w:rsid w:val="00975636"/>
    <w:rsid w:val="009B11E7"/>
    <w:rsid w:val="009B518C"/>
    <w:rsid w:val="009F3347"/>
    <w:rsid w:val="00A23C24"/>
    <w:rsid w:val="00A503F0"/>
    <w:rsid w:val="00A734DA"/>
    <w:rsid w:val="00AC5ADE"/>
    <w:rsid w:val="00B208C2"/>
    <w:rsid w:val="00B5160B"/>
    <w:rsid w:val="00B521FD"/>
    <w:rsid w:val="00BA4509"/>
    <w:rsid w:val="00BB74E8"/>
    <w:rsid w:val="00C2632A"/>
    <w:rsid w:val="00C26812"/>
    <w:rsid w:val="00C42D7A"/>
    <w:rsid w:val="00C46649"/>
    <w:rsid w:val="00C512ED"/>
    <w:rsid w:val="00CB471F"/>
    <w:rsid w:val="00D41873"/>
    <w:rsid w:val="00D52267"/>
    <w:rsid w:val="00DA2A26"/>
    <w:rsid w:val="00DB71F8"/>
    <w:rsid w:val="00DE2641"/>
    <w:rsid w:val="00DF00DF"/>
    <w:rsid w:val="00DF385C"/>
    <w:rsid w:val="00E736CB"/>
    <w:rsid w:val="00E824D0"/>
    <w:rsid w:val="00EB6BF2"/>
    <w:rsid w:val="00EE5527"/>
    <w:rsid w:val="00F24BDF"/>
    <w:rsid w:val="00F570C7"/>
    <w:rsid w:val="00F875F3"/>
    <w:rsid w:val="00F947C5"/>
    <w:rsid w:val="00FA0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D4B00C"/>
  <w15:chartTrackingRefBased/>
  <w15:docId w15:val="{B7F5B21D-18CC-4145-B092-AD7A17B9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26"/>
    <w:pPr>
      <w:ind w:left="720"/>
      <w:contextualSpacing/>
    </w:pPr>
  </w:style>
  <w:style w:type="paragraph" w:styleId="Header">
    <w:name w:val="header"/>
    <w:basedOn w:val="Normal"/>
    <w:link w:val="HeaderChar"/>
    <w:uiPriority w:val="99"/>
    <w:unhideWhenUsed/>
    <w:rsid w:val="005E7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4D1"/>
  </w:style>
  <w:style w:type="paragraph" w:styleId="Footer">
    <w:name w:val="footer"/>
    <w:basedOn w:val="Normal"/>
    <w:link w:val="FooterChar"/>
    <w:uiPriority w:val="99"/>
    <w:unhideWhenUsed/>
    <w:rsid w:val="005E7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4D1"/>
  </w:style>
  <w:style w:type="character" w:styleId="Hyperlink">
    <w:name w:val="Hyperlink"/>
    <w:basedOn w:val="DefaultParagraphFont"/>
    <w:uiPriority w:val="99"/>
    <w:unhideWhenUsed/>
    <w:rsid w:val="005E74D1"/>
    <w:rPr>
      <w:color w:val="0563C1" w:themeColor="hyperlink"/>
      <w:u w:val="single"/>
    </w:rPr>
  </w:style>
  <w:style w:type="character" w:styleId="Mention">
    <w:name w:val="Mention"/>
    <w:basedOn w:val="DefaultParagraphFont"/>
    <w:uiPriority w:val="99"/>
    <w:semiHidden/>
    <w:unhideWhenUsed/>
    <w:rsid w:val="005E74D1"/>
    <w:rPr>
      <w:color w:val="2B579A"/>
      <w:shd w:val="clear" w:color="auto" w:fill="E6E6E6"/>
    </w:rPr>
  </w:style>
  <w:style w:type="paragraph" w:styleId="BalloonText">
    <w:name w:val="Balloon Text"/>
    <w:basedOn w:val="Normal"/>
    <w:link w:val="BalloonTextChar"/>
    <w:uiPriority w:val="99"/>
    <w:semiHidden/>
    <w:unhideWhenUsed/>
    <w:rsid w:val="00432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rry.atkins@cofesuffol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Gosney</dc:creator>
  <cp:keywords/>
  <dc:description/>
  <cp:lastModifiedBy>Terry Atkins</cp:lastModifiedBy>
  <cp:revision>2</cp:revision>
  <cp:lastPrinted>2017-09-20T13:33:00Z</cp:lastPrinted>
  <dcterms:created xsi:type="dcterms:W3CDTF">2020-09-29T15:22:00Z</dcterms:created>
  <dcterms:modified xsi:type="dcterms:W3CDTF">2020-09-29T15:22:00Z</dcterms:modified>
</cp:coreProperties>
</file>