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FF" w:rsidRDefault="00233CFF" w:rsidP="00781750">
      <w:pPr>
        <w:keepNext/>
        <w:widowControl w:val="0"/>
        <w:spacing w:before="0"/>
        <w:outlineLvl w:val="4"/>
        <w:rPr>
          <w:b/>
          <w:lang w:eastAsia="en-GB"/>
        </w:rPr>
      </w:pPr>
    </w:p>
    <w:p w:rsidR="00131754" w:rsidRDefault="00131754" w:rsidP="00781750">
      <w:pPr>
        <w:keepNext/>
        <w:widowControl w:val="0"/>
        <w:spacing w:before="0"/>
        <w:outlineLvl w:val="4"/>
        <w:rPr>
          <w:b/>
          <w:lang w:eastAsia="en-GB"/>
        </w:rPr>
      </w:pPr>
    </w:p>
    <w:p w:rsidR="00131754" w:rsidRDefault="00131754" w:rsidP="00781750">
      <w:pPr>
        <w:keepNext/>
        <w:widowControl w:val="0"/>
        <w:spacing w:before="0"/>
        <w:outlineLvl w:val="4"/>
        <w:rPr>
          <w:b/>
          <w:lang w:eastAsia="en-GB"/>
        </w:rPr>
      </w:pPr>
    </w:p>
    <w:p w:rsidR="00131754" w:rsidRDefault="00131754" w:rsidP="00781750">
      <w:pPr>
        <w:keepNext/>
        <w:widowControl w:val="0"/>
        <w:spacing w:before="0"/>
        <w:outlineLvl w:val="4"/>
        <w:rPr>
          <w:b/>
          <w:lang w:eastAsia="en-GB"/>
        </w:rPr>
      </w:pPr>
    </w:p>
    <w:p w:rsidR="00131754" w:rsidRDefault="00131754" w:rsidP="00781750">
      <w:pPr>
        <w:keepNext/>
        <w:widowControl w:val="0"/>
        <w:spacing w:before="0"/>
        <w:outlineLvl w:val="4"/>
        <w:rPr>
          <w:b/>
          <w:lang w:eastAsia="en-GB"/>
        </w:rPr>
      </w:pPr>
    </w:p>
    <w:p w:rsidR="00131754" w:rsidRDefault="00131754" w:rsidP="00781750">
      <w:pPr>
        <w:keepNext/>
        <w:widowControl w:val="0"/>
        <w:spacing w:before="0"/>
        <w:outlineLvl w:val="4"/>
        <w:rPr>
          <w:b/>
          <w:lang w:eastAsia="en-GB"/>
        </w:rPr>
      </w:pPr>
    </w:p>
    <w:p w:rsidR="00781750" w:rsidRPr="00781750" w:rsidRDefault="00781750" w:rsidP="00781750">
      <w:pPr>
        <w:keepNext/>
        <w:widowControl w:val="0"/>
        <w:spacing w:before="0"/>
        <w:outlineLvl w:val="4"/>
        <w:rPr>
          <w:b/>
          <w:lang w:eastAsia="en-GB"/>
        </w:rPr>
      </w:pPr>
      <w:r w:rsidRPr="00781750">
        <w:rPr>
          <w:b/>
          <w:lang w:eastAsia="en-GB"/>
        </w:rPr>
        <w:t>DIOCESE OF ST.</w:t>
      </w:r>
      <w:r>
        <w:rPr>
          <w:b/>
          <w:lang w:eastAsia="en-GB"/>
        </w:rPr>
        <w:t xml:space="preserve"> </w:t>
      </w:r>
      <w:r w:rsidRPr="00781750">
        <w:rPr>
          <w:b/>
          <w:lang w:eastAsia="en-GB"/>
        </w:rPr>
        <w:t>EDMUNDSBURY AND IPSWICH</w:t>
      </w:r>
    </w:p>
    <w:p w:rsidR="00781750" w:rsidRPr="00781750" w:rsidRDefault="00781750" w:rsidP="00781750">
      <w:pPr>
        <w:keepNext/>
        <w:widowControl w:val="0"/>
        <w:spacing w:before="0"/>
        <w:outlineLvl w:val="4"/>
        <w:rPr>
          <w:b/>
          <w:u w:val="single"/>
          <w:lang w:eastAsia="en-GB"/>
        </w:rPr>
      </w:pPr>
      <w:r w:rsidRPr="00781750">
        <w:rPr>
          <w:b/>
          <w:u w:val="single"/>
          <w:lang w:eastAsia="en-GB"/>
        </w:rPr>
        <w:t>GRAVE SPACE RESERVATIONS</w:t>
      </w:r>
    </w:p>
    <w:p w:rsidR="00781750" w:rsidRPr="00781750" w:rsidRDefault="00781750" w:rsidP="00781750">
      <w:pPr>
        <w:widowControl w:val="0"/>
        <w:spacing w:before="0"/>
        <w:rPr>
          <w:lang w:eastAsia="en-GB"/>
        </w:rPr>
      </w:pPr>
    </w:p>
    <w:p w:rsidR="00781750" w:rsidRPr="00781750" w:rsidRDefault="00781750" w:rsidP="00781750">
      <w:pPr>
        <w:widowControl w:val="0"/>
        <w:spacing w:before="0"/>
        <w:rPr>
          <w:lang w:eastAsia="en-GB"/>
        </w:rPr>
      </w:pPr>
      <w:r w:rsidRPr="00781750">
        <w:rPr>
          <w:lang w:eastAsia="en-GB"/>
        </w:rPr>
        <w:t xml:space="preserve">Everyone has a legal right to be buried in their home parish churchyard when they die, assuming it is still used for burials. However, although many churches do operate informal systems of reservation, they are not legally-binding and you have no right either to reserve or buy a particular plot in your home churchyard or in a churchyard somewhere else, other than by applying on a formal basis for a faculty (a permission of an ecclesiastical court of the Church of England). The grant of a faculty is discretionary rather than automatic.  Before applying, please read these notes and consider carefully: </w:t>
      </w:r>
    </w:p>
    <w:p w:rsidR="00781750" w:rsidRPr="00781750" w:rsidRDefault="00781750" w:rsidP="00781750">
      <w:pPr>
        <w:widowControl w:val="0"/>
        <w:spacing w:before="0"/>
        <w:rPr>
          <w:lang w:eastAsia="en-GB"/>
        </w:rPr>
      </w:pPr>
    </w:p>
    <w:p w:rsidR="00781750" w:rsidRPr="00781750" w:rsidRDefault="00781750" w:rsidP="00781750">
      <w:pPr>
        <w:widowControl w:val="0"/>
        <w:spacing w:before="0"/>
        <w:ind w:left="720" w:hanging="720"/>
        <w:rPr>
          <w:lang w:eastAsia="en-GB"/>
        </w:rPr>
      </w:pPr>
      <w:r w:rsidRPr="00781750">
        <w:rPr>
          <w:lang w:eastAsia="en-GB"/>
        </w:rPr>
        <w:t>a)</w:t>
      </w:r>
      <w:r w:rsidRPr="00781750">
        <w:rPr>
          <w:lang w:eastAsia="en-GB"/>
        </w:rPr>
        <w:tab/>
        <w:t>whether a formal reservation is essential, particularly if the local church can offer an informal reservation;</w:t>
      </w:r>
    </w:p>
    <w:p w:rsidR="00781750" w:rsidRPr="00781750" w:rsidRDefault="00781750" w:rsidP="00781750">
      <w:pPr>
        <w:widowControl w:val="0"/>
        <w:spacing w:before="0"/>
        <w:rPr>
          <w:lang w:eastAsia="en-GB"/>
        </w:rPr>
      </w:pPr>
    </w:p>
    <w:p w:rsidR="00781750" w:rsidRPr="00781750" w:rsidRDefault="00781750" w:rsidP="00781750">
      <w:pPr>
        <w:widowControl w:val="0"/>
        <w:spacing w:before="0"/>
        <w:ind w:left="720" w:hanging="720"/>
        <w:rPr>
          <w:lang w:eastAsia="en-GB"/>
        </w:rPr>
      </w:pPr>
      <w:r w:rsidRPr="00781750">
        <w:rPr>
          <w:lang w:eastAsia="en-GB"/>
        </w:rPr>
        <w:t xml:space="preserve">(b) </w:t>
      </w:r>
      <w:r w:rsidRPr="00781750">
        <w:rPr>
          <w:lang w:eastAsia="en-GB"/>
        </w:rPr>
        <w:tab/>
        <w:t>whether your circumstances may change and/or whether you may change your mind by the time you die, thus making the reservation unnecessary.</w:t>
      </w:r>
    </w:p>
    <w:p w:rsidR="00781750" w:rsidRPr="00781750" w:rsidRDefault="00781750" w:rsidP="00781750">
      <w:pPr>
        <w:widowControl w:val="0"/>
        <w:spacing w:before="0"/>
        <w:rPr>
          <w:lang w:eastAsia="en-GB"/>
        </w:rPr>
      </w:pPr>
    </w:p>
    <w:p w:rsidR="00781750" w:rsidRPr="00781750" w:rsidRDefault="00781750" w:rsidP="00781750">
      <w:pPr>
        <w:widowControl w:val="0"/>
        <w:spacing w:before="0"/>
        <w:rPr>
          <w:lang w:eastAsia="en-GB"/>
        </w:rPr>
      </w:pPr>
      <w:r w:rsidRPr="00781750">
        <w:rPr>
          <w:lang w:eastAsia="en-GB"/>
        </w:rPr>
        <w:t xml:space="preserve">If you wish to apply for a faculty, </w:t>
      </w:r>
      <w:r w:rsidR="004B564A">
        <w:rPr>
          <w:lang w:eastAsia="en-GB"/>
        </w:rPr>
        <w:t xml:space="preserve">please do </w:t>
      </w:r>
      <w:r w:rsidRPr="00781750">
        <w:rPr>
          <w:lang w:eastAsia="en-GB"/>
        </w:rPr>
        <w:t>the following</w:t>
      </w:r>
      <w:r w:rsidR="004B564A">
        <w:rPr>
          <w:lang w:eastAsia="en-GB"/>
        </w:rPr>
        <w:t>:</w:t>
      </w:r>
    </w:p>
    <w:p w:rsidR="00781750" w:rsidRPr="00781750" w:rsidRDefault="00781750" w:rsidP="00781750">
      <w:pPr>
        <w:widowControl w:val="0"/>
        <w:spacing w:before="0"/>
        <w:rPr>
          <w:lang w:eastAsia="en-GB"/>
        </w:rPr>
      </w:pPr>
    </w:p>
    <w:p w:rsidR="00781750" w:rsidRPr="00781750" w:rsidRDefault="00781750" w:rsidP="00781750">
      <w:pPr>
        <w:widowControl w:val="0"/>
        <w:numPr>
          <w:ilvl w:val="0"/>
          <w:numId w:val="3"/>
        </w:numPr>
        <w:spacing w:before="0"/>
        <w:jc w:val="left"/>
        <w:rPr>
          <w:lang w:eastAsia="en-GB"/>
        </w:rPr>
      </w:pPr>
      <w:r w:rsidRPr="00781750">
        <w:rPr>
          <w:lang w:eastAsia="en-GB"/>
        </w:rPr>
        <w:t>If you have</w:t>
      </w:r>
      <w:r w:rsidR="004B564A">
        <w:rPr>
          <w:lang w:eastAsia="en-GB"/>
        </w:rPr>
        <w:t xml:space="preserve"> not already done so,</w:t>
      </w:r>
      <w:r w:rsidRPr="00781750">
        <w:rPr>
          <w:lang w:eastAsia="en-GB"/>
        </w:rPr>
        <w:t xml:space="preserve"> approach the minister or one of the churchwardens to find out the church's p</w:t>
      </w:r>
      <w:r w:rsidR="004B564A">
        <w:rPr>
          <w:lang w:eastAsia="en-GB"/>
        </w:rPr>
        <w:t>olicy on reservations and</w:t>
      </w:r>
      <w:r w:rsidRPr="00781750">
        <w:rPr>
          <w:lang w:eastAsia="en-GB"/>
        </w:rPr>
        <w:t xml:space="preserve"> to agree the location of the space you want to reserve. They will then put the proposal to the parochial church council (PCC).  If the PCC agrees, this must be in a formal resolution (you will need a copy) passed at a PCC meeting. If the PCC does not agree, your faculty application is likely to fail.</w:t>
      </w:r>
    </w:p>
    <w:p w:rsidR="00781750" w:rsidRPr="00781750" w:rsidRDefault="00781750" w:rsidP="00781750">
      <w:pPr>
        <w:widowControl w:val="0"/>
        <w:spacing w:before="0"/>
        <w:rPr>
          <w:lang w:eastAsia="en-GB"/>
        </w:rPr>
      </w:pPr>
    </w:p>
    <w:p w:rsidR="00781750" w:rsidRPr="00781750" w:rsidRDefault="00781750" w:rsidP="00781750">
      <w:pPr>
        <w:widowControl w:val="0"/>
        <w:spacing w:before="0"/>
        <w:ind w:left="720" w:hanging="720"/>
        <w:rPr>
          <w:lang w:eastAsia="en-GB"/>
        </w:rPr>
      </w:pPr>
      <w:r w:rsidRPr="00781750">
        <w:rPr>
          <w:lang w:eastAsia="en-GB"/>
        </w:rPr>
        <w:t>2.</w:t>
      </w:r>
      <w:r w:rsidRPr="00781750">
        <w:rPr>
          <w:lang w:eastAsia="en-GB"/>
        </w:rPr>
        <w:tab/>
        <w:t>Complete a</w:t>
      </w:r>
      <w:r w:rsidR="004B564A">
        <w:rPr>
          <w:lang w:eastAsia="en-GB"/>
        </w:rPr>
        <w:t xml:space="preserve"> faculty petition form (see below</w:t>
      </w:r>
      <w:r w:rsidRPr="00781750">
        <w:rPr>
          <w:lang w:eastAsia="en-GB"/>
        </w:rPr>
        <w:t>).  This is your formal application for a faculty, which, if granted, is the authority for the reserva</w:t>
      </w:r>
      <w:r w:rsidR="004B564A">
        <w:rPr>
          <w:lang w:eastAsia="en-GB"/>
        </w:rPr>
        <w:t>tion.  Please note</w:t>
      </w:r>
      <w:r w:rsidRPr="00781750">
        <w:rPr>
          <w:lang w:eastAsia="en-GB"/>
        </w:rPr>
        <w:t>:</w:t>
      </w:r>
    </w:p>
    <w:p w:rsidR="00781750" w:rsidRPr="00781750" w:rsidRDefault="00781750" w:rsidP="00781750">
      <w:pPr>
        <w:widowControl w:val="0"/>
        <w:spacing w:before="0"/>
        <w:ind w:left="720" w:hanging="720"/>
        <w:rPr>
          <w:lang w:eastAsia="en-GB"/>
        </w:rPr>
      </w:pPr>
    </w:p>
    <w:p w:rsidR="00781750" w:rsidRPr="00781750" w:rsidRDefault="00781750" w:rsidP="00781750">
      <w:pPr>
        <w:widowControl w:val="0"/>
        <w:spacing w:before="0"/>
        <w:ind w:left="1440" w:hanging="720"/>
        <w:rPr>
          <w:lang w:eastAsia="en-GB"/>
        </w:rPr>
      </w:pPr>
      <w:r w:rsidRPr="00781750">
        <w:rPr>
          <w:lang w:eastAsia="en-GB"/>
        </w:rPr>
        <w:t>(a)</w:t>
      </w:r>
      <w:r w:rsidRPr="00781750">
        <w:rPr>
          <w:lang w:eastAsia="en-GB"/>
        </w:rPr>
        <w:tab/>
        <w:t>the petitioners (the people asking for the faculty) must be the people whose remains are to be buried in the plot and you cannot apply on behalf of someone else;</w:t>
      </w:r>
    </w:p>
    <w:p w:rsidR="00781750" w:rsidRPr="00781750" w:rsidRDefault="00781750" w:rsidP="00781750">
      <w:pPr>
        <w:widowControl w:val="0"/>
        <w:spacing w:before="0"/>
        <w:ind w:left="1440" w:hanging="720"/>
        <w:rPr>
          <w:lang w:eastAsia="en-GB"/>
        </w:rPr>
      </w:pPr>
    </w:p>
    <w:p w:rsidR="00781750" w:rsidRPr="00781750" w:rsidRDefault="004B564A" w:rsidP="00781750">
      <w:pPr>
        <w:widowControl w:val="0"/>
        <w:spacing w:before="0"/>
        <w:ind w:left="1440" w:hanging="720"/>
        <w:rPr>
          <w:lang w:eastAsia="en-GB"/>
        </w:rPr>
      </w:pPr>
      <w:r>
        <w:rPr>
          <w:lang w:eastAsia="en-GB"/>
        </w:rPr>
        <w:t>(b)</w:t>
      </w:r>
      <w:r>
        <w:rPr>
          <w:lang w:eastAsia="en-GB"/>
        </w:rPr>
        <w:tab/>
      </w:r>
      <w:r w:rsidR="00781750" w:rsidRPr="00781750">
        <w:rPr>
          <w:lang w:eastAsia="en-GB"/>
        </w:rPr>
        <w:t>define the exact position of the plot either by a plan or by row and plot number, or by compass points to a fixed and permanent object (e.g. an existing marked grave - "immediately to the south and adjacent to the grave of ….");</w:t>
      </w:r>
    </w:p>
    <w:p w:rsidR="00781750" w:rsidRPr="00781750" w:rsidRDefault="00781750" w:rsidP="00781750">
      <w:pPr>
        <w:widowControl w:val="0"/>
        <w:spacing w:before="0"/>
        <w:ind w:left="1440" w:hanging="720"/>
        <w:rPr>
          <w:lang w:eastAsia="en-GB"/>
        </w:rPr>
      </w:pPr>
    </w:p>
    <w:p w:rsidR="00781750" w:rsidRPr="00781750" w:rsidRDefault="00781750" w:rsidP="00781750">
      <w:pPr>
        <w:widowControl w:val="0"/>
        <w:spacing w:before="0"/>
        <w:ind w:left="1440" w:hanging="720"/>
        <w:rPr>
          <w:lang w:eastAsia="en-GB"/>
        </w:rPr>
      </w:pPr>
      <w:r w:rsidRPr="00781750">
        <w:rPr>
          <w:lang w:eastAsia="en-GB"/>
        </w:rPr>
        <w:t>(c)</w:t>
      </w:r>
      <w:r w:rsidRPr="00781750">
        <w:rPr>
          <w:lang w:eastAsia="en-GB"/>
        </w:rPr>
        <w:tab/>
        <w:t>answer all the questions as fully as possible;</w:t>
      </w:r>
    </w:p>
    <w:p w:rsidR="00781750" w:rsidRPr="00781750" w:rsidRDefault="00781750" w:rsidP="00781750">
      <w:pPr>
        <w:widowControl w:val="0"/>
        <w:spacing w:before="0"/>
        <w:ind w:left="1440" w:hanging="720"/>
        <w:rPr>
          <w:lang w:eastAsia="en-GB"/>
        </w:rPr>
      </w:pPr>
    </w:p>
    <w:p w:rsidR="00781750" w:rsidRDefault="00781750" w:rsidP="00781750">
      <w:pPr>
        <w:widowControl w:val="0"/>
        <w:spacing w:before="0"/>
        <w:ind w:left="1440" w:hanging="720"/>
        <w:rPr>
          <w:lang w:eastAsia="en-GB"/>
        </w:rPr>
      </w:pPr>
      <w:r w:rsidRPr="00781750">
        <w:rPr>
          <w:lang w:eastAsia="en-GB"/>
        </w:rPr>
        <w:t>(d)</w:t>
      </w:r>
      <w:r w:rsidRPr="00781750">
        <w:rPr>
          <w:lang w:eastAsia="en-GB"/>
        </w:rPr>
        <w:tab/>
        <w:t>ask the minister or a churchwarden to complete the section at the end.</w:t>
      </w:r>
    </w:p>
    <w:p w:rsidR="00131754" w:rsidRDefault="00131754" w:rsidP="00781750">
      <w:pPr>
        <w:widowControl w:val="0"/>
        <w:spacing w:before="0"/>
        <w:ind w:left="1440" w:hanging="720"/>
        <w:rPr>
          <w:lang w:eastAsia="en-GB"/>
        </w:rPr>
      </w:pPr>
    </w:p>
    <w:p w:rsidR="00131754" w:rsidRDefault="00131754" w:rsidP="00781750">
      <w:pPr>
        <w:widowControl w:val="0"/>
        <w:spacing w:before="0"/>
        <w:ind w:left="1440" w:hanging="720"/>
        <w:rPr>
          <w:lang w:eastAsia="en-GB"/>
        </w:rPr>
      </w:pPr>
    </w:p>
    <w:p w:rsidR="00131754" w:rsidRDefault="00365059" w:rsidP="00365059">
      <w:pPr>
        <w:widowControl w:val="0"/>
        <w:spacing w:before="0"/>
        <w:ind w:left="1440" w:hanging="720"/>
        <w:jc w:val="right"/>
        <w:rPr>
          <w:lang w:eastAsia="en-GB"/>
        </w:rPr>
      </w:pPr>
      <w:r>
        <w:rPr>
          <w:lang w:eastAsia="en-GB"/>
        </w:rPr>
        <w:t>Continued…………………</w:t>
      </w:r>
      <w:r w:rsidR="000624A6">
        <w:rPr>
          <w:lang w:eastAsia="en-GB"/>
        </w:rPr>
        <w:t>/-</w:t>
      </w:r>
    </w:p>
    <w:p w:rsidR="00131754" w:rsidRDefault="00131754" w:rsidP="00781750">
      <w:pPr>
        <w:widowControl w:val="0"/>
        <w:spacing w:before="0"/>
        <w:ind w:left="1440" w:hanging="720"/>
        <w:rPr>
          <w:lang w:eastAsia="en-GB"/>
        </w:rPr>
      </w:pPr>
    </w:p>
    <w:p w:rsidR="00131754" w:rsidRDefault="00131754" w:rsidP="00781750">
      <w:pPr>
        <w:widowControl w:val="0"/>
        <w:spacing w:before="0"/>
        <w:ind w:left="1440" w:hanging="720"/>
        <w:rPr>
          <w:lang w:eastAsia="en-GB"/>
        </w:rPr>
      </w:pPr>
    </w:p>
    <w:p w:rsidR="00131754" w:rsidRDefault="00131754" w:rsidP="00781750">
      <w:pPr>
        <w:widowControl w:val="0"/>
        <w:spacing w:before="0"/>
        <w:ind w:left="1440" w:hanging="720"/>
        <w:rPr>
          <w:lang w:eastAsia="en-GB"/>
        </w:rPr>
      </w:pPr>
    </w:p>
    <w:p w:rsidR="00131754" w:rsidRDefault="00131754" w:rsidP="00781750">
      <w:pPr>
        <w:widowControl w:val="0"/>
        <w:spacing w:before="0"/>
        <w:ind w:left="1440" w:hanging="720"/>
        <w:rPr>
          <w:lang w:eastAsia="en-GB"/>
        </w:rPr>
      </w:pPr>
    </w:p>
    <w:p w:rsidR="00781750" w:rsidRPr="00781750" w:rsidRDefault="00781750" w:rsidP="00781750">
      <w:pPr>
        <w:widowControl w:val="0"/>
        <w:spacing w:before="0"/>
        <w:rPr>
          <w:lang w:eastAsia="en-GB"/>
        </w:rPr>
      </w:pPr>
      <w:r w:rsidRPr="00781750">
        <w:rPr>
          <w:lang w:eastAsia="en-GB"/>
        </w:rPr>
        <w:t>3.</w:t>
      </w:r>
      <w:r w:rsidRPr="00781750">
        <w:rPr>
          <w:lang w:eastAsia="en-GB"/>
        </w:rPr>
        <w:tab/>
        <w:t>Please then return to me:-</w:t>
      </w:r>
    </w:p>
    <w:p w:rsidR="00781750" w:rsidRPr="00781750" w:rsidRDefault="00781750" w:rsidP="00781750">
      <w:pPr>
        <w:widowControl w:val="0"/>
        <w:spacing w:before="0"/>
        <w:ind w:left="720" w:hanging="720"/>
        <w:rPr>
          <w:lang w:eastAsia="en-GB"/>
        </w:rPr>
      </w:pPr>
    </w:p>
    <w:p w:rsidR="00781750" w:rsidRPr="00781750" w:rsidRDefault="00781750" w:rsidP="00781750">
      <w:pPr>
        <w:widowControl w:val="0"/>
        <w:tabs>
          <w:tab w:val="left" w:pos="709"/>
        </w:tabs>
        <w:spacing w:before="0"/>
        <w:ind w:left="1440" w:hanging="731"/>
        <w:rPr>
          <w:lang w:eastAsia="en-GB"/>
        </w:rPr>
      </w:pPr>
      <w:r w:rsidRPr="00781750">
        <w:rPr>
          <w:lang w:eastAsia="en-GB"/>
        </w:rPr>
        <w:t>(a)</w:t>
      </w:r>
      <w:r w:rsidRPr="00781750">
        <w:rPr>
          <w:lang w:eastAsia="en-GB"/>
        </w:rPr>
        <w:tab/>
        <w:t>the completed faculty petition,</w:t>
      </w:r>
    </w:p>
    <w:p w:rsidR="00781750" w:rsidRPr="00781750" w:rsidRDefault="00781750" w:rsidP="00781750">
      <w:pPr>
        <w:widowControl w:val="0"/>
        <w:tabs>
          <w:tab w:val="left" w:pos="709"/>
        </w:tabs>
        <w:spacing w:before="0"/>
        <w:ind w:left="1440" w:hanging="731"/>
        <w:rPr>
          <w:lang w:eastAsia="en-GB"/>
        </w:rPr>
      </w:pPr>
    </w:p>
    <w:p w:rsidR="00781750" w:rsidRDefault="00781750" w:rsidP="00781750">
      <w:pPr>
        <w:widowControl w:val="0"/>
        <w:tabs>
          <w:tab w:val="left" w:pos="709"/>
        </w:tabs>
        <w:spacing w:before="0"/>
        <w:ind w:left="1440" w:hanging="731"/>
        <w:rPr>
          <w:lang w:eastAsia="en-GB"/>
        </w:rPr>
      </w:pPr>
      <w:r w:rsidRPr="00781750">
        <w:rPr>
          <w:lang w:eastAsia="en-GB"/>
        </w:rPr>
        <w:t>(b)</w:t>
      </w:r>
      <w:r w:rsidRPr="00781750">
        <w:rPr>
          <w:lang w:eastAsia="en-GB"/>
        </w:rPr>
        <w:tab/>
        <w:t>a copy of the PCC resolution giving consent,</w:t>
      </w:r>
    </w:p>
    <w:p w:rsidR="00781750" w:rsidRPr="00781750" w:rsidRDefault="00781750" w:rsidP="00781750">
      <w:pPr>
        <w:widowControl w:val="0"/>
        <w:tabs>
          <w:tab w:val="left" w:pos="709"/>
        </w:tabs>
        <w:spacing w:before="0"/>
        <w:ind w:left="1440" w:hanging="731"/>
        <w:rPr>
          <w:lang w:eastAsia="en-GB"/>
        </w:rPr>
      </w:pPr>
    </w:p>
    <w:p w:rsidR="00233CFF" w:rsidRDefault="00781750" w:rsidP="00781750">
      <w:pPr>
        <w:widowControl w:val="0"/>
        <w:tabs>
          <w:tab w:val="left" w:pos="709"/>
        </w:tabs>
        <w:spacing w:before="0"/>
        <w:ind w:left="1440" w:hanging="731"/>
        <w:rPr>
          <w:i/>
          <w:lang w:eastAsia="en-GB"/>
        </w:rPr>
      </w:pPr>
      <w:r w:rsidRPr="00781750">
        <w:rPr>
          <w:lang w:eastAsia="en-GB"/>
        </w:rPr>
        <w:t>(c)</w:t>
      </w:r>
      <w:r w:rsidRPr="00781750">
        <w:rPr>
          <w:lang w:eastAsia="en-GB"/>
        </w:rPr>
        <w:tab/>
        <w:t>the fee for the petition, which is currently £2</w:t>
      </w:r>
      <w:r w:rsidR="00233CFF">
        <w:rPr>
          <w:lang w:eastAsia="en-GB"/>
        </w:rPr>
        <w:t>5</w:t>
      </w:r>
      <w:r w:rsidRPr="00781750">
        <w:rPr>
          <w:lang w:eastAsia="en-GB"/>
        </w:rPr>
        <w:t xml:space="preserve">0 (no VAT).  </w:t>
      </w:r>
      <w:r w:rsidR="00233CFF">
        <w:rPr>
          <w:lang w:eastAsia="en-GB"/>
        </w:rPr>
        <w:t>Direct payment through your bank is preferable</w:t>
      </w:r>
      <w:r w:rsidR="004B564A">
        <w:rPr>
          <w:lang w:eastAsia="en-GB"/>
        </w:rPr>
        <w:t xml:space="preserve"> to </w:t>
      </w:r>
      <w:r w:rsidR="00233CFF">
        <w:rPr>
          <w:lang w:eastAsia="en-GB"/>
        </w:rPr>
        <w:t>Bank of Scotland</w:t>
      </w:r>
      <w:r w:rsidR="004B564A">
        <w:rPr>
          <w:lang w:eastAsia="en-GB"/>
        </w:rPr>
        <w:t>,</w:t>
      </w:r>
      <w:r w:rsidR="00233CFF">
        <w:rPr>
          <w:lang w:eastAsia="en-GB"/>
        </w:rPr>
        <w:t xml:space="preserve"> 12 16 39</w:t>
      </w:r>
      <w:r w:rsidR="004B564A">
        <w:rPr>
          <w:lang w:eastAsia="en-GB"/>
        </w:rPr>
        <w:t>, Birketts LLP client a/c</w:t>
      </w:r>
      <w:r w:rsidR="00233CFF">
        <w:rPr>
          <w:lang w:eastAsia="en-GB"/>
        </w:rPr>
        <w:t xml:space="preserve"> 00136604</w:t>
      </w:r>
      <w:r w:rsidR="004B564A">
        <w:rPr>
          <w:lang w:eastAsia="en-GB"/>
        </w:rPr>
        <w:t>, ref. 2345/153/</w:t>
      </w:r>
      <w:r w:rsidR="004B564A">
        <w:rPr>
          <w:i/>
          <w:lang w:eastAsia="en-GB"/>
        </w:rPr>
        <w:t>name of parish</w:t>
      </w:r>
      <w:r w:rsidR="00131754">
        <w:rPr>
          <w:i/>
          <w:lang w:eastAsia="en-GB"/>
        </w:rPr>
        <w:t>.</w:t>
      </w:r>
    </w:p>
    <w:p w:rsidR="00131754" w:rsidRPr="004B564A" w:rsidRDefault="00131754" w:rsidP="00781750">
      <w:pPr>
        <w:widowControl w:val="0"/>
        <w:tabs>
          <w:tab w:val="left" w:pos="709"/>
        </w:tabs>
        <w:spacing w:before="0"/>
        <w:ind w:left="1440" w:hanging="731"/>
        <w:rPr>
          <w:i/>
          <w:lang w:eastAsia="en-GB"/>
        </w:rPr>
      </w:pPr>
    </w:p>
    <w:p w:rsidR="00131754" w:rsidRDefault="00233CFF" w:rsidP="00233CFF">
      <w:pPr>
        <w:widowControl w:val="0"/>
        <w:tabs>
          <w:tab w:val="left" w:pos="709"/>
        </w:tabs>
        <w:spacing w:before="0"/>
        <w:ind w:left="2171" w:hanging="731"/>
        <w:rPr>
          <w:lang w:eastAsia="en-GB"/>
        </w:rPr>
      </w:pPr>
      <w:r>
        <w:rPr>
          <w:lang w:eastAsia="en-GB"/>
        </w:rPr>
        <w:t>If paying by c</w:t>
      </w:r>
      <w:r w:rsidR="00781750" w:rsidRPr="00781750">
        <w:rPr>
          <w:lang w:eastAsia="en-GB"/>
        </w:rPr>
        <w:t>heque</w:t>
      </w:r>
      <w:r>
        <w:rPr>
          <w:lang w:eastAsia="en-GB"/>
        </w:rPr>
        <w:t>, it s</w:t>
      </w:r>
      <w:r w:rsidR="00781750" w:rsidRPr="00781750">
        <w:rPr>
          <w:lang w:eastAsia="en-GB"/>
        </w:rPr>
        <w:t>hould be made payable</w:t>
      </w:r>
      <w:r>
        <w:rPr>
          <w:lang w:eastAsia="en-GB"/>
        </w:rPr>
        <w:t xml:space="preserve"> to "Birketts LLP”.</w:t>
      </w:r>
    </w:p>
    <w:p w:rsidR="00233CFF" w:rsidRDefault="00233CFF" w:rsidP="00233CFF">
      <w:pPr>
        <w:widowControl w:val="0"/>
        <w:tabs>
          <w:tab w:val="left" w:pos="709"/>
        </w:tabs>
        <w:spacing w:before="0"/>
        <w:ind w:left="2171" w:hanging="731"/>
        <w:rPr>
          <w:lang w:eastAsia="en-GB"/>
        </w:rPr>
      </w:pPr>
      <w:r>
        <w:rPr>
          <w:lang w:eastAsia="en-GB"/>
        </w:rPr>
        <w:t xml:space="preserve">  </w:t>
      </w:r>
    </w:p>
    <w:p w:rsidR="00781750" w:rsidRDefault="004B564A" w:rsidP="004B564A">
      <w:pPr>
        <w:widowControl w:val="0"/>
        <w:tabs>
          <w:tab w:val="left" w:pos="709"/>
        </w:tabs>
        <w:spacing w:before="0"/>
        <w:ind w:left="731" w:hanging="731"/>
        <w:rPr>
          <w:lang w:eastAsia="en-GB"/>
        </w:rPr>
      </w:pPr>
      <w:r>
        <w:rPr>
          <w:lang w:eastAsia="en-GB"/>
        </w:rPr>
        <w:t xml:space="preserve">                       </w:t>
      </w:r>
      <w:r w:rsidR="00233CFF">
        <w:rPr>
          <w:lang w:eastAsia="en-GB"/>
        </w:rPr>
        <w:t xml:space="preserve">The fee is </w:t>
      </w:r>
      <w:r w:rsidR="00781750" w:rsidRPr="00781750">
        <w:rPr>
          <w:lang w:eastAsia="en-GB"/>
        </w:rPr>
        <w:t>generally not refundable</w:t>
      </w:r>
      <w:r>
        <w:rPr>
          <w:lang w:eastAsia="en-GB"/>
        </w:rPr>
        <w:t xml:space="preserve"> if the application is refused</w:t>
      </w:r>
      <w:r w:rsidR="00781750" w:rsidRPr="00781750">
        <w:rPr>
          <w:lang w:eastAsia="en-GB"/>
        </w:rPr>
        <w:t>.</w:t>
      </w:r>
    </w:p>
    <w:p w:rsidR="00B00DCD" w:rsidRDefault="00B00DCD" w:rsidP="00781750">
      <w:pPr>
        <w:widowControl w:val="0"/>
        <w:spacing w:before="0"/>
        <w:ind w:left="720" w:hanging="720"/>
        <w:rPr>
          <w:lang w:eastAsia="en-GB"/>
        </w:rPr>
      </w:pPr>
    </w:p>
    <w:p w:rsidR="00781750" w:rsidRPr="00781750" w:rsidRDefault="004B564A" w:rsidP="00781750">
      <w:pPr>
        <w:widowControl w:val="0"/>
        <w:spacing w:before="0"/>
        <w:ind w:left="720" w:hanging="720"/>
        <w:rPr>
          <w:lang w:eastAsia="en-GB"/>
        </w:rPr>
      </w:pPr>
      <w:r>
        <w:rPr>
          <w:lang w:eastAsia="en-GB"/>
        </w:rPr>
        <w:t>4</w:t>
      </w:r>
      <w:r w:rsidR="00781750" w:rsidRPr="00781750">
        <w:rPr>
          <w:lang w:eastAsia="en-GB"/>
        </w:rPr>
        <w:t>.</w:t>
      </w:r>
      <w:r w:rsidR="00781750" w:rsidRPr="00781750">
        <w:rPr>
          <w:lang w:eastAsia="en-GB"/>
        </w:rPr>
        <w:tab/>
        <w:t>On receipt of the papers I will refer the matter to the chancellor (</w:t>
      </w:r>
      <w:r>
        <w:rPr>
          <w:lang w:eastAsia="en-GB"/>
        </w:rPr>
        <w:t xml:space="preserve">the judge of the diocesan </w:t>
      </w:r>
      <w:r w:rsidRPr="004B564A">
        <w:rPr>
          <w:lang w:eastAsia="en-GB"/>
        </w:rPr>
        <w:t>ecclesiastical</w:t>
      </w:r>
      <w:r>
        <w:rPr>
          <w:lang w:eastAsia="en-GB"/>
        </w:rPr>
        <w:t xml:space="preserve"> court</w:t>
      </w:r>
      <w:r w:rsidR="00781750" w:rsidRPr="00781750">
        <w:rPr>
          <w:lang w:eastAsia="en-GB"/>
        </w:rPr>
        <w:t xml:space="preserve">) for his decision. He is </w:t>
      </w:r>
      <w:r>
        <w:rPr>
          <w:lang w:eastAsia="en-GB"/>
        </w:rPr>
        <w:t>unlikely</w:t>
      </w:r>
      <w:r w:rsidR="00781750" w:rsidRPr="00781750">
        <w:rPr>
          <w:lang w:eastAsia="en-GB"/>
        </w:rPr>
        <w:t xml:space="preserve"> to grant a faculty where the person making the application is under the age of 50.</w:t>
      </w:r>
      <w:r w:rsidR="00781750" w:rsidRPr="00781750">
        <w:rPr>
          <w:b/>
          <w:lang w:eastAsia="en-GB"/>
        </w:rPr>
        <w:t xml:space="preserve"> </w:t>
      </w:r>
      <w:r w:rsidR="00781750" w:rsidRPr="00781750">
        <w:rPr>
          <w:lang w:eastAsia="en-GB"/>
        </w:rPr>
        <w:t xml:space="preserve">You </w:t>
      </w:r>
      <w:r>
        <w:rPr>
          <w:lang w:eastAsia="en-GB"/>
        </w:rPr>
        <w:t>must</w:t>
      </w:r>
      <w:r w:rsidR="00781750" w:rsidRPr="00781750">
        <w:rPr>
          <w:lang w:eastAsia="en-GB"/>
        </w:rPr>
        <w:t xml:space="preserve"> show that you have connections with the parish that justify the reservation and that there is ample other space available for the burial of parishioners likely to die before you. </w:t>
      </w:r>
      <w:r>
        <w:rPr>
          <w:lang w:eastAsia="en-GB"/>
        </w:rPr>
        <w:t>The chancellor</w:t>
      </w:r>
      <w:r w:rsidR="00A721CB">
        <w:rPr>
          <w:lang w:eastAsia="en-GB"/>
        </w:rPr>
        <w:t xml:space="preserve"> is </w:t>
      </w:r>
      <w:r w:rsidR="00781750" w:rsidRPr="00781750">
        <w:rPr>
          <w:lang w:eastAsia="en-GB"/>
        </w:rPr>
        <w:t>reluctant to reserve two spaces side by side for a married couple, since they would normally be buried i</w:t>
      </w:r>
      <w:r w:rsidR="00A721CB">
        <w:rPr>
          <w:lang w:eastAsia="en-GB"/>
        </w:rPr>
        <w:t xml:space="preserve">n a single double-depth grave. </w:t>
      </w:r>
      <w:r w:rsidR="00781750" w:rsidRPr="00781750">
        <w:rPr>
          <w:lang w:eastAsia="en-GB"/>
        </w:rPr>
        <w:t>He prefers not to reserve spaces for cremated remains, particularly where areas have been specifically set aside for them in the churchyard.</w:t>
      </w:r>
    </w:p>
    <w:p w:rsidR="00781750" w:rsidRPr="00781750" w:rsidRDefault="00781750" w:rsidP="00781750">
      <w:pPr>
        <w:widowControl w:val="0"/>
        <w:spacing w:before="0"/>
        <w:rPr>
          <w:lang w:eastAsia="en-GB"/>
        </w:rPr>
      </w:pPr>
    </w:p>
    <w:p w:rsidR="00781750" w:rsidRPr="00781750" w:rsidRDefault="00A721CB" w:rsidP="00781750">
      <w:pPr>
        <w:widowControl w:val="0"/>
        <w:spacing w:before="0"/>
        <w:ind w:left="720"/>
        <w:rPr>
          <w:lang w:eastAsia="en-GB"/>
        </w:rPr>
      </w:pPr>
      <w:r>
        <w:rPr>
          <w:lang w:eastAsia="en-GB"/>
        </w:rPr>
        <w:t>I</w:t>
      </w:r>
      <w:r w:rsidR="00781750" w:rsidRPr="00781750">
        <w:rPr>
          <w:lang w:eastAsia="en-GB"/>
        </w:rPr>
        <w:t xml:space="preserve">f the chancellor does approve the application, </w:t>
      </w:r>
      <w:r>
        <w:rPr>
          <w:lang w:eastAsia="en-GB"/>
        </w:rPr>
        <w:t xml:space="preserve">there will be </w:t>
      </w:r>
      <w:r w:rsidR="00781750" w:rsidRPr="00781750">
        <w:rPr>
          <w:lang w:eastAsia="en-GB"/>
        </w:rPr>
        <w:t xml:space="preserve">two </w:t>
      </w:r>
      <w:r>
        <w:rPr>
          <w:lang w:eastAsia="en-GB"/>
        </w:rPr>
        <w:t>provisos</w:t>
      </w:r>
      <w:r w:rsidR="00781750" w:rsidRPr="00781750">
        <w:rPr>
          <w:lang w:eastAsia="en-GB"/>
        </w:rPr>
        <w:t>:</w:t>
      </w:r>
    </w:p>
    <w:p w:rsidR="00781750" w:rsidRPr="00781750" w:rsidRDefault="00781750" w:rsidP="00781750">
      <w:pPr>
        <w:widowControl w:val="0"/>
        <w:spacing w:before="0"/>
        <w:rPr>
          <w:rFonts w:ascii="Times New Roman" w:hAnsi="Times New Roman"/>
          <w:sz w:val="24"/>
          <w:lang w:eastAsia="en-GB"/>
        </w:rPr>
      </w:pPr>
    </w:p>
    <w:p w:rsidR="00781750" w:rsidRPr="00781750" w:rsidRDefault="00781750" w:rsidP="00781750">
      <w:pPr>
        <w:widowControl w:val="0"/>
        <w:spacing w:before="0"/>
        <w:ind w:left="1440" w:hanging="720"/>
        <w:rPr>
          <w:lang w:eastAsia="en-GB"/>
        </w:rPr>
      </w:pPr>
      <w:r w:rsidRPr="00781750">
        <w:rPr>
          <w:lang w:eastAsia="en-GB"/>
        </w:rPr>
        <w:t>(a)</w:t>
      </w:r>
      <w:r w:rsidRPr="00781750">
        <w:rPr>
          <w:lang w:eastAsia="en-GB"/>
        </w:rPr>
        <w:tab/>
        <w:t>that you pay £200 to the PCC</w:t>
      </w:r>
      <w:r w:rsidR="003F1210">
        <w:rPr>
          <w:lang w:eastAsia="en-GB"/>
        </w:rPr>
        <w:t xml:space="preserve"> within 28 days, failing which the faculty will lapse</w:t>
      </w:r>
      <w:r w:rsidRPr="00781750">
        <w:rPr>
          <w:lang w:eastAsia="en-GB"/>
        </w:rPr>
        <w:t>;</w:t>
      </w:r>
    </w:p>
    <w:p w:rsidR="00781750" w:rsidRPr="00781750" w:rsidRDefault="00781750" w:rsidP="00781750">
      <w:pPr>
        <w:widowControl w:val="0"/>
        <w:spacing w:before="0"/>
        <w:ind w:left="1440" w:hanging="720"/>
        <w:rPr>
          <w:lang w:eastAsia="en-GB"/>
        </w:rPr>
      </w:pPr>
      <w:r w:rsidRPr="00781750">
        <w:rPr>
          <w:lang w:eastAsia="en-GB"/>
        </w:rPr>
        <w:t xml:space="preserve"> </w:t>
      </w:r>
    </w:p>
    <w:p w:rsidR="00781750" w:rsidRPr="00781750" w:rsidRDefault="00781750" w:rsidP="00781750">
      <w:pPr>
        <w:widowControl w:val="0"/>
        <w:spacing w:before="0"/>
        <w:ind w:left="1440" w:hanging="720"/>
        <w:rPr>
          <w:lang w:eastAsia="en-GB"/>
        </w:rPr>
      </w:pPr>
      <w:r w:rsidRPr="00781750">
        <w:rPr>
          <w:lang w:eastAsia="en-GB"/>
        </w:rPr>
        <w:t>(b)</w:t>
      </w:r>
      <w:r w:rsidRPr="00781750">
        <w:rPr>
          <w:lang w:eastAsia="en-GB"/>
        </w:rPr>
        <w:tab/>
        <w:t xml:space="preserve">that the reservation will lapse </w:t>
      </w:r>
      <w:r w:rsidR="00A721CB">
        <w:rPr>
          <w:lang w:eastAsia="en-GB"/>
        </w:rPr>
        <w:t xml:space="preserve">after </w:t>
      </w:r>
      <w:r w:rsidRPr="00781750">
        <w:rPr>
          <w:lang w:eastAsia="en-GB"/>
        </w:rPr>
        <w:t>seventy-five years, unless renewed within that period by a further faculty.</w:t>
      </w:r>
    </w:p>
    <w:p w:rsidR="00781750" w:rsidRPr="00781750" w:rsidRDefault="00781750" w:rsidP="00781750">
      <w:pPr>
        <w:widowControl w:val="0"/>
        <w:spacing w:before="0"/>
        <w:rPr>
          <w:lang w:eastAsia="en-GB"/>
        </w:rPr>
      </w:pPr>
    </w:p>
    <w:p w:rsidR="00781750" w:rsidRPr="00781750" w:rsidRDefault="00B00DCD" w:rsidP="00781750">
      <w:pPr>
        <w:widowControl w:val="0"/>
        <w:spacing w:before="0"/>
        <w:ind w:left="720" w:hanging="720"/>
        <w:rPr>
          <w:lang w:eastAsia="en-GB"/>
        </w:rPr>
      </w:pPr>
      <w:r>
        <w:rPr>
          <w:lang w:eastAsia="en-GB"/>
        </w:rPr>
        <w:t>6</w:t>
      </w:r>
      <w:r w:rsidR="00781750" w:rsidRPr="00781750">
        <w:rPr>
          <w:lang w:eastAsia="en-GB"/>
        </w:rPr>
        <w:t>.</w:t>
      </w:r>
      <w:r w:rsidR="00781750" w:rsidRPr="00781750">
        <w:rPr>
          <w:lang w:eastAsia="en-GB"/>
        </w:rPr>
        <w:tab/>
      </w:r>
      <w:r w:rsidR="00A721CB">
        <w:rPr>
          <w:lang w:eastAsia="en-GB"/>
        </w:rPr>
        <w:t>The</w:t>
      </w:r>
      <w:r w:rsidR="00781750" w:rsidRPr="00781750">
        <w:rPr>
          <w:lang w:eastAsia="en-GB"/>
        </w:rPr>
        <w:t xml:space="preserve"> chancellor</w:t>
      </w:r>
      <w:r w:rsidR="00A721CB">
        <w:rPr>
          <w:lang w:eastAsia="en-GB"/>
        </w:rPr>
        <w:t>’s</w:t>
      </w:r>
      <w:r w:rsidR="00781750" w:rsidRPr="00781750">
        <w:rPr>
          <w:lang w:eastAsia="en-GB"/>
        </w:rPr>
        <w:t xml:space="preserve"> approv</w:t>
      </w:r>
      <w:r w:rsidR="00A721CB">
        <w:rPr>
          <w:lang w:eastAsia="en-GB"/>
        </w:rPr>
        <w:t>al will also be</w:t>
      </w:r>
      <w:r w:rsidR="00781750" w:rsidRPr="00781750">
        <w:rPr>
          <w:lang w:eastAsia="en-GB"/>
        </w:rPr>
        <w:t xml:space="preserve"> subject to there being no objections from local people.  I will organise the display of public notices in the church and churchyard </w:t>
      </w:r>
      <w:r w:rsidR="00A721CB">
        <w:rPr>
          <w:lang w:eastAsia="en-GB"/>
        </w:rPr>
        <w:t xml:space="preserve">for at least 28 days </w:t>
      </w:r>
      <w:r w:rsidR="00781750" w:rsidRPr="00781750">
        <w:rPr>
          <w:lang w:eastAsia="en-GB"/>
        </w:rPr>
        <w:t>inviting comment.</w:t>
      </w:r>
      <w:r w:rsidR="00A721CB">
        <w:rPr>
          <w:lang w:eastAsia="en-GB"/>
        </w:rPr>
        <w:t xml:space="preserve"> </w:t>
      </w:r>
      <w:r w:rsidR="00781750" w:rsidRPr="00781750">
        <w:rPr>
          <w:lang w:eastAsia="en-GB"/>
        </w:rPr>
        <w:t>At the end of the notice process, assuming there have been no objections, I will send you the faculty document and inform you and the parish accordingly.</w:t>
      </w:r>
      <w:r w:rsidR="00A721CB">
        <w:rPr>
          <w:lang w:eastAsia="en-GB"/>
        </w:rPr>
        <w:t xml:space="preserve"> You must then pay £200 to the PCC</w:t>
      </w:r>
      <w:r w:rsidR="003F1210">
        <w:rPr>
          <w:lang w:eastAsia="en-GB"/>
        </w:rPr>
        <w:t>.</w:t>
      </w:r>
    </w:p>
    <w:p w:rsidR="00781750" w:rsidRPr="00781750" w:rsidRDefault="00781750" w:rsidP="00781750">
      <w:pPr>
        <w:widowControl w:val="0"/>
        <w:spacing w:before="0"/>
        <w:ind w:left="720" w:hanging="720"/>
        <w:rPr>
          <w:lang w:eastAsia="en-GB"/>
        </w:rPr>
      </w:pPr>
    </w:p>
    <w:p w:rsidR="00781750" w:rsidRDefault="00781750" w:rsidP="00781750">
      <w:pPr>
        <w:widowControl w:val="0"/>
        <w:spacing w:before="0"/>
        <w:rPr>
          <w:lang w:eastAsia="en-GB"/>
        </w:rPr>
      </w:pPr>
      <w:r w:rsidRPr="00781750">
        <w:rPr>
          <w:lang w:eastAsia="en-GB"/>
        </w:rPr>
        <w:t>I hope this helps to explain the procedure but if you have any queries, please contact Mrs Angela Long, (direct line: 01473 406300) or me (406270). Our email addresses are</w:t>
      </w:r>
      <w:r w:rsidR="00A721CB">
        <w:rPr>
          <w:lang w:eastAsia="en-GB"/>
        </w:rPr>
        <w:t xml:space="preserve"> </w:t>
      </w:r>
      <w:r w:rsidR="00A721CB" w:rsidRPr="00A721CB">
        <w:rPr>
          <w:lang w:eastAsia="en-GB"/>
        </w:rPr>
        <w:t xml:space="preserve">and </w:t>
      </w:r>
      <w:hyperlink r:id="rId8" w:history="1">
        <w:r w:rsidR="00A721CB" w:rsidRPr="00033C9F">
          <w:rPr>
            <w:rStyle w:val="Hyperlink"/>
            <w:lang w:eastAsia="en-GB"/>
          </w:rPr>
          <w:t>angie-long@birketts.co.uk</w:t>
        </w:r>
      </w:hyperlink>
      <w:r w:rsidR="00A721CB">
        <w:rPr>
          <w:lang w:eastAsia="en-GB"/>
        </w:rPr>
        <w:t xml:space="preserve"> and</w:t>
      </w:r>
      <w:r w:rsidRPr="00781750">
        <w:rPr>
          <w:lang w:eastAsia="en-GB"/>
        </w:rPr>
        <w:t xml:space="preserve"> </w:t>
      </w:r>
      <w:hyperlink r:id="rId9" w:history="1">
        <w:r w:rsidRPr="00781750">
          <w:rPr>
            <w:color w:val="0000FF"/>
            <w:u w:val="single"/>
            <w:lang w:eastAsia="en-GB"/>
          </w:rPr>
          <w:t>james-hall@birketts.co.uk</w:t>
        </w:r>
      </w:hyperlink>
      <w:r w:rsidR="00233CFF">
        <w:rPr>
          <w:lang w:eastAsia="en-GB"/>
        </w:rPr>
        <w:t>.</w:t>
      </w:r>
    </w:p>
    <w:p w:rsidR="00233CFF" w:rsidRPr="00781750" w:rsidRDefault="00233CFF" w:rsidP="00781750">
      <w:pPr>
        <w:widowControl w:val="0"/>
        <w:spacing w:before="0"/>
        <w:rPr>
          <w:lang w:eastAsia="en-GB"/>
        </w:rPr>
      </w:pPr>
    </w:p>
    <w:p w:rsidR="00233CFF" w:rsidRDefault="00781750" w:rsidP="00233CFF">
      <w:pPr>
        <w:widowControl w:val="0"/>
        <w:spacing w:before="0"/>
        <w:jc w:val="left"/>
        <w:rPr>
          <w:lang w:eastAsia="en-GB"/>
        </w:rPr>
      </w:pPr>
      <w:r w:rsidRPr="00781750">
        <w:rPr>
          <w:lang w:eastAsia="en-GB"/>
        </w:rPr>
        <w:t xml:space="preserve">                                                                                      </w:t>
      </w:r>
      <w:r w:rsidR="00233CFF">
        <w:rPr>
          <w:lang w:eastAsia="en-GB"/>
        </w:rPr>
        <w:t xml:space="preserve">                    </w:t>
      </w:r>
      <w:r w:rsidRPr="00781750">
        <w:rPr>
          <w:lang w:eastAsia="en-GB"/>
        </w:rPr>
        <w:t xml:space="preserve">JAMES </w:t>
      </w:r>
      <w:r w:rsidR="00233CFF">
        <w:rPr>
          <w:lang w:eastAsia="en-GB"/>
        </w:rPr>
        <w:t>HALL</w:t>
      </w:r>
    </w:p>
    <w:p w:rsidR="000F18C9" w:rsidRDefault="00233CFF" w:rsidP="00A721CB">
      <w:pPr>
        <w:widowControl w:val="0"/>
        <w:spacing w:before="0"/>
        <w:ind w:left="6480"/>
        <w:jc w:val="left"/>
        <w:rPr>
          <w:lang w:eastAsia="en-GB"/>
        </w:rPr>
      </w:pPr>
      <w:r>
        <w:rPr>
          <w:lang w:eastAsia="en-GB"/>
        </w:rPr>
        <w:t>Diocesan Registrar</w:t>
      </w:r>
    </w:p>
    <w:p w:rsidR="00A721CB" w:rsidRDefault="00A721CB" w:rsidP="00A721CB">
      <w:pPr>
        <w:widowControl w:val="0"/>
        <w:spacing w:before="0"/>
        <w:ind w:left="6480"/>
        <w:jc w:val="left"/>
        <w:rPr>
          <w:lang w:eastAsia="en-GB"/>
        </w:rPr>
      </w:pPr>
      <w:r>
        <w:rPr>
          <w:lang w:eastAsia="en-GB"/>
        </w:rPr>
        <w:t>April 2020</w:t>
      </w:r>
    </w:p>
    <w:p w:rsidR="00A721CB" w:rsidRDefault="00A721CB" w:rsidP="00A721CB">
      <w:pPr>
        <w:widowControl w:val="0"/>
        <w:spacing w:before="0"/>
        <w:ind w:left="6480"/>
        <w:jc w:val="left"/>
        <w:rPr>
          <w:lang w:eastAsia="en-GB"/>
        </w:rPr>
      </w:pPr>
    </w:p>
    <w:p w:rsidR="00A721CB" w:rsidRDefault="00A721CB" w:rsidP="00A721CB">
      <w:pPr>
        <w:widowControl w:val="0"/>
        <w:spacing w:before="0"/>
        <w:ind w:left="6480"/>
        <w:jc w:val="left"/>
        <w:rPr>
          <w:lang w:eastAsia="en-GB"/>
        </w:rPr>
      </w:pPr>
    </w:p>
    <w:p w:rsidR="00A721CB" w:rsidRDefault="00A721CB" w:rsidP="00A721CB">
      <w:pPr>
        <w:widowControl w:val="0"/>
        <w:spacing w:before="0"/>
        <w:ind w:left="6480"/>
        <w:jc w:val="left"/>
        <w:rPr>
          <w:lang w:eastAsia="en-GB"/>
        </w:rPr>
      </w:pPr>
    </w:p>
    <w:p w:rsidR="00A721CB" w:rsidRDefault="00A721CB" w:rsidP="00A721CB">
      <w:pPr>
        <w:widowControl w:val="0"/>
        <w:spacing w:before="0"/>
        <w:ind w:left="6480"/>
        <w:jc w:val="left"/>
        <w:rPr>
          <w:lang w:eastAsia="en-GB"/>
        </w:rPr>
      </w:pPr>
    </w:p>
    <w:p w:rsidR="00A721CB" w:rsidRDefault="00A721CB" w:rsidP="00A721CB">
      <w:pPr>
        <w:widowControl w:val="0"/>
        <w:spacing w:before="0"/>
        <w:ind w:left="6480"/>
        <w:jc w:val="left"/>
        <w:rPr>
          <w:lang w:eastAsia="en-GB"/>
        </w:rPr>
      </w:pPr>
    </w:p>
    <w:p w:rsidR="00A721CB" w:rsidRDefault="00A721CB" w:rsidP="00A721CB">
      <w:pPr>
        <w:widowControl w:val="0"/>
        <w:spacing w:before="0"/>
        <w:ind w:left="6480"/>
        <w:jc w:val="left"/>
        <w:rPr>
          <w:lang w:eastAsia="en-GB"/>
        </w:rPr>
      </w:pPr>
    </w:p>
    <w:p w:rsidR="00A721CB" w:rsidRDefault="00A721CB" w:rsidP="00A721CB">
      <w:pPr>
        <w:widowControl w:val="0"/>
        <w:spacing w:before="0"/>
        <w:ind w:left="6480"/>
        <w:jc w:val="left"/>
        <w:rPr>
          <w:lang w:eastAsia="en-GB"/>
        </w:rPr>
      </w:pPr>
    </w:p>
    <w:p w:rsidR="000F18C9" w:rsidRPr="000F18C9" w:rsidRDefault="000F18C9" w:rsidP="000F18C9">
      <w:pPr>
        <w:widowControl w:val="0"/>
        <w:spacing w:before="0"/>
        <w:jc w:val="center"/>
        <w:rPr>
          <w:rFonts w:cs="Arial"/>
          <w:lang w:eastAsia="en-GB"/>
        </w:rPr>
      </w:pPr>
      <w:r>
        <w:rPr>
          <w:rFonts w:cs="Arial"/>
          <w:noProof/>
          <w:lang w:eastAsia="en-GB"/>
        </w:rPr>
        <w:drawing>
          <wp:inline distT="0" distB="0" distL="0" distR="0">
            <wp:extent cx="914400" cy="1309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309370"/>
                    </a:xfrm>
                    <a:prstGeom prst="rect">
                      <a:avLst/>
                    </a:prstGeom>
                    <a:noFill/>
                    <a:ln>
                      <a:noFill/>
                    </a:ln>
                  </pic:spPr>
                </pic:pic>
              </a:graphicData>
            </a:graphic>
          </wp:inline>
        </w:drawing>
      </w:r>
    </w:p>
    <w:p w:rsidR="000F18C9" w:rsidRPr="000F18C9" w:rsidRDefault="000F18C9" w:rsidP="000F18C9">
      <w:pPr>
        <w:widowControl w:val="0"/>
        <w:suppressAutoHyphens/>
        <w:spacing w:before="0" w:line="360" w:lineRule="auto"/>
        <w:jc w:val="center"/>
        <w:rPr>
          <w:b/>
          <w:i/>
          <w:lang w:eastAsia="en-GB"/>
        </w:rPr>
      </w:pPr>
    </w:p>
    <w:p w:rsidR="000F18C9" w:rsidRPr="000F18C9" w:rsidRDefault="000F18C9" w:rsidP="000F18C9">
      <w:pPr>
        <w:widowControl w:val="0"/>
        <w:spacing w:before="0"/>
        <w:jc w:val="left"/>
        <w:rPr>
          <w:sz w:val="18"/>
          <w:lang w:eastAsia="en-GB"/>
        </w:rPr>
      </w:pPr>
      <w:r w:rsidRPr="000F18C9">
        <w:rPr>
          <w:sz w:val="20"/>
          <w:lang w:eastAsia="en-GB"/>
        </w:rPr>
        <w:t>CARE OF CHURCHES AND ECCLESIASTICAL JURISDICTION MEASURE 1991</w:t>
      </w:r>
    </w:p>
    <w:p w:rsidR="000F18C9" w:rsidRPr="000F18C9" w:rsidRDefault="000F18C9" w:rsidP="000F18C9">
      <w:pPr>
        <w:widowControl w:val="0"/>
        <w:spacing w:before="0"/>
        <w:jc w:val="left"/>
        <w:rPr>
          <w:sz w:val="16"/>
          <w:lang w:eastAsia="en-GB"/>
        </w:rPr>
      </w:pPr>
      <w:r w:rsidRPr="000F18C9">
        <w:rPr>
          <w:sz w:val="16"/>
          <w:lang w:eastAsia="en-GB"/>
        </w:rPr>
        <w:t>FACULTY JURISDICTION RULES 2015</w:t>
      </w:r>
      <w:r w:rsidRPr="000F18C9">
        <w:rPr>
          <w:lang w:eastAsia="en-GB"/>
        </w:rPr>
        <w:t xml:space="preserve">                                                                           </w:t>
      </w:r>
      <w:r w:rsidRPr="000F18C9">
        <w:rPr>
          <w:sz w:val="18"/>
          <w:szCs w:val="18"/>
          <w:lang w:eastAsia="en-GB"/>
        </w:rPr>
        <w:t>Rules 5(3) and 20.6(2)</w:t>
      </w:r>
    </w:p>
    <w:p w:rsidR="000F18C9" w:rsidRPr="000F18C9" w:rsidRDefault="000F18C9" w:rsidP="000F18C9">
      <w:pPr>
        <w:widowControl w:val="0"/>
        <w:spacing w:before="0"/>
        <w:jc w:val="right"/>
        <w:rPr>
          <w:sz w:val="18"/>
          <w:lang w:eastAsia="en-GB"/>
        </w:rPr>
      </w:pPr>
    </w:p>
    <w:p w:rsidR="000F18C9" w:rsidRPr="000F18C9" w:rsidRDefault="000F18C9" w:rsidP="000F18C9">
      <w:pPr>
        <w:widowControl w:val="0"/>
        <w:spacing w:before="0"/>
        <w:jc w:val="right"/>
        <w:rPr>
          <w:sz w:val="18"/>
          <w:lang w:eastAsia="en-GB"/>
        </w:rPr>
      </w:pPr>
    </w:p>
    <w:p w:rsidR="000F18C9" w:rsidRPr="000F18C9" w:rsidRDefault="000F18C9" w:rsidP="000F18C9">
      <w:pPr>
        <w:keepNext/>
        <w:widowControl w:val="0"/>
        <w:spacing w:before="0"/>
        <w:jc w:val="center"/>
        <w:outlineLvl w:val="4"/>
        <w:rPr>
          <w:b/>
          <w:sz w:val="28"/>
          <w:lang w:eastAsia="en-GB"/>
        </w:rPr>
      </w:pPr>
      <w:r w:rsidRPr="000F18C9">
        <w:rPr>
          <w:b/>
          <w:sz w:val="28"/>
          <w:lang w:eastAsia="en-GB"/>
        </w:rPr>
        <w:t>PETITION FOR FACULTY – GRAVE SPACE RESERVATION</w:t>
      </w:r>
    </w:p>
    <w:p w:rsidR="000F18C9" w:rsidRPr="000F18C9" w:rsidRDefault="000F18C9" w:rsidP="000F18C9">
      <w:pPr>
        <w:widowControl w:val="0"/>
        <w:spacing w:before="0"/>
        <w:jc w:val="left"/>
        <w:rPr>
          <w:lang w:eastAsia="en-GB"/>
        </w:rPr>
      </w:pPr>
    </w:p>
    <w:p w:rsidR="000F18C9" w:rsidRPr="000F18C9" w:rsidRDefault="000F18C9" w:rsidP="000F18C9">
      <w:pPr>
        <w:keepNext/>
        <w:widowControl w:val="0"/>
        <w:spacing w:before="0"/>
        <w:outlineLvl w:val="5"/>
        <w:rPr>
          <w:b/>
          <w:sz w:val="20"/>
          <w:lang w:eastAsia="en-GB"/>
        </w:rPr>
      </w:pPr>
      <w:r w:rsidRPr="000F18C9">
        <w:rPr>
          <w:b/>
          <w:sz w:val="20"/>
          <w:lang w:eastAsia="en-GB"/>
        </w:rPr>
        <w:t xml:space="preserve">To the Consistory Court of the Diocese of St Edmundsbury and </w:t>
      </w:r>
      <w:smartTag w:uri="urn:schemas-microsoft-com:office:smarttags" w:element="place">
        <w:r w:rsidRPr="000F18C9">
          <w:rPr>
            <w:b/>
            <w:sz w:val="20"/>
            <w:lang w:eastAsia="en-GB"/>
          </w:rPr>
          <w:t>Ipswich</w:t>
        </w:r>
      </w:smartTag>
    </w:p>
    <w:p w:rsidR="000F18C9" w:rsidRPr="000F18C9" w:rsidRDefault="000F18C9" w:rsidP="000F18C9">
      <w:pPr>
        <w:widowControl w:val="0"/>
        <w:spacing w:before="0"/>
        <w:rPr>
          <w:b/>
          <w:sz w:val="20"/>
          <w:lang w:eastAsia="en-GB"/>
        </w:rPr>
      </w:pPr>
    </w:p>
    <w:p w:rsidR="000F18C9" w:rsidRPr="000F18C9" w:rsidRDefault="000F18C9" w:rsidP="000F18C9">
      <w:pPr>
        <w:keepNext/>
        <w:widowControl w:val="0"/>
        <w:spacing w:before="0"/>
        <w:outlineLvl w:val="6"/>
        <w:rPr>
          <w:b/>
          <w:lang w:eastAsia="en-GB"/>
        </w:rPr>
      </w:pPr>
      <w:r w:rsidRPr="000F18C9">
        <w:rPr>
          <w:b/>
          <w:lang w:eastAsia="en-GB"/>
        </w:rPr>
        <w:t>Parish:</w:t>
      </w:r>
      <w:r w:rsidRPr="000F18C9">
        <w:rPr>
          <w:b/>
          <w:lang w:eastAsia="en-GB"/>
        </w:rPr>
        <w:tab/>
        <w:t xml:space="preserve"> ___________________________________________________________</w:t>
      </w:r>
    </w:p>
    <w:p w:rsidR="000F18C9" w:rsidRPr="000F18C9" w:rsidRDefault="000F18C9" w:rsidP="000F18C9">
      <w:pPr>
        <w:widowControl w:val="0"/>
        <w:spacing w:before="0"/>
        <w:rPr>
          <w:lang w:eastAsia="en-GB"/>
        </w:rPr>
      </w:pPr>
    </w:p>
    <w:p w:rsidR="000F18C9" w:rsidRPr="000F18C9" w:rsidRDefault="000F18C9" w:rsidP="000F18C9">
      <w:pPr>
        <w:keepNext/>
        <w:widowControl w:val="0"/>
        <w:spacing w:before="0"/>
        <w:outlineLvl w:val="6"/>
        <w:rPr>
          <w:b/>
          <w:lang w:eastAsia="en-GB"/>
        </w:rPr>
      </w:pPr>
      <w:r w:rsidRPr="000F18C9">
        <w:rPr>
          <w:b/>
          <w:sz w:val="20"/>
          <w:lang w:eastAsia="en-GB"/>
        </w:rPr>
        <w:t>Church</w:t>
      </w:r>
      <w:r w:rsidRPr="000F18C9">
        <w:rPr>
          <w:sz w:val="20"/>
          <w:lang w:eastAsia="en-GB"/>
        </w:rPr>
        <w:tab/>
        <w:t>:</w:t>
      </w:r>
      <w:r w:rsidRPr="000F18C9">
        <w:rPr>
          <w:sz w:val="20"/>
          <w:lang w:eastAsia="en-GB"/>
        </w:rPr>
        <w:tab/>
      </w:r>
      <w:r w:rsidRPr="000F18C9">
        <w:rPr>
          <w:b/>
          <w:lang w:eastAsia="en-GB"/>
        </w:rPr>
        <w:t>___________________________________________________________</w:t>
      </w: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r w:rsidRPr="000F18C9">
        <w:rPr>
          <w:b/>
          <w:lang w:eastAsia="en-GB"/>
        </w:rPr>
        <w:t>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0F18C9" w:rsidRPr="000F18C9" w:rsidTr="00F1303C">
        <w:tc>
          <w:tcPr>
            <w:tcW w:w="4621" w:type="dxa"/>
          </w:tcPr>
          <w:p w:rsidR="000F18C9" w:rsidRPr="000F18C9" w:rsidRDefault="000F18C9" w:rsidP="000F18C9">
            <w:pPr>
              <w:widowControl w:val="0"/>
              <w:spacing w:before="0"/>
              <w:jc w:val="center"/>
              <w:rPr>
                <w:sz w:val="20"/>
                <w:lang w:eastAsia="en-GB"/>
              </w:rPr>
            </w:pPr>
          </w:p>
          <w:p w:rsidR="000F18C9" w:rsidRPr="000F18C9" w:rsidRDefault="000F18C9" w:rsidP="000F18C9">
            <w:pPr>
              <w:widowControl w:val="0"/>
              <w:spacing w:before="0"/>
              <w:jc w:val="center"/>
              <w:rPr>
                <w:sz w:val="20"/>
                <w:lang w:eastAsia="en-GB"/>
              </w:rPr>
            </w:pPr>
            <w:r w:rsidRPr="000F18C9">
              <w:rPr>
                <w:sz w:val="20"/>
                <w:lang w:eastAsia="en-GB"/>
              </w:rPr>
              <w:t>FULL NAME</w:t>
            </w:r>
          </w:p>
        </w:tc>
        <w:tc>
          <w:tcPr>
            <w:tcW w:w="4621" w:type="dxa"/>
          </w:tcPr>
          <w:p w:rsidR="000F18C9" w:rsidRPr="000F18C9" w:rsidRDefault="000F18C9" w:rsidP="000F18C9">
            <w:pPr>
              <w:widowControl w:val="0"/>
              <w:spacing w:before="0"/>
              <w:jc w:val="center"/>
              <w:rPr>
                <w:sz w:val="20"/>
                <w:lang w:eastAsia="en-GB"/>
              </w:rPr>
            </w:pPr>
            <w:r w:rsidRPr="000F18C9">
              <w:rPr>
                <w:sz w:val="20"/>
                <w:lang w:eastAsia="en-GB"/>
              </w:rPr>
              <w:t>RESIDENTIAL ADDRESS</w:t>
            </w:r>
          </w:p>
          <w:p w:rsidR="000F18C9" w:rsidRPr="000F18C9" w:rsidRDefault="000F18C9" w:rsidP="000F18C9">
            <w:pPr>
              <w:widowControl w:val="0"/>
              <w:spacing w:before="0"/>
              <w:jc w:val="center"/>
              <w:rPr>
                <w:lang w:eastAsia="en-GB"/>
              </w:rPr>
            </w:pPr>
            <w:r w:rsidRPr="000F18C9">
              <w:rPr>
                <w:sz w:val="20"/>
                <w:lang w:eastAsia="en-GB"/>
              </w:rPr>
              <w:t>(including postcode)</w:t>
            </w:r>
          </w:p>
        </w:tc>
      </w:tr>
      <w:tr w:rsidR="000F18C9" w:rsidRPr="000F18C9" w:rsidTr="00F1303C">
        <w:tc>
          <w:tcPr>
            <w:tcW w:w="4621" w:type="dxa"/>
          </w:tcPr>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tc>
        <w:tc>
          <w:tcPr>
            <w:tcW w:w="4621" w:type="dxa"/>
          </w:tcPr>
          <w:p w:rsidR="000F18C9" w:rsidRPr="000F18C9" w:rsidRDefault="000F18C9" w:rsidP="000F18C9">
            <w:pPr>
              <w:widowControl w:val="0"/>
              <w:spacing w:before="0"/>
              <w:rPr>
                <w:lang w:eastAsia="en-GB"/>
              </w:rPr>
            </w:pPr>
          </w:p>
        </w:tc>
      </w:tr>
      <w:tr w:rsidR="000F18C9" w:rsidRPr="000F18C9" w:rsidTr="00F1303C">
        <w:tc>
          <w:tcPr>
            <w:tcW w:w="4621" w:type="dxa"/>
          </w:tcPr>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tc>
        <w:tc>
          <w:tcPr>
            <w:tcW w:w="4621" w:type="dxa"/>
          </w:tcPr>
          <w:p w:rsidR="000F18C9" w:rsidRPr="000F18C9" w:rsidRDefault="000F18C9" w:rsidP="000F18C9">
            <w:pPr>
              <w:widowControl w:val="0"/>
              <w:spacing w:before="0"/>
              <w:rPr>
                <w:lang w:eastAsia="en-GB"/>
              </w:rPr>
            </w:pPr>
          </w:p>
        </w:tc>
      </w:tr>
    </w:tbl>
    <w:p w:rsidR="000F18C9" w:rsidRPr="000F18C9" w:rsidRDefault="000F18C9" w:rsidP="000F18C9">
      <w:pPr>
        <w:widowControl w:val="0"/>
        <w:spacing w:before="0"/>
        <w:rPr>
          <w:lang w:eastAsia="en-GB"/>
        </w:rPr>
      </w:pPr>
    </w:p>
    <w:p w:rsidR="000F18C9" w:rsidRPr="000F18C9" w:rsidRDefault="000F18C9" w:rsidP="000F18C9">
      <w:pPr>
        <w:widowControl w:val="0"/>
        <w:spacing w:before="0"/>
        <w:rPr>
          <w:sz w:val="20"/>
          <w:lang w:eastAsia="en-GB"/>
        </w:rPr>
      </w:pPr>
      <w:r w:rsidRPr="000F18C9">
        <w:rPr>
          <w:b/>
          <w:sz w:val="20"/>
          <w:lang w:eastAsia="en-GB"/>
        </w:rPr>
        <w:t>Petition as follows:</w:t>
      </w:r>
    </w:p>
    <w:p w:rsidR="000F18C9" w:rsidRPr="000F18C9" w:rsidRDefault="000F18C9" w:rsidP="000F18C9">
      <w:pPr>
        <w:widowControl w:val="0"/>
        <w:spacing w:before="0"/>
        <w:rPr>
          <w:sz w:val="20"/>
          <w:lang w:eastAsia="en-GB"/>
        </w:rPr>
      </w:pPr>
    </w:p>
    <w:p w:rsidR="000F18C9" w:rsidRPr="000F18C9" w:rsidRDefault="000F18C9" w:rsidP="000F18C9">
      <w:pPr>
        <w:widowControl w:val="0"/>
        <w:spacing w:before="0"/>
        <w:ind w:left="720" w:hanging="720"/>
        <w:rPr>
          <w:i/>
          <w:sz w:val="20"/>
          <w:lang w:eastAsia="en-GB"/>
        </w:rPr>
      </w:pPr>
      <w:r w:rsidRPr="000F18C9">
        <w:rPr>
          <w:sz w:val="20"/>
          <w:lang w:eastAsia="en-GB"/>
        </w:rPr>
        <w:t xml:space="preserve">We seek a faculty to authorise us to reserve a </w:t>
      </w:r>
      <w:r w:rsidRPr="000F18C9">
        <w:rPr>
          <w:i/>
          <w:sz w:val="20"/>
          <w:lang w:eastAsia="en-GB"/>
        </w:rPr>
        <w:t xml:space="preserve">single depth/double depth </w:t>
      </w:r>
      <w:r w:rsidRPr="000F18C9">
        <w:rPr>
          <w:sz w:val="20"/>
          <w:lang w:eastAsia="en-GB"/>
        </w:rPr>
        <w:t xml:space="preserve">plot for </w:t>
      </w:r>
      <w:r w:rsidRPr="000F18C9">
        <w:rPr>
          <w:i/>
          <w:sz w:val="20"/>
          <w:lang w:eastAsia="en-GB"/>
        </w:rPr>
        <w:t>my/our</w:t>
      </w:r>
    </w:p>
    <w:p w:rsidR="000F18C9" w:rsidRDefault="000F18C9" w:rsidP="000F18C9">
      <w:pPr>
        <w:widowControl w:val="0"/>
        <w:spacing w:before="0"/>
        <w:ind w:left="720" w:hanging="720"/>
        <w:rPr>
          <w:sz w:val="20"/>
          <w:lang w:eastAsia="en-GB"/>
        </w:rPr>
      </w:pPr>
      <w:r w:rsidRPr="000F18C9">
        <w:rPr>
          <w:sz w:val="20"/>
          <w:lang w:eastAsia="en-GB"/>
        </w:rPr>
        <w:t xml:space="preserve">burial in the churchyard in the position </w:t>
      </w:r>
      <w:r w:rsidRPr="000F18C9">
        <w:rPr>
          <w:i/>
          <w:sz w:val="20"/>
          <w:lang w:eastAsia="en-GB"/>
        </w:rPr>
        <w:t>shown on the attached plan/described below</w:t>
      </w:r>
      <w:r w:rsidRPr="000F18C9">
        <w:rPr>
          <w:sz w:val="20"/>
          <w:lang w:eastAsia="en-GB"/>
        </w:rPr>
        <w:t>:-</w:t>
      </w:r>
    </w:p>
    <w:p w:rsidR="000F18C9" w:rsidRPr="000F18C9" w:rsidRDefault="000F18C9" w:rsidP="000F18C9">
      <w:pPr>
        <w:widowControl w:val="0"/>
        <w:spacing w:before="0"/>
        <w:ind w:left="720" w:hanging="720"/>
        <w:rPr>
          <w:lang w:eastAsia="en-GB"/>
        </w:rPr>
      </w:pPr>
    </w:p>
    <w:p w:rsidR="000F18C9" w:rsidRPr="000F18C9" w:rsidRDefault="000F18C9" w:rsidP="000F18C9">
      <w:pPr>
        <w:widowControl w:val="0"/>
        <w:pBdr>
          <w:top w:val="single" w:sz="4" w:space="1" w:color="auto"/>
          <w:left w:val="single" w:sz="4" w:space="4" w:color="auto"/>
          <w:bottom w:val="single" w:sz="4" w:space="1" w:color="auto"/>
          <w:right w:val="single" w:sz="4" w:space="4" w:color="auto"/>
        </w:pBdr>
        <w:spacing w:before="0"/>
        <w:rPr>
          <w:lang w:eastAsia="en-GB"/>
        </w:rPr>
      </w:pPr>
    </w:p>
    <w:p w:rsidR="000F18C9" w:rsidRPr="000F18C9" w:rsidRDefault="000F18C9" w:rsidP="000F18C9">
      <w:pPr>
        <w:widowControl w:val="0"/>
        <w:pBdr>
          <w:top w:val="single" w:sz="4" w:space="1" w:color="auto"/>
          <w:left w:val="single" w:sz="4" w:space="4" w:color="auto"/>
          <w:bottom w:val="single" w:sz="4" w:space="1" w:color="auto"/>
          <w:right w:val="single" w:sz="4" w:space="4" w:color="auto"/>
        </w:pBdr>
        <w:spacing w:before="0"/>
        <w:rPr>
          <w:lang w:eastAsia="en-GB"/>
        </w:rPr>
      </w:pPr>
    </w:p>
    <w:p w:rsidR="000F18C9" w:rsidRPr="000F18C9" w:rsidRDefault="000F18C9" w:rsidP="000F18C9">
      <w:pPr>
        <w:widowControl w:val="0"/>
        <w:pBdr>
          <w:top w:val="single" w:sz="4" w:space="1" w:color="auto"/>
          <w:left w:val="single" w:sz="4" w:space="4" w:color="auto"/>
          <w:bottom w:val="single" w:sz="4" w:space="1" w:color="auto"/>
          <w:right w:val="single" w:sz="4" w:space="4" w:color="auto"/>
        </w:pBdr>
        <w:spacing w:before="0"/>
        <w:rPr>
          <w:lang w:eastAsia="en-GB"/>
        </w:rPr>
      </w:pPr>
    </w:p>
    <w:p w:rsidR="000F18C9" w:rsidRPr="000F18C9" w:rsidRDefault="000F18C9" w:rsidP="000F18C9">
      <w:pPr>
        <w:widowControl w:val="0"/>
        <w:pBdr>
          <w:top w:val="single" w:sz="4" w:space="1" w:color="auto"/>
          <w:left w:val="single" w:sz="4" w:space="4" w:color="auto"/>
          <w:bottom w:val="single" w:sz="4" w:space="1" w:color="auto"/>
          <w:right w:val="single" w:sz="4" w:space="4" w:color="auto"/>
        </w:pBdr>
        <w:spacing w:before="0"/>
        <w:rPr>
          <w:lang w:eastAsia="en-GB"/>
        </w:rPr>
      </w:pPr>
    </w:p>
    <w:p w:rsidR="000F18C9" w:rsidRPr="000F18C9" w:rsidRDefault="000F18C9" w:rsidP="000F18C9">
      <w:pPr>
        <w:widowControl w:val="0"/>
        <w:pBdr>
          <w:top w:val="single" w:sz="4" w:space="1" w:color="auto"/>
          <w:left w:val="single" w:sz="4" w:space="4" w:color="auto"/>
          <w:bottom w:val="single" w:sz="4" w:space="1" w:color="auto"/>
          <w:right w:val="single" w:sz="4" w:space="4" w:color="auto"/>
        </w:pBdr>
        <w:spacing w:before="0"/>
        <w:rPr>
          <w:i/>
          <w:sz w:val="20"/>
          <w:lang w:eastAsia="en-GB"/>
        </w:rPr>
      </w:pPr>
    </w:p>
    <w:p w:rsidR="000F18C9" w:rsidRPr="000F18C9" w:rsidRDefault="000F18C9" w:rsidP="000F18C9">
      <w:pPr>
        <w:widowControl w:val="0"/>
        <w:pBdr>
          <w:top w:val="single" w:sz="4" w:space="1" w:color="auto"/>
          <w:left w:val="single" w:sz="4" w:space="4" w:color="auto"/>
          <w:bottom w:val="single" w:sz="4" w:space="1" w:color="auto"/>
          <w:right w:val="single" w:sz="4" w:space="4" w:color="auto"/>
        </w:pBdr>
        <w:spacing w:before="0"/>
        <w:rPr>
          <w:i/>
          <w:sz w:val="20"/>
          <w:lang w:eastAsia="en-GB"/>
        </w:rPr>
      </w:pPr>
    </w:p>
    <w:p w:rsidR="000F18C9" w:rsidRPr="000F18C9" w:rsidRDefault="000F18C9" w:rsidP="000F18C9">
      <w:pPr>
        <w:widowControl w:val="0"/>
        <w:spacing w:before="0"/>
        <w:ind w:left="720"/>
        <w:rPr>
          <w:i/>
          <w:sz w:val="20"/>
          <w:lang w:eastAsia="en-GB"/>
        </w:rPr>
      </w:pPr>
    </w:p>
    <w:p w:rsidR="000F18C9" w:rsidRPr="000F18C9" w:rsidRDefault="000F18C9" w:rsidP="000F18C9">
      <w:pPr>
        <w:widowControl w:val="0"/>
        <w:spacing w:before="0"/>
        <w:rPr>
          <w:i/>
          <w:sz w:val="18"/>
          <w:szCs w:val="18"/>
          <w:lang w:eastAsia="en-GB"/>
        </w:rPr>
      </w:pPr>
      <w:r w:rsidRPr="000F18C9">
        <w:rPr>
          <w:i/>
          <w:sz w:val="18"/>
          <w:szCs w:val="18"/>
          <w:lang w:eastAsia="en-GB"/>
        </w:rPr>
        <w:t>(If you are unable to supply a plan of the churchyard showing the desired location then describe clearly by reference to known points or by row and plot number, exactly where the plot is to be so that there is absolutely no risk of confusion.)</w:t>
      </w:r>
    </w:p>
    <w:p w:rsidR="000F18C9" w:rsidRPr="000F18C9" w:rsidRDefault="000F18C9" w:rsidP="000F18C9">
      <w:pPr>
        <w:widowControl w:val="0"/>
        <w:spacing w:before="0"/>
        <w:rPr>
          <w:i/>
          <w:sz w:val="20"/>
          <w:lang w:eastAsia="en-GB"/>
        </w:rPr>
      </w:pPr>
    </w:p>
    <w:p w:rsidR="000F18C9" w:rsidRPr="000F18C9" w:rsidRDefault="000F18C9" w:rsidP="000F18C9">
      <w:pPr>
        <w:widowControl w:val="0"/>
        <w:spacing w:before="0"/>
        <w:rPr>
          <w:b/>
          <w:i/>
          <w:sz w:val="20"/>
          <w:u w:val="single"/>
          <w:lang w:eastAsia="en-GB"/>
        </w:rPr>
      </w:pPr>
      <w:r w:rsidRPr="000F18C9">
        <w:rPr>
          <w:b/>
          <w:i/>
          <w:sz w:val="20"/>
          <w:u w:val="single"/>
          <w:lang w:eastAsia="en-GB"/>
        </w:rPr>
        <w:t>CREMATED REMAINS</w:t>
      </w:r>
    </w:p>
    <w:p w:rsidR="000F18C9" w:rsidRPr="000F18C9" w:rsidRDefault="000F18C9" w:rsidP="000F18C9">
      <w:pPr>
        <w:widowControl w:val="0"/>
        <w:spacing w:before="0"/>
        <w:rPr>
          <w:b/>
          <w:i/>
          <w:sz w:val="20"/>
          <w:lang w:eastAsia="en-GB"/>
        </w:rPr>
      </w:pPr>
    </w:p>
    <w:p w:rsidR="000F18C9" w:rsidRDefault="000F18C9" w:rsidP="000F18C9">
      <w:pPr>
        <w:widowControl w:val="0"/>
        <w:spacing w:before="0"/>
        <w:rPr>
          <w:b/>
          <w:i/>
          <w:sz w:val="20"/>
          <w:lang w:eastAsia="en-GB"/>
        </w:rPr>
      </w:pPr>
      <w:r w:rsidRPr="000F18C9">
        <w:rPr>
          <w:b/>
          <w:i/>
          <w:sz w:val="20"/>
          <w:lang w:eastAsia="en-GB"/>
        </w:rPr>
        <w:t>Is the plot required for the burial of cremated remains?  If so, is there an area specifically set aside for the burial of cremated remains and why do you prefer not to use it and to reserve a space elsewhere?</w:t>
      </w:r>
    </w:p>
    <w:p w:rsidR="000F18C9" w:rsidRPr="000F18C9" w:rsidRDefault="000F18C9" w:rsidP="000F18C9">
      <w:pPr>
        <w:widowControl w:val="0"/>
        <w:spacing w:before="0"/>
        <w:rPr>
          <w:i/>
          <w:sz w:val="20"/>
          <w:lang w:eastAsia="en-GB"/>
        </w:rPr>
      </w:pPr>
      <w:r w:rsidRPr="000F18C9">
        <w:rPr>
          <w:b/>
          <w:sz w:val="20"/>
          <w:u w:val="single"/>
          <w:lang w:eastAsia="en-GB"/>
        </w:rPr>
        <w:t>QUESTIONS</w:t>
      </w:r>
      <w:r w:rsidRPr="000F18C9">
        <w:rPr>
          <w:b/>
          <w:sz w:val="20"/>
          <w:lang w:eastAsia="en-GB"/>
        </w:rPr>
        <w:tab/>
      </w:r>
      <w:r w:rsidRPr="000F18C9">
        <w:rPr>
          <w:b/>
          <w:sz w:val="20"/>
          <w:lang w:eastAsia="en-GB"/>
        </w:rPr>
        <w:tab/>
      </w:r>
      <w:r w:rsidRPr="000F18C9">
        <w:rPr>
          <w:b/>
          <w:sz w:val="20"/>
          <w:lang w:eastAsia="en-GB"/>
        </w:rPr>
        <w:tab/>
      </w:r>
      <w:r w:rsidRPr="000F18C9">
        <w:rPr>
          <w:i/>
          <w:sz w:val="20"/>
          <w:lang w:eastAsia="en-GB"/>
        </w:rPr>
        <w:t>Please answer all of the following:</w:t>
      </w:r>
    </w:p>
    <w:p w:rsidR="000F18C9" w:rsidRPr="000F18C9" w:rsidRDefault="000F18C9" w:rsidP="000F18C9">
      <w:pPr>
        <w:widowControl w:val="0"/>
        <w:spacing w:before="0"/>
        <w:ind w:left="720" w:hanging="720"/>
        <w:rPr>
          <w:lang w:eastAsia="en-GB"/>
        </w:rPr>
      </w:pPr>
    </w:p>
    <w:tbl>
      <w:tblPr>
        <w:tblW w:w="9606" w:type="dxa"/>
        <w:tblLayout w:type="fixed"/>
        <w:tblLook w:val="0000" w:firstRow="0" w:lastRow="0" w:firstColumn="0" w:lastColumn="0" w:noHBand="0" w:noVBand="0"/>
      </w:tblPr>
      <w:tblGrid>
        <w:gridCol w:w="8472"/>
        <w:gridCol w:w="708"/>
        <w:gridCol w:w="426"/>
      </w:tblGrid>
      <w:tr w:rsidR="000F18C9" w:rsidRPr="000F18C9" w:rsidTr="00F1303C">
        <w:tc>
          <w:tcPr>
            <w:tcW w:w="8472" w:type="dxa"/>
            <w:tcBorders>
              <w:top w:val="single" w:sz="4" w:space="0" w:color="auto"/>
              <w:left w:val="single" w:sz="4" w:space="0" w:color="auto"/>
              <w:right w:val="single" w:sz="4" w:space="0" w:color="auto"/>
            </w:tcBorders>
          </w:tcPr>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ind w:left="720" w:hanging="720"/>
              <w:rPr>
                <w:i/>
                <w:sz w:val="18"/>
                <w:szCs w:val="18"/>
                <w:lang w:eastAsia="en-GB"/>
              </w:rPr>
            </w:pPr>
            <w:r w:rsidRPr="000F18C9">
              <w:rPr>
                <w:sz w:val="20"/>
                <w:lang w:eastAsia="en-GB"/>
              </w:rPr>
              <w:t>1.</w:t>
            </w:r>
            <w:r w:rsidRPr="000F18C9">
              <w:rPr>
                <w:sz w:val="20"/>
                <w:lang w:eastAsia="en-GB"/>
              </w:rPr>
              <w:tab/>
              <w:t>Are any actual works proposed at this stage?</w:t>
            </w:r>
            <w:r>
              <w:rPr>
                <w:sz w:val="20"/>
                <w:lang w:eastAsia="en-GB"/>
              </w:rPr>
              <w:t xml:space="preserve">  </w:t>
            </w:r>
            <w:r w:rsidRPr="00A721CB">
              <w:rPr>
                <w:sz w:val="20"/>
                <w:lang w:eastAsia="en-GB"/>
              </w:rPr>
              <w:t>(</w:t>
            </w:r>
            <w:r w:rsidRPr="00A721CB">
              <w:rPr>
                <w:i/>
                <w:sz w:val="20"/>
                <w:lang w:eastAsia="en-GB"/>
              </w:rPr>
              <w:t>It is assumed that the answer is "no".  Any memorial will be the subject of a separate application after your death.)</w:t>
            </w:r>
          </w:p>
        </w:tc>
        <w:tc>
          <w:tcPr>
            <w:tcW w:w="1134" w:type="dxa"/>
            <w:gridSpan w:val="2"/>
            <w:tcBorders>
              <w:top w:val="single" w:sz="4" w:space="0" w:color="auto"/>
              <w:left w:val="nil"/>
              <w:right w:val="single" w:sz="4" w:space="0" w:color="auto"/>
            </w:tcBorders>
          </w:tcPr>
          <w:p w:rsidR="000F18C9" w:rsidRPr="000F18C9" w:rsidRDefault="000F18C9" w:rsidP="000F18C9">
            <w:pPr>
              <w:keepNext/>
              <w:widowControl w:val="0"/>
              <w:spacing w:before="0"/>
              <w:jc w:val="center"/>
              <w:outlineLvl w:val="8"/>
              <w:rPr>
                <w:i/>
                <w:lang w:eastAsia="en-GB"/>
              </w:rPr>
            </w:pPr>
          </w:p>
          <w:p w:rsidR="000F18C9" w:rsidRPr="000F18C9" w:rsidRDefault="000F18C9" w:rsidP="000F18C9">
            <w:pPr>
              <w:keepNext/>
              <w:widowControl w:val="0"/>
              <w:spacing w:before="0"/>
              <w:jc w:val="center"/>
              <w:outlineLvl w:val="8"/>
              <w:rPr>
                <w:i/>
                <w:lang w:eastAsia="en-GB"/>
              </w:rPr>
            </w:pPr>
            <w:r w:rsidRPr="000F18C9">
              <w:rPr>
                <w:i/>
                <w:lang w:eastAsia="en-GB"/>
              </w:rPr>
              <w:t>Yes / No</w:t>
            </w:r>
          </w:p>
        </w:tc>
      </w:tr>
      <w:tr w:rsidR="000F18C9" w:rsidRPr="000F18C9" w:rsidTr="00F1303C">
        <w:tc>
          <w:tcPr>
            <w:tcW w:w="8472" w:type="dxa"/>
            <w:tcBorders>
              <w:left w:val="single" w:sz="4" w:space="0" w:color="auto"/>
              <w:bottom w:val="single" w:sz="4" w:space="0" w:color="auto"/>
              <w:right w:val="single" w:sz="4" w:space="0" w:color="auto"/>
            </w:tcBorders>
          </w:tcPr>
          <w:p w:rsidR="000F18C9" w:rsidRPr="000F18C9" w:rsidRDefault="000F18C9" w:rsidP="000F18C9">
            <w:pPr>
              <w:widowControl w:val="0"/>
              <w:spacing w:before="0"/>
              <w:rPr>
                <w:sz w:val="20"/>
                <w:lang w:eastAsia="en-GB"/>
              </w:rPr>
            </w:pPr>
          </w:p>
        </w:tc>
        <w:tc>
          <w:tcPr>
            <w:tcW w:w="1134" w:type="dxa"/>
            <w:gridSpan w:val="2"/>
            <w:tcBorders>
              <w:left w:val="nil"/>
              <w:bottom w:val="single" w:sz="4" w:space="0" w:color="auto"/>
              <w:right w:val="single" w:sz="4" w:space="0" w:color="auto"/>
            </w:tcBorders>
          </w:tcPr>
          <w:p w:rsidR="000F18C9" w:rsidRPr="000F18C9" w:rsidRDefault="000F18C9" w:rsidP="000F18C9">
            <w:pPr>
              <w:widowControl w:val="0"/>
              <w:spacing w:before="0"/>
              <w:rPr>
                <w:lang w:eastAsia="en-GB"/>
              </w:rPr>
            </w:pPr>
          </w:p>
        </w:tc>
      </w:tr>
      <w:tr w:rsidR="000F18C9" w:rsidRPr="000F18C9" w:rsidTr="000F18C9">
        <w:tc>
          <w:tcPr>
            <w:tcW w:w="9180" w:type="dxa"/>
            <w:gridSpan w:val="2"/>
            <w:tcBorders>
              <w:top w:val="single" w:sz="4" w:space="0" w:color="auto"/>
              <w:left w:val="single" w:sz="4" w:space="0" w:color="auto"/>
            </w:tcBorders>
          </w:tcPr>
          <w:p w:rsidR="000F18C9" w:rsidRPr="000F18C9" w:rsidRDefault="000F18C9" w:rsidP="000F18C9">
            <w:pPr>
              <w:widowControl w:val="0"/>
              <w:spacing w:before="0"/>
              <w:rPr>
                <w:sz w:val="20"/>
                <w:lang w:eastAsia="en-GB"/>
              </w:rPr>
            </w:pPr>
          </w:p>
          <w:p w:rsidR="000F18C9" w:rsidRPr="000F18C9" w:rsidRDefault="000F18C9" w:rsidP="000F18C9">
            <w:pPr>
              <w:widowControl w:val="0"/>
              <w:spacing w:before="0"/>
              <w:rPr>
                <w:sz w:val="20"/>
                <w:lang w:eastAsia="en-GB"/>
              </w:rPr>
            </w:pPr>
            <w:r w:rsidRPr="000F18C9">
              <w:rPr>
                <w:sz w:val="20"/>
                <w:lang w:eastAsia="en-GB"/>
              </w:rPr>
              <w:t>2.</w:t>
            </w:r>
            <w:r w:rsidRPr="000F18C9">
              <w:rPr>
                <w:sz w:val="20"/>
                <w:lang w:eastAsia="en-GB"/>
              </w:rPr>
              <w:tab/>
              <w:t>How old are you?</w:t>
            </w:r>
          </w:p>
          <w:p w:rsidR="000F18C9" w:rsidRPr="000F18C9" w:rsidRDefault="000F18C9" w:rsidP="000F18C9">
            <w:pPr>
              <w:widowControl w:val="0"/>
              <w:spacing w:before="0"/>
              <w:rPr>
                <w:sz w:val="20"/>
                <w:lang w:eastAsia="en-GB"/>
              </w:rPr>
            </w:pPr>
          </w:p>
          <w:p w:rsidR="000F18C9" w:rsidRPr="000F18C9" w:rsidRDefault="000F18C9" w:rsidP="000F18C9">
            <w:pPr>
              <w:widowControl w:val="0"/>
              <w:spacing w:before="0"/>
              <w:ind w:left="720" w:hanging="720"/>
              <w:rPr>
                <w:i/>
                <w:sz w:val="18"/>
                <w:szCs w:val="18"/>
                <w:lang w:eastAsia="en-GB"/>
              </w:rPr>
            </w:pPr>
            <w:r w:rsidRPr="000F18C9">
              <w:rPr>
                <w:sz w:val="20"/>
                <w:lang w:eastAsia="en-GB"/>
              </w:rPr>
              <w:tab/>
              <w:t xml:space="preserve">If you are under 50, please attach a separate written explanation of the reasons behind your request.  </w:t>
            </w:r>
            <w:r w:rsidR="00A721CB">
              <w:rPr>
                <w:sz w:val="20"/>
                <w:lang w:eastAsia="en-GB"/>
              </w:rPr>
              <w:t>(</w:t>
            </w:r>
            <w:r w:rsidRPr="00A721CB">
              <w:rPr>
                <w:i/>
                <w:sz w:val="20"/>
                <w:lang w:eastAsia="en-GB"/>
              </w:rPr>
              <w:t>Please note that permission is not normally granted to persons under 50 unless there are very special circumstances.</w:t>
            </w:r>
            <w:r w:rsidRPr="000F18C9">
              <w:rPr>
                <w:sz w:val="20"/>
                <w:lang w:eastAsia="en-GB"/>
              </w:rPr>
              <w:t xml:space="preserve"> </w:t>
            </w:r>
            <w:r w:rsidRPr="00A721CB">
              <w:rPr>
                <w:i/>
                <w:sz w:val="20"/>
                <w:lang w:eastAsia="en-GB"/>
              </w:rPr>
              <w:t>Younger people are more likely to change their circumstances</w:t>
            </w:r>
            <w:r w:rsidR="00A721CB">
              <w:rPr>
                <w:i/>
                <w:sz w:val="20"/>
                <w:lang w:eastAsia="en-GB"/>
              </w:rPr>
              <w:t xml:space="preserve"> and their wishes about burial.</w:t>
            </w:r>
            <w:r w:rsidRPr="00A721CB">
              <w:rPr>
                <w:i/>
                <w:sz w:val="20"/>
                <w:lang w:eastAsia="en-GB"/>
              </w:rPr>
              <w:t xml:space="preserve"> Reservations for such people may disadvantage paris</w:t>
            </w:r>
            <w:r w:rsidR="00A721CB">
              <w:rPr>
                <w:i/>
                <w:sz w:val="20"/>
                <w:lang w:eastAsia="en-GB"/>
              </w:rPr>
              <w:t>hioners who die before they do.)</w:t>
            </w:r>
          </w:p>
        </w:tc>
        <w:tc>
          <w:tcPr>
            <w:tcW w:w="426" w:type="dxa"/>
            <w:tcBorders>
              <w:top w:val="single" w:sz="4" w:space="0" w:color="auto"/>
              <w:right w:val="single" w:sz="4" w:space="0" w:color="auto"/>
            </w:tcBorders>
          </w:tcPr>
          <w:p w:rsidR="000F18C9" w:rsidRPr="000F18C9" w:rsidRDefault="000F18C9" w:rsidP="000F18C9">
            <w:pPr>
              <w:widowControl w:val="0"/>
              <w:spacing w:before="0"/>
              <w:rPr>
                <w:lang w:eastAsia="en-GB"/>
              </w:rPr>
            </w:pPr>
          </w:p>
        </w:tc>
      </w:tr>
      <w:tr w:rsidR="000F18C9" w:rsidRPr="000F18C9" w:rsidTr="00F1303C">
        <w:tc>
          <w:tcPr>
            <w:tcW w:w="8472" w:type="dxa"/>
            <w:tcBorders>
              <w:left w:val="single" w:sz="4" w:space="0" w:color="auto"/>
              <w:bottom w:val="single" w:sz="4" w:space="0" w:color="auto"/>
            </w:tcBorders>
          </w:tcPr>
          <w:p w:rsidR="000F18C9" w:rsidRPr="000F18C9" w:rsidRDefault="000F18C9" w:rsidP="000F18C9">
            <w:pPr>
              <w:widowControl w:val="0"/>
              <w:spacing w:before="0"/>
              <w:rPr>
                <w:lang w:eastAsia="en-GB"/>
              </w:rPr>
            </w:pPr>
          </w:p>
        </w:tc>
        <w:tc>
          <w:tcPr>
            <w:tcW w:w="1134" w:type="dxa"/>
            <w:gridSpan w:val="2"/>
            <w:tcBorders>
              <w:bottom w:val="single" w:sz="4" w:space="0" w:color="auto"/>
              <w:right w:val="single" w:sz="4" w:space="0" w:color="auto"/>
            </w:tcBorders>
          </w:tcPr>
          <w:p w:rsidR="000F18C9" w:rsidRPr="000F18C9" w:rsidRDefault="000F18C9" w:rsidP="000F18C9">
            <w:pPr>
              <w:widowControl w:val="0"/>
              <w:spacing w:before="0"/>
              <w:rPr>
                <w:lang w:eastAsia="en-GB"/>
              </w:rPr>
            </w:pPr>
          </w:p>
        </w:tc>
      </w:tr>
      <w:tr w:rsidR="000F18C9" w:rsidRPr="000F18C9" w:rsidTr="00F1303C">
        <w:tc>
          <w:tcPr>
            <w:tcW w:w="8472" w:type="dxa"/>
            <w:tcBorders>
              <w:top w:val="single" w:sz="4" w:space="0" w:color="auto"/>
              <w:left w:val="single" w:sz="4" w:space="0" w:color="auto"/>
            </w:tcBorders>
          </w:tcPr>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ind w:left="720" w:hanging="720"/>
              <w:rPr>
                <w:i/>
                <w:sz w:val="20"/>
                <w:lang w:eastAsia="en-GB"/>
              </w:rPr>
            </w:pPr>
            <w:r w:rsidRPr="000F18C9">
              <w:rPr>
                <w:sz w:val="20"/>
                <w:lang w:eastAsia="en-GB"/>
              </w:rPr>
              <w:t>3.</w:t>
            </w:r>
            <w:r w:rsidRPr="000F18C9">
              <w:rPr>
                <w:sz w:val="20"/>
                <w:lang w:eastAsia="en-GB"/>
              </w:rPr>
              <w:tab/>
              <w:t>If you are resident in the parish already, why do you wish to reserve a particular grave space in the churchyard?</w:t>
            </w:r>
          </w:p>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rPr>
                <w:sz w:val="20"/>
                <w:lang w:eastAsia="en-GB"/>
              </w:rPr>
            </w:pPr>
            <w:r w:rsidRPr="000F18C9">
              <w:rPr>
                <w:sz w:val="20"/>
                <w:lang w:eastAsia="en-GB"/>
              </w:rPr>
              <w:t>(</w:t>
            </w:r>
            <w:r w:rsidRPr="000F18C9">
              <w:rPr>
                <w:i/>
                <w:sz w:val="20"/>
                <w:lang w:eastAsia="en-GB"/>
              </w:rPr>
              <w:t>Any resident of the parish or anyone dying within the parish has a general right to be buried within the churchyard, assuming it is the parish burial ground, although not in any particular place.)</w:t>
            </w:r>
          </w:p>
        </w:tc>
        <w:tc>
          <w:tcPr>
            <w:tcW w:w="1134" w:type="dxa"/>
            <w:gridSpan w:val="2"/>
            <w:tcBorders>
              <w:top w:val="single" w:sz="4" w:space="0" w:color="auto"/>
              <w:right w:val="single" w:sz="4" w:space="0" w:color="auto"/>
            </w:tcBorders>
          </w:tcPr>
          <w:p w:rsidR="000F18C9" w:rsidRPr="000F18C9" w:rsidRDefault="000F18C9" w:rsidP="000F18C9">
            <w:pPr>
              <w:widowControl w:val="0"/>
              <w:spacing w:before="0"/>
              <w:rPr>
                <w:lang w:eastAsia="en-GB"/>
              </w:rPr>
            </w:pPr>
          </w:p>
        </w:tc>
      </w:tr>
      <w:tr w:rsidR="000F18C9" w:rsidRPr="000F18C9" w:rsidTr="00F1303C">
        <w:tc>
          <w:tcPr>
            <w:tcW w:w="8472" w:type="dxa"/>
            <w:tcBorders>
              <w:left w:val="single" w:sz="4" w:space="0" w:color="auto"/>
              <w:bottom w:val="single" w:sz="4" w:space="0" w:color="auto"/>
            </w:tcBorders>
          </w:tcPr>
          <w:p w:rsidR="000F18C9" w:rsidRPr="000F18C9" w:rsidRDefault="000F18C9" w:rsidP="000F18C9">
            <w:pPr>
              <w:widowControl w:val="0"/>
              <w:spacing w:before="0"/>
              <w:ind w:left="720" w:hanging="720"/>
              <w:rPr>
                <w:sz w:val="20"/>
                <w:lang w:eastAsia="en-GB"/>
              </w:rPr>
            </w:pPr>
          </w:p>
        </w:tc>
        <w:tc>
          <w:tcPr>
            <w:tcW w:w="1134" w:type="dxa"/>
            <w:gridSpan w:val="2"/>
            <w:tcBorders>
              <w:bottom w:val="single" w:sz="4" w:space="0" w:color="auto"/>
              <w:right w:val="single" w:sz="4" w:space="0" w:color="auto"/>
            </w:tcBorders>
          </w:tcPr>
          <w:p w:rsidR="000F18C9" w:rsidRPr="000F18C9" w:rsidRDefault="000F18C9" w:rsidP="000F18C9">
            <w:pPr>
              <w:widowControl w:val="0"/>
              <w:spacing w:before="0"/>
              <w:rPr>
                <w:lang w:eastAsia="en-GB"/>
              </w:rPr>
            </w:pPr>
          </w:p>
        </w:tc>
      </w:tr>
      <w:tr w:rsidR="000F18C9" w:rsidRPr="000F18C9" w:rsidTr="00F1303C">
        <w:tc>
          <w:tcPr>
            <w:tcW w:w="8472" w:type="dxa"/>
            <w:tcBorders>
              <w:top w:val="single" w:sz="4" w:space="0" w:color="auto"/>
              <w:left w:val="single" w:sz="4" w:space="0" w:color="auto"/>
              <w:right w:val="single" w:sz="4" w:space="0" w:color="auto"/>
            </w:tcBorders>
          </w:tcPr>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ind w:left="720" w:hanging="720"/>
              <w:rPr>
                <w:sz w:val="20"/>
                <w:lang w:eastAsia="en-GB"/>
              </w:rPr>
            </w:pPr>
            <w:r w:rsidRPr="000F18C9">
              <w:rPr>
                <w:sz w:val="20"/>
                <w:lang w:eastAsia="en-GB"/>
              </w:rPr>
              <w:t>4.</w:t>
            </w:r>
            <w:r w:rsidRPr="000F18C9">
              <w:rPr>
                <w:sz w:val="20"/>
                <w:lang w:eastAsia="en-GB"/>
              </w:rPr>
              <w:tab/>
              <w:t xml:space="preserve">If you are </w:t>
            </w:r>
            <w:r w:rsidRPr="000F18C9">
              <w:rPr>
                <w:b/>
                <w:sz w:val="20"/>
                <w:lang w:eastAsia="en-GB"/>
              </w:rPr>
              <w:t>not</w:t>
            </w:r>
            <w:r w:rsidRPr="000F18C9">
              <w:rPr>
                <w:sz w:val="20"/>
                <w:lang w:eastAsia="en-GB"/>
              </w:rPr>
              <w:t xml:space="preserve"> resident in the parish, are you on the church electoral roll?</w:t>
            </w:r>
          </w:p>
        </w:tc>
        <w:tc>
          <w:tcPr>
            <w:tcW w:w="1134" w:type="dxa"/>
            <w:gridSpan w:val="2"/>
            <w:tcBorders>
              <w:top w:val="single" w:sz="4" w:space="0" w:color="auto"/>
              <w:left w:val="nil"/>
              <w:right w:val="single" w:sz="4" w:space="0" w:color="auto"/>
            </w:tcBorders>
          </w:tcPr>
          <w:p w:rsidR="000F18C9" w:rsidRPr="000F18C9" w:rsidRDefault="000F18C9" w:rsidP="000F18C9">
            <w:pPr>
              <w:keepNext/>
              <w:widowControl w:val="0"/>
              <w:spacing w:before="0"/>
              <w:jc w:val="center"/>
              <w:outlineLvl w:val="8"/>
              <w:rPr>
                <w:i/>
                <w:sz w:val="20"/>
                <w:lang w:eastAsia="en-GB"/>
              </w:rPr>
            </w:pPr>
          </w:p>
          <w:p w:rsidR="000F18C9" w:rsidRPr="000F18C9" w:rsidRDefault="000F18C9" w:rsidP="000F18C9">
            <w:pPr>
              <w:widowControl w:val="0"/>
              <w:spacing w:before="0"/>
              <w:jc w:val="left"/>
              <w:rPr>
                <w:i/>
                <w:sz w:val="20"/>
                <w:lang w:eastAsia="en-GB"/>
              </w:rPr>
            </w:pPr>
            <w:r w:rsidRPr="000F18C9">
              <w:rPr>
                <w:i/>
                <w:sz w:val="20"/>
                <w:lang w:eastAsia="en-GB"/>
              </w:rPr>
              <w:t>Yes/No</w:t>
            </w:r>
          </w:p>
        </w:tc>
      </w:tr>
      <w:tr w:rsidR="000F18C9" w:rsidRPr="000F18C9" w:rsidTr="00F1303C">
        <w:tc>
          <w:tcPr>
            <w:tcW w:w="8472" w:type="dxa"/>
            <w:tcBorders>
              <w:left w:val="single" w:sz="4" w:space="0" w:color="auto"/>
              <w:bottom w:val="single" w:sz="4" w:space="0" w:color="auto"/>
              <w:right w:val="single" w:sz="4" w:space="0" w:color="auto"/>
            </w:tcBorders>
          </w:tcPr>
          <w:p w:rsidR="000F18C9" w:rsidRPr="000F18C9" w:rsidRDefault="000F18C9" w:rsidP="000F18C9">
            <w:pPr>
              <w:widowControl w:val="0"/>
              <w:spacing w:before="0"/>
              <w:ind w:left="720" w:hanging="720"/>
              <w:rPr>
                <w:lang w:eastAsia="en-GB"/>
              </w:rPr>
            </w:pPr>
          </w:p>
        </w:tc>
        <w:tc>
          <w:tcPr>
            <w:tcW w:w="1134" w:type="dxa"/>
            <w:gridSpan w:val="2"/>
            <w:tcBorders>
              <w:left w:val="nil"/>
              <w:bottom w:val="single" w:sz="4" w:space="0" w:color="auto"/>
              <w:right w:val="single" w:sz="4" w:space="0" w:color="auto"/>
            </w:tcBorders>
          </w:tcPr>
          <w:p w:rsidR="000F18C9" w:rsidRPr="000F18C9" w:rsidRDefault="000F18C9" w:rsidP="000F18C9">
            <w:pPr>
              <w:widowControl w:val="0"/>
              <w:spacing w:before="0"/>
              <w:jc w:val="center"/>
              <w:rPr>
                <w:lang w:eastAsia="en-GB"/>
              </w:rPr>
            </w:pPr>
          </w:p>
        </w:tc>
      </w:tr>
      <w:tr w:rsidR="000F18C9" w:rsidRPr="000F18C9" w:rsidTr="00F1303C">
        <w:tc>
          <w:tcPr>
            <w:tcW w:w="8472" w:type="dxa"/>
            <w:tcBorders>
              <w:top w:val="single" w:sz="4" w:space="0" w:color="auto"/>
              <w:left w:val="single" w:sz="4" w:space="0" w:color="auto"/>
            </w:tcBorders>
          </w:tcPr>
          <w:p w:rsidR="000F18C9" w:rsidRPr="000F18C9" w:rsidRDefault="000F18C9" w:rsidP="000F18C9">
            <w:pPr>
              <w:widowControl w:val="0"/>
              <w:spacing w:before="0"/>
              <w:ind w:left="720" w:hanging="720"/>
              <w:rPr>
                <w:lang w:eastAsia="en-GB"/>
              </w:rPr>
            </w:pPr>
          </w:p>
          <w:p w:rsidR="000F18C9" w:rsidRPr="000F18C9" w:rsidRDefault="000F18C9" w:rsidP="000F18C9">
            <w:pPr>
              <w:widowControl w:val="0"/>
              <w:spacing w:before="0"/>
              <w:ind w:left="720" w:hanging="720"/>
              <w:rPr>
                <w:sz w:val="20"/>
                <w:lang w:eastAsia="en-GB"/>
              </w:rPr>
            </w:pPr>
            <w:r w:rsidRPr="000F18C9">
              <w:rPr>
                <w:sz w:val="20"/>
                <w:lang w:eastAsia="en-GB"/>
              </w:rPr>
              <w:t>5.</w:t>
            </w:r>
            <w:r w:rsidRPr="000F18C9">
              <w:rPr>
                <w:sz w:val="20"/>
                <w:lang w:eastAsia="en-GB"/>
              </w:rPr>
              <w:tab/>
              <w:t>Have you ever lived in the parish and if so for how long and during which years?</w:t>
            </w:r>
          </w:p>
          <w:p w:rsidR="000F18C9" w:rsidRPr="000F18C9" w:rsidRDefault="000F18C9" w:rsidP="000F18C9">
            <w:pPr>
              <w:widowControl w:val="0"/>
              <w:spacing w:before="0"/>
              <w:ind w:left="720" w:hanging="720"/>
              <w:rPr>
                <w:lang w:eastAsia="en-GB"/>
              </w:rPr>
            </w:pPr>
          </w:p>
        </w:tc>
        <w:tc>
          <w:tcPr>
            <w:tcW w:w="1134" w:type="dxa"/>
            <w:gridSpan w:val="2"/>
            <w:tcBorders>
              <w:top w:val="single" w:sz="4" w:space="0" w:color="auto"/>
              <w:right w:val="single" w:sz="4" w:space="0" w:color="auto"/>
            </w:tcBorders>
          </w:tcPr>
          <w:p w:rsidR="000F18C9" w:rsidRPr="000F18C9" w:rsidRDefault="000F18C9" w:rsidP="000F18C9">
            <w:pPr>
              <w:widowControl w:val="0"/>
              <w:spacing w:before="0"/>
              <w:jc w:val="center"/>
              <w:rPr>
                <w:lang w:eastAsia="en-GB"/>
              </w:rPr>
            </w:pPr>
          </w:p>
          <w:p w:rsidR="000F18C9" w:rsidRPr="000F18C9" w:rsidRDefault="000F18C9" w:rsidP="000F18C9">
            <w:pPr>
              <w:widowControl w:val="0"/>
              <w:spacing w:before="0"/>
              <w:jc w:val="center"/>
              <w:rPr>
                <w:lang w:eastAsia="en-GB"/>
              </w:rPr>
            </w:pPr>
          </w:p>
        </w:tc>
      </w:tr>
      <w:tr w:rsidR="000F18C9" w:rsidRPr="000F18C9" w:rsidTr="00F1303C">
        <w:tc>
          <w:tcPr>
            <w:tcW w:w="8472" w:type="dxa"/>
            <w:tcBorders>
              <w:left w:val="single" w:sz="4" w:space="0" w:color="auto"/>
              <w:bottom w:val="single" w:sz="4" w:space="0" w:color="auto"/>
            </w:tcBorders>
          </w:tcPr>
          <w:p w:rsidR="000F18C9" w:rsidRPr="000F18C9" w:rsidRDefault="000F18C9" w:rsidP="000F18C9">
            <w:pPr>
              <w:widowControl w:val="0"/>
              <w:spacing w:before="0"/>
              <w:ind w:left="720" w:hanging="720"/>
              <w:rPr>
                <w:lang w:eastAsia="en-GB"/>
              </w:rPr>
            </w:pPr>
          </w:p>
        </w:tc>
        <w:tc>
          <w:tcPr>
            <w:tcW w:w="1134" w:type="dxa"/>
            <w:gridSpan w:val="2"/>
            <w:tcBorders>
              <w:bottom w:val="single" w:sz="4" w:space="0" w:color="auto"/>
              <w:right w:val="single" w:sz="4" w:space="0" w:color="auto"/>
            </w:tcBorders>
          </w:tcPr>
          <w:p w:rsidR="000F18C9" w:rsidRPr="000F18C9" w:rsidRDefault="000F18C9" w:rsidP="000F18C9">
            <w:pPr>
              <w:widowControl w:val="0"/>
              <w:spacing w:before="0"/>
              <w:jc w:val="center"/>
              <w:rPr>
                <w:lang w:eastAsia="en-GB"/>
              </w:rPr>
            </w:pPr>
          </w:p>
        </w:tc>
      </w:tr>
      <w:tr w:rsidR="000F18C9" w:rsidRPr="000F18C9" w:rsidTr="00F1303C">
        <w:tc>
          <w:tcPr>
            <w:tcW w:w="8472" w:type="dxa"/>
            <w:tcBorders>
              <w:top w:val="single" w:sz="4" w:space="0" w:color="auto"/>
              <w:left w:val="single" w:sz="4" w:space="0" w:color="auto"/>
              <w:bottom w:val="single" w:sz="4" w:space="0" w:color="auto"/>
            </w:tcBorders>
          </w:tcPr>
          <w:p w:rsidR="000F18C9" w:rsidRPr="000F18C9" w:rsidRDefault="000F18C9" w:rsidP="000F18C9">
            <w:pPr>
              <w:widowControl w:val="0"/>
              <w:spacing w:before="0"/>
              <w:ind w:left="720" w:hanging="720"/>
              <w:rPr>
                <w:lang w:eastAsia="en-GB"/>
              </w:rPr>
            </w:pPr>
          </w:p>
          <w:p w:rsidR="000F18C9" w:rsidRPr="000F18C9" w:rsidRDefault="000F18C9" w:rsidP="000F18C9">
            <w:pPr>
              <w:widowControl w:val="0"/>
              <w:spacing w:before="0"/>
              <w:ind w:left="720" w:hanging="720"/>
              <w:rPr>
                <w:sz w:val="20"/>
                <w:lang w:eastAsia="en-GB"/>
              </w:rPr>
            </w:pPr>
            <w:r w:rsidRPr="000F18C9">
              <w:rPr>
                <w:sz w:val="20"/>
                <w:lang w:eastAsia="en-GB"/>
              </w:rPr>
              <w:t>6.</w:t>
            </w:r>
            <w:r w:rsidRPr="000F18C9">
              <w:rPr>
                <w:sz w:val="20"/>
                <w:lang w:eastAsia="en-GB"/>
              </w:rPr>
              <w:tab/>
              <w:t>If not, why do you wish to reserve a grave space in this churchyard?</w:t>
            </w:r>
          </w:p>
          <w:p w:rsidR="000F18C9" w:rsidRPr="000F18C9" w:rsidRDefault="000F18C9" w:rsidP="000F18C9">
            <w:pPr>
              <w:widowControl w:val="0"/>
              <w:spacing w:before="0"/>
              <w:ind w:left="720" w:hanging="720"/>
              <w:rPr>
                <w:lang w:eastAsia="en-GB"/>
              </w:rPr>
            </w:pPr>
          </w:p>
          <w:p w:rsidR="000F18C9" w:rsidRPr="000F18C9" w:rsidRDefault="000F18C9" w:rsidP="000F18C9">
            <w:pPr>
              <w:widowControl w:val="0"/>
              <w:spacing w:before="0"/>
              <w:ind w:left="720" w:hanging="720"/>
              <w:rPr>
                <w:lang w:eastAsia="en-GB"/>
              </w:rPr>
            </w:pPr>
          </w:p>
          <w:p w:rsidR="000F18C9" w:rsidRPr="000F18C9" w:rsidRDefault="000F18C9" w:rsidP="000F18C9">
            <w:pPr>
              <w:widowControl w:val="0"/>
              <w:spacing w:before="0"/>
              <w:ind w:left="720" w:hanging="720"/>
              <w:rPr>
                <w:lang w:eastAsia="en-GB"/>
              </w:rPr>
            </w:pPr>
          </w:p>
        </w:tc>
        <w:tc>
          <w:tcPr>
            <w:tcW w:w="1134" w:type="dxa"/>
            <w:gridSpan w:val="2"/>
            <w:tcBorders>
              <w:top w:val="single" w:sz="4" w:space="0" w:color="auto"/>
              <w:bottom w:val="single" w:sz="4" w:space="0" w:color="auto"/>
              <w:right w:val="single" w:sz="4" w:space="0" w:color="auto"/>
            </w:tcBorders>
          </w:tcPr>
          <w:p w:rsidR="000F18C9" w:rsidRPr="000F18C9" w:rsidRDefault="000F18C9" w:rsidP="000F18C9">
            <w:pPr>
              <w:widowControl w:val="0"/>
              <w:spacing w:before="0"/>
              <w:jc w:val="center"/>
              <w:rPr>
                <w:lang w:eastAsia="en-GB"/>
              </w:rPr>
            </w:pPr>
          </w:p>
        </w:tc>
      </w:tr>
      <w:tr w:rsidR="000F18C9" w:rsidRPr="000F18C9" w:rsidTr="00F1303C">
        <w:tc>
          <w:tcPr>
            <w:tcW w:w="8472" w:type="dxa"/>
            <w:tcBorders>
              <w:top w:val="single" w:sz="4" w:space="0" w:color="auto"/>
              <w:left w:val="single" w:sz="4" w:space="0" w:color="auto"/>
              <w:bottom w:val="single" w:sz="4" w:space="0" w:color="auto"/>
            </w:tcBorders>
          </w:tcPr>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ind w:left="720" w:hanging="720"/>
              <w:rPr>
                <w:sz w:val="20"/>
                <w:lang w:eastAsia="en-GB"/>
              </w:rPr>
            </w:pPr>
            <w:r w:rsidRPr="000F18C9">
              <w:rPr>
                <w:sz w:val="20"/>
                <w:lang w:eastAsia="en-GB"/>
              </w:rPr>
              <w:t xml:space="preserve">7. </w:t>
            </w:r>
            <w:r w:rsidRPr="000F18C9">
              <w:rPr>
                <w:sz w:val="20"/>
                <w:lang w:eastAsia="en-GB"/>
              </w:rPr>
              <w:tab/>
              <w:t>If there is any further information that you would like the court to take into account, please include it on a separate piece of paper.</w:t>
            </w:r>
          </w:p>
          <w:p w:rsidR="000F18C9" w:rsidRPr="000F18C9" w:rsidRDefault="000F18C9" w:rsidP="000F18C9">
            <w:pPr>
              <w:widowControl w:val="0"/>
              <w:spacing w:before="0"/>
              <w:ind w:left="720" w:hanging="720"/>
              <w:rPr>
                <w:sz w:val="20"/>
                <w:lang w:eastAsia="en-GB"/>
              </w:rPr>
            </w:pPr>
          </w:p>
        </w:tc>
        <w:tc>
          <w:tcPr>
            <w:tcW w:w="1134" w:type="dxa"/>
            <w:gridSpan w:val="2"/>
            <w:tcBorders>
              <w:top w:val="single" w:sz="4" w:space="0" w:color="auto"/>
              <w:bottom w:val="single" w:sz="4" w:space="0" w:color="auto"/>
              <w:right w:val="single" w:sz="4" w:space="0" w:color="auto"/>
            </w:tcBorders>
          </w:tcPr>
          <w:p w:rsidR="000F18C9" w:rsidRPr="000F18C9" w:rsidRDefault="000F18C9" w:rsidP="000F18C9">
            <w:pPr>
              <w:widowControl w:val="0"/>
              <w:spacing w:before="0"/>
              <w:jc w:val="center"/>
              <w:rPr>
                <w:lang w:eastAsia="en-GB"/>
              </w:rPr>
            </w:pPr>
          </w:p>
        </w:tc>
      </w:tr>
    </w:tbl>
    <w:p w:rsidR="000F18C9" w:rsidRPr="000F18C9" w:rsidRDefault="000F18C9" w:rsidP="000F18C9">
      <w:pPr>
        <w:widowControl w:val="0"/>
        <w:spacing w:before="0"/>
        <w:rPr>
          <w:sz w:val="18"/>
          <w:lang w:eastAsia="en-GB"/>
        </w:rPr>
      </w:pPr>
    </w:p>
    <w:p w:rsidR="000F18C9" w:rsidRPr="00A721CB" w:rsidRDefault="000F18C9" w:rsidP="000F18C9">
      <w:pPr>
        <w:widowControl w:val="0"/>
        <w:spacing w:before="0"/>
        <w:rPr>
          <w:sz w:val="20"/>
          <w:lang w:eastAsia="en-GB"/>
        </w:rPr>
      </w:pPr>
    </w:p>
    <w:p w:rsidR="003F1210" w:rsidRPr="003F1210" w:rsidRDefault="009D216E" w:rsidP="000F18C9">
      <w:pPr>
        <w:widowControl w:val="0"/>
        <w:spacing w:before="0"/>
        <w:rPr>
          <w:i/>
          <w:sz w:val="20"/>
          <w:lang w:eastAsia="en-GB"/>
        </w:rPr>
      </w:pPr>
      <w:r w:rsidRPr="009D216E">
        <w:rPr>
          <w:sz w:val="20"/>
          <w:lang w:eastAsia="en-GB"/>
        </w:rPr>
        <w:t>I have paid £25</w:t>
      </w:r>
      <w:r w:rsidR="003F1210" w:rsidRPr="009D216E">
        <w:rPr>
          <w:sz w:val="20"/>
          <w:lang w:eastAsia="en-GB"/>
        </w:rPr>
        <w:t xml:space="preserve">0 by bank transfer to Bank of Scotland, </w:t>
      </w:r>
      <w:r w:rsidR="009F6E96">
        <w:rPr>
          <w:sz w:val="20"/>
          <w:lang w:eastAsia="en-GB"/>
        </w:rPr>
        <w:t xml:space="preserve">Sort code </w:t>
      </w:r>
      <w:r w:rsidR="003F1210" w:rsidRPr="009D216E">
        <w:rPr>
          <w:sz w:val="20"/>
          <w:lang w:eastAsia="en-GB"/>
        </w:rPr>
        <w:t>12 16 39, Birketts LLP client a/c 00136604, ref. 2345/153/name of parish</w:t>
      </w:r>
      <w:r w:rsidRPr="009D216E">
        <w:rPr>
          <w:sz w:val="20"/>
          <w:lang w:eastAsia="en-GB"/>
        </w:rPr>
        <w:t xml:space="preserve">, or </w:t>
      </w:r>
      <w:r w:rsidR="003F1210" w:rsidRPr="009D216E">
        <w:rPr>
          <w:sz w:val="20"/>
          <w:lang w:eastAsia="en-GB"/>
        </w:rPr>
        <w:t>I enclose a cheque for £250 payable to “Bi</w:t>
      </w:r>
      <w:r w:rsidRPr="009D216E">
        <w:rPr>
          <w:sz w:val="20"/>
          <w:lang w:eastAsia="en-GB"/>
        </w:rPr>
        <w:t>rketts LLP” for the faculty fee</w:t>
      </w:r>
      <w:r>
        <w:rPr>
          <w:i/>
          <w:sz w:val="20"/>
          <w:lang w:eastAsia="en-GB"/>
        </w:rPr>
        <w:t xml:space="preserve"> (n</w:t>
      </w:r>
      <w:r w:rsidR="003F1210" w:rsidRPr="003F1210">
        <w:rPr>
          <w:i/>
          <w:sz w:val="20"/>
          <w:lang w:eastAsia="en-GB"/>
        </w:rPr>
        <w:t xml:space="preserve">ot refundable).  </w:t>
      </w:r>
      <w:r>
        <w:rPr>
          <w:i/>
          <w:sz w:val="20"/>
          <w:lang w:eastAsia="en-GB"/>
        </w:rPr>
        <w:t>(Delete as applicable.)</w:t>
      </w:r>
    </w:p>
    <w:p w:rsidR="000F18C9" w:rsidRPr="003F1210" w:rsidRDefault="000F18C9" w:rsidP="000F18C9">
      <w:pPr>
        <w:widowControl w:val="0"/>
        <w:spacing w:before="0"/>
        <w:rPr>
          <w:i/>
          <w:sz w:val="20"/>
          <w:lang w:eastAsia="en-GB"/>
        </w:rPr>
      </w:pPr>
    </w:p>
    <w:p w:rsidR="000F18C9" w:rsidRDefault="009D216E" w:rsidP="000F18C9">
      <w:pPr>
        <w:widowControl w:val="0"/>
        <w:spacing w:before="0"/>
        <w:rPr>
          <w:i/>
          <w:sz w:val="20"/>
          <w:lang w:eastAsia="en-GB"/>
        </w:rPr>
      </w:pPr>
      <w:r>
        <w:rPr>
          <w:i/>
          <w:sz w:val="20"/>
          <w:lang w:eastAsia="en-GB"/>
        </w:rPr>
        <w:t>(Delete if not applicable.)</w:t>
      </w:r>
      <w:r w:rsidR="000F18C9" w:rsidRPr="003F1210">
        <w:rPr>
          <w:i/>
          <w:sz w:val="20"/>
          <w:lang w:eastAsia="en-GB"/>
        </w:rPr>
        <w:t xml:space="preserve"> </w:t>
      </w:r>
      <w:r w:rsidR="000F18C9" w:rsidRPr="009D216E">
        <w:rPr>
          <w:sz w:val="20"/>
          <w:lang w:eastAsia="en-GB"/>
        </w:rPr>
        <w:t>I</w:t>
      </w:r>
      <w:r w:rsidR="00E21371" w:rsidRPr="009D216E">
        <w:rPr>
          <w:sz w:val="20"/>
          <w:lang w:eastAsia="en-GB"/>
        </w:rPr>
        <w:t>/we</w:t>
      </w:r>
      <w:r w:rsidR="000F18C9" w:rsidRPr="009D216E">
        <w:rPr>
          <w:sz w:val="20"/>
          <w:lang w:eastAsia="en-GB"/>
        </w:rPr>
        <w:t xml:space="preserve"> have </w:t>
      </w:r>
      <w:r w:rsidR="003F1210" w:rsidRPr="009D216E">
        <w:rPr>
          <w:sz w:val="20"/>
          <w:lang w:eastAsia="en-GB"/>
        </w:rPr>
        <w:t xml:space="preserve">already </w:t>
      </w:r>
      <w:r w:rsidR="000F18C9" w:rsidRPr="009D216E">
        <w:rPr>
          <w:sz w:val="20"/>
          <w:lang w:eastAsia="en-GB"/>
        </w:rPr>
        <w:t>paid £200 to the PCC.</w:t>
      </w:r>
      <w:r w:rsidR="000F18C9" w:rsidRPr="003F1210">
        <w:rPr>
          <w:i/>
          <w:sz w:val="20"/>
          <w:lang w:eastAsia="en-GB"/>
        </w:rPr>
        <w:t xml:space="preserve">  (This is refunded if the faculty is not granted).</w:t>
      </w:r>
    </w:p>
    <w:p w:rsidR="009D216E" w:rsidRDefault="009D216E" w:rsidP="000F18C9">
      <w:pPr>
        <w:widowControl w:val="0"/>
        <w:spacing w:before="0"/>
        <w:rPr>
          <w:i/>
          <w:sz w:val="20"/>
          <w:lang w:eastAsia="en-GB"/>
        </w:rPr>
      </w:pPr>
    </w:p>
    <w:p w:rsidR="009D216E" w:rsidRPr="009D216E" w:rsidRDefault="009D216E" w:rsidP="000F18C9">
      <w:pPr>
        <w:widowControl w:val="0"/>
        <w:spacing w:before="0"/>
        <w:rPr>
          <w:sz w:val="20"/>
          <w:lang w:eastAsia="en-GB"/>
        </w:rPr>
      </w:pPr>
      <w:r w:rsidRPr="009D216E">
        <w:rPr>
          <w:sz w:val="20"/>
          <w:lang w:eastAsia="en-GB"/>
        </w:rPr>
        <w:t>The statements in this petition and the answers to the questions above are true to the best of my / our knowledge and belief.</w:t>
      </w:r>
    </w:p>
    <w:p w:rsidR="000F18C9" w:rsidRPr="003F1210" w:rsidRDefault="000F18C9" w:rsidP="000F18C9">
      <w:pPr>
        <w:widowControl w:val="0"/>
        <w:spacing w:before="0"/>
        <w:rPr>
          <w:sz w:val="20"/>
          <w:lang w:eastAsia="en-GB"/>
        </w:rPr>
      </w:pPr>
    </w:p>
    <w:p w:rsidR="000F18C9" w:rsidRPr="003F1210" w:rsidRDefault="000F18C9" w:rsidP="000F18C9">
      <w:pPr>
        <w:widowControl w:val="0"/>
        <w:spacing w:before="0"/>
        <w:rPr>
          <w:sz w:val="20"/>
          <w:lang w:eastAsia="en-GB"/>
        </w:rPr>
      </w:pPr>
      <w:r w:rsidRPr="003F1210">
        <w:rPr>
          <w:sz w:val="20"/>
          <w:lang w:eastAsia="en-GB"/>
        </w:rPr>
        <w:t>.......................................................................</w:t>
      </w:r>
      <w:r w:rsidRPr="003F1210">
        <w:rPr>
          <w:sz w:val="20"/>
          <w:lang w:eastAsia="en-GB"/>
        </w:rPr>
        <w:tab/>
        <w:t>.................................................................</w:t>
      </w:r>
    </w:p>
    <w:p w:rsidR="00B00DCD" w:rsidRPr="003F1210" w:rsidRDefault="00B00DCD" w:rsidP="000F18C9">
      <w:pPr>
        <w:widowControl w:val="0"/>
        <w:spacing w:before="0"/>
        <w:rPr>
          <w:sz w:val="20"/>
          <w:lang w:eastAsia="en-GB"/>
        </w:rPr>
      </w:pPr>
    </w:p>
    <w:p w:rsidR="00B00DCD" w:rsidRPr="003F1210" w:rsidRDefault="00B00DCD" w:rsidP="000F18C9">
      <w:pPr>
        <w:widowControl w:val="0"/>
        <w:spacing w:before="0"/>
        <w:rPr>
          <w:sz w:val="20"/>
          <w:lang w:eastAsia="en-GB"/>
        </w:rPr>
      </w:pPr>
    </w:p>
    <w:p w:rsidR="00B00DCD" w:rsidRPr="003F1210" w:rsidRDefault="00B00DCD" w:rsidP="000F18C9">
      <w:pPr>
        <w:widowControl w:val="0"/>
        <w:spacing w:before="0"/>
        <w:rPr>
          <w:i/>
          <w:sz w:val="20"/>
          <w:lang w:eastAsia="en-GB"/>
        </w:rPr>
      </w:pPr>
    </w:p>
    <w:p w:rsidR="000F18C9" w:rsidRPr="000F18C9" w:rsidRDefault="000F18C9" w:rsidP="000F18C9">
      <w:pPr>
        <w:widowControl w:val="0"/>
        <w:spacing w:before="0"/>
        <w:jc w:val="left"/>
        <w:rPr>
          <w:sz w:val="20"/>
          <w:lang w:eastAsia="en-GB"/>
        </w:rPr>
      </w:pPr>
      <w:r w:rsidRPr="003F1210">
        <w:rPr>
          <w:i/>
          <w:sz w:val="20"/>
          <w:lang w:eastAsia="en-GB"/>
        </w:rPr>
        <w:t>(Signatures of the petitioners)</w:t>
      </w:r>
      <w:r w:rsidRPr="000F18C9">
        <w:rPr>
          <w:i/>
          <w:sz w:val="20"/>
          <w:lang w:eastAsia="en-GB"/>
        </w:rPr>
        <w:tab/>
      </w:r>
      <w:r w:rsidRPr="000F18C9">
        <w:rPr>
          <w:i/>
          <w:sz w:val="20"/>
          <w:lang w:eastAsia="en-GB"/>
        </w:rPr>
        <w:tab/>
      </w:r>
      <w:r w:rsidRPr="000F18C9">
        <w:rPr>
          <w:sz w:val="20"/>
          <w:lang w:eastAsia="en-GB"/>
        </w:rPr>
        <w:t>Dated : .........................................................</w:t>
      </w:r>
      <w:r w:rsidR="009F6E96">
        <w:rPr>
          <w:sz w:val="20"/>
          <w:lang w:eastAsia="en-GB"/>
        </w:rPr>
        <w:t>......</w:t>
      </w:r>
      <w:r w:rsidRPr="000F18C9">
        <w:rPr>
          <w:sz w:val="20"/>
          <w:lang w:eastAsia="en-GB"/>
        </w:rPr>
        <w:t>..</w:t>
      </w:r>
      <w:r w:rsidR="009F6E96">
        <w:rPr>
          <w:sz w:val="20"/>
          <w:lang w:eastAsia="en-GB"/>
        </w:rPr>
        <w:t>.…</w:t>
      </w:r>
    </w:p>
    <w:p w:rsidR="000F18C9" w:rsidRPr="000F18C9" w:rsidRDefault="000F18C9" w:rsidP="000F18C9">
      <w:pPr>
        <w:widowControl w:val="0"/>
        <w:spacing w:before="0"/>
        <w:rPr>
          <w:lang w:eastAsia="en-GB"/>
        </w:rPr>
      </w:pPr>
      <w:r w:rsidRPr="000F18C9">
        <w:rPr>
          <w:sz w:val="20"/>
          <w:lang w:eastAsia="en-GB"/>
        </w:rPr>
        <w:br w:type="page"/>
      </w:r>
      <w:r w:rsidRPr="000F18C9">
        <w:rPr>
          <w:b/>
          <w:lang w:eastAsia="en-GB"/>
        </w:rPr>
        <w:t>To be completed by the minister or a responsible officer of the PCC</w:t>
      </w:r>
    </w:p>
    <w:p w:rsidR="000F18C9" w:rsidRPr="000F18C9" w:rsidRDefault="000F18C9" w:rsidP="000F18C9">
      <w:pPr>
        <w:widowControl w:val="0"/>
        <w:spacing w:before="0"/>
        <w:rPr>
          <w:lang w:eastAsia="en-GB"/>
        </w:rPr>
      </w:pPr>
    </w:p>
    <w:p w:rsidR="000F18C9" w:rsidRPr="000F18C9" w:rsidRDefault="000F18C9" w:rsidP="000F18C9">
      <w:pPr>
        <w:widowControl w:val="0"/>
        <w:spacing w:before="0" w:line="360" w:lineRule="auto"/>
        <w:ind w:left="720" w:hanging="720"/>
        <w:rPr>
          <w:lang w:eastAsia="en-GB"/>
        </w:rPr>
      </w:pPr>
    </w:p>
    <w:p w:rsidR="000F18C9" w:rsidRPr="000F18C9" w:rsidRDefault="000F18C9" w:rsidP="000F18C9">
      <w:pPr>
        <w:widowControl w:val="0"/>
        <w:spacing w:before="0" w:line="360" w:lineRule="auto"/>
        <w:ind w:left="720" w:hanging="720"/>
        <w:rPr>
          <w:sz w:val="20"/>
          <w:lang w:eastAsia="en-GB"/>
        </w:rPr>
      </w:pPr>
      <w:r w:rsidRPr="000F18C9">
        <w:rPr>
          <w:sz w:val="20"/>
          <w:lang w:eastAsia="en-GB"/>
        </w:rPr>
        <w:t>(A)</w:t>
      </w:r>
      <w:r w:rsidRPr="000F18C9">
        <w:rPr>
          <w:sz w:val="20"/>
          <w:lang w:eastAsia="en-GB"/>
        </w:rPr>
        <w:tab/>
        <w:t xml:space="preserve">_____________________ Parochial Church Council at its meeting on ________________________ passed </w:t>
      </w:r>
      <w:r w:rsidRPr="000F18C9">
        <w:rPr>
          <w:i/>
          <w:sz w:val="20"/>
          <w:lang w:eastAsia="en-GB"/>
        </w:rPr>
        <w:t xml:space="preserve">unanimously / without dissent / by a majority of  </w:t>
      </w:r>
      <w:r w:rsidRPr="000F18C9">
        <w:rPr>
          <w:sz w:val="20"/>
          <w:lang w:eastAsia="en-GB"/>
        </w:rPr>
        <w:t>_______ to _______ (</w:t>
      </w:r>
      <w:r w:rsidRPr="000F18C9">
        <w:rPr>
          <w:i/>
          <w:sz w:val="20"/>
          <w:lang w:eastAsia="en-GB"/>
        </w:rPr>
        <w:t>please delete as appropriate)</w:t>
      </w:r>
      <w:r w:rsidRPr="000F18C9">
        <w:rPr>
          <w:sz w:val="20"/>
          <w:lang w:eastAsia="en-GB"/>
        </w:rPr>
        <w:t xml:space="preserve"> among those present and voting, a resolution agreeing to the reservation of the grave space requested by this petition.  A copy of such resolution signed by the </w:t>
      </w:r>
      <w:r w:rsidRPr="000F18C9">
        <w:rPr>
          <w:i/>
          <w:sz w:val="20"/>
          <w:lang w:eastAsia="en-GB"/>
        </w:rPr>
        <w:t xml:space="preserve">chairman / secretary </w:t>
      </w:r>
      <w:r w:rsidRPr="000F18C9">
        <w:rPr>
          <w:sz w:val="20"/>
          <w:lang w:eastAsia="en-GB"/>
        </w:rPr>
        <w:t>is attached.  There are ___________ members of the council.</w:t>
      </w:r>
    </w:p>
    <w:p w:rsidR="000F18C9" w:rsidRPr="000F18C9" w:rsidRDefault="000F18C9" w:rsidP="000F18C9">
      <w:pPr>
        <w:widowControl w:val="0"/>
        <w:spacing w:before="0" w:line="360" w:lineRule="auto"/>
        <w:ind w:left="720" w:hanging="720"/>
        <w:rPr>
          <w:sz w:val="20"/>
          <w:lang w:eastAsia="en-GB"/>
        </w:rPr>
      </w:pPr>
    </w:p>
    <w:p w:rsidR="000F18C9" w:rsidRPr="000F18C9" w:rsidRDefault="000F18C9" w:rsidP="000F18C9">
      <w:pPr>
        <w:widowControl w:val="0"/>
        <w:tabs>
          <w:tab w:val="left" w:pos="7072"/>
        </w:tabs>
        <w:spacing w:before="0" w:line="360" w:lineRule="auto"/>
        <w:ind w:left="720" w:hanging="720"/>
        <w:rPr>
          <w:i/>
          <w:sz w:val="20"/>
          <w:lang w:eastAsia="en-GB"/>
        </w:rPr>
      </w:pPr>
      <w:r w:rsidRPr="000F18C9">
        <w:rPr>
          <w:sz w:val="20"/>
          <w:lang w:eastAsia="en-GB"/>
        </w:rPr>
        <w:t>(B)</w:t>
      </w:r>
      <w:r w:rsidRPr="000F18C9">
        <w:rPr>
          <w:sz w:val="20"/>
          <w:lang w:eastAsia="en-GB"/>
        </w:rPr>
        <w:tab/>
        <w:t xml:space="preserve">There is ample space available in the churchyard for the future burial of parishioners for at least the next </w:t>
      </w:r>
      <w:r w:rsidRPr="000F18C9">
        <w:rPr>
          <w:sz w:val="20"/>
          <w:u w:val="single"/>
          <w:lang w:eastAsia="en-GB"/>
        </w:rPr>
        <w:t xml:space="preserve">                                                  </w:t>
      </w:r>
      <w:r w:rsidRPr="000F18C9">
        <w:rPr>
          <w:sz w:val="20"/>
          <w:lang w:eastAsia="en-GB"/>
        </w:rPr>
        <w:t xml:space="preserve"> years.  </w:t>
      </w:r>
      <w:r w:rsidRPr="000F18C9">
        <w:rPr>
          <w:i/>
          <w:sz w:val="20"/>
          <w:lang w:eastAsia="en-GB"/>
        </w:rPr>
        <w:t>(Please complete.  This helps the chancellor decide whether the reservation can be accommodated without interfering with the normal burial rights of parishioners).</w:t>
      </w:r>
    </w:p>
    <w:p w:rsidR="000F18C9" w:rsidRPr="000F18C9" w:rsidRDefault="000F18C9" w:rsidP="000F18C9">
      <w:pPr>
        <w:widowControl w:val="0"/>
        <w:tabs>
          <w:tab w:val="left" w:pos="7072"/>
        </w:tabs>
        <w:spacing w:before="0" w:line="360" w:lineRule="auto"/>
        <w:ind w:left="720" w:hanging="720"/>
        <w:rPr>
          <w:i/>
          <w:sz w:val="20"/>
          <w:lang w:eastAsia="en-GB"/>
        </w:rPr>
      </w:pPr>
    </w:p>
    <w:p w:rsidR="000F18C9" w:rsidRDefault="000F18C9" w:rsidP="000F18C9">
      <w:pPr>
        <w:widowControl w:val="0"/>
        <w:tabs>
          <w:tab w:val="left" w:pos="7072"/>
        </w:tabs>
        <w:spacing w:before="0" w:line="360" w:lineRule="auto"/>
        <w:ind w:left="720" w:hanging="720"/>
        <w:rPr>
          <w:sz w:val="20"/>
          <w:lang w:eastAsia="en-GB"/>
        </w:rPr>
      </w:pPr>
      <w:r w:rsidRPr="000F18C9">
        <w:rPr>
          <w:sz w:val="20"/>
          <w:lang w:eastAsia="en-GB"/>
        </w:rPr>
        <w:t>(C)</w:t>
      </w:r>
      <w:r w:rsidRPr="000F18C9">
        <w:rPr>
          <w:sz w:val="20"/>
          <w:lang w:eastAsia="en-GB"/>
        </w:rPr>
        <w:tab/>
      </w:r>
      <w:r w:rsidRPr="000F18C9">
        <w:rPr>
          <w:i/>
          <w:sz w:val="20"/>
          <w:lang w:eastAsia="en-GB"/>
        </w:rPr>
        <w:t>(If the application is for a space for cremated remains)</w:t>
      </w:r>
      <w:r w:rsidRPr="000F18C9">
        <w:rPr>
          <w:sz w:val="20"/>
          <w:lang w:eastAsia="en-GB"/>
        </w:rPr>
        <w:t xml:space="preserve"> Please say whether or not there is a separate area specifically set aside in the churchyard for the burial of cremated remains where reservations are not allowed and "next in line" applies.  </w:t>
      </w:r>
    </w:p>
    <w:p w:rsidR="00B00DCD" w:rsidRDefault="00B00DCD" w:rsidP="000F18C9">
      <w:pPr>
        <w:widowControl w:val="0"/>
        <w:tabs>
          <w:tab w:val="left" w:pos="7072"/>
        </w:tabs>
        <w:spacing w:before="0" w:line="360" w:lineRule="auto"/>
        <w:ind w:left="720" w:hanging="720"/>
        <w:rPr>
          <w:sz w:val="20"/>
          <w:lang w:eastAsia="en-GB"/>
        </w:rPr>
      </w:pPr>
    </w:p>
    <w:p w:rsidR="00B00DCD" w:rsidRPr="000F18C9" w:rsidRDefault="00B00DCD" w:rsidP="000F18C9">
      <w:pPr>
        <w:widowControl w:val="0"/>
        <w:tabs>
          <w:tab w:val="left" w:pos="7072"/>
        </w:tabs>
        <w:spacing w:before="0" w:line="360" w:lineRule="auto"/>
        <w:ind w:left="720" w:hanging="720"/>
        <w:rPr>
          <w:sz w:val="20"/>
          <w:lang w:eastAsia="en-GB"/>
        </w:rPr>
      </w:pPr>
      <w:r>
        <w:rPr>
          <w:sz w:val="20"/>
          <w:lang w:eastAsia="en-GB"/>
        </w:rPr>
        <w:t>(D)</w:t>
      </w:r>
      <w:r>
        <w:rPr>
          <w:sz w:val="20"/>
          <w:lang w:eastAsia="en-GB"/>
        </w:rPr>
        <w:tab/>
        <w:t>I confirm that the petitioner/s have paid the PCC the sum of £200.</w:t>
      </w:r>
    </w:p>
    <w:p w:rsidR="000F18C9" w:rsidRPr="000F18C9" w:rsidRDefault="000F18C9" w:rsidP="000F18C9">
      <w:pPr>
        <w:widowControl w:val="0"/>
        <w:spacing w:before="0" w:line="360" w:lineRule="auto"/>
        <w:ind w:left="720" w:hanging="720"/>
        <w:rPr>
          <w:sz w:val="20"/>
          <w:lang w:eastAsia="en-GB"/>
        </w:rPr>
      </w:pPr>
    </w:p>
    <w:p w:rsidR="000F18C9" w:rsidRPr="000F18C9" w:rsidRDefault="000F18C9" w:rsidP="000F18C9">
      <w:pPr>
        <w:widowControl w:val="0"/>
        <w:spacing w:before="0" w:line="360" w:lineRule="auto"/>
        <w:ind w:left="720" w:hanging="720"/>
        <w:rPr>
          <w:sz w:val="20"/>
          <w:lang w:eastAsia="en-GB"/>
        </w:rPr>
      </w:pPr>
    </w:p>
    <w:p w:rsidR="000F18C9" w:rsidRPr="000F18C9" w:rsidRDefault="000F18C9" w:rsidP="000F18C9">
      <w:pPr>
        <w:widowControl w:val="0"/>
        <w:spacing w:before="0" w:line="360" w:lineRule="auto"/>
        <w:ind w:left="720" w:hanging="720"/>
        <w:rPr>
          <w:sz w:val="20"/>
          <w:lang w:eastAsia="en-GB"/>
        </w:rPr>
      </w:pPr>
    </w:p>
    <w:p w:rsidR="000F18C9" w:rsidRPr="000F18C9" w:rsidRDefault="000F18C9" w:rsidP="000F18C9">
      <w:pPr>
        <w:widowControl w:val="0"/>
        <w:spacing w:before="0"/>
        <w:ind w:left="720" w:hanging="720"/>
        <w:rPr>
          <w:sz w:val="20"/>
          <w:lang w:eastAsia="en-GB"/>
        </w:rPr>
      </w:pPr>
      <w:r w:rsidRPr="000F18C9">
        <w:rPr>
          <w:sz w:val="20"/>
          <w:lang w:eastAsia="en-GB"/>
        </w:rPr>
        <w:t>.......................................................................</w:t>
      </w:r>
      <w:r w:rsidRPr="000F18C9">
        <w:rPr>
          <w:i/>
          <w:sz w:val="20"/>
          <w:lang w:eastAsia="en-GB"/>
        </w:rPr>
        <w:t>(signature)</w:t>
      </w:r>
    </w:p>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ind w:left="720" w:hanging="720"/>
        <w:rPr>
          <w:sz w:val="20"/>
          <w:lang w:eastAsia="en-GB"/>
        </w:rPr>
      </w:pPr>
    </w:p>
    <w:p w:rsidR="000F18C9" w:rsidRPr="000F18C9" w:rsidRDefault="000F18C9" w:rsidP="000F18C9">
      <w:pPr>
        <w:widowControl w:val="0"/>
        <w:spacing w:before="0"/>
        <w:ind w:left="720" w:hanging="720"/>
        <w:rPr>
          <w:i/>
          <w:sz w:val="20"/>
          <w:lang w:eastAsia="en-GB"/>
        </w:rPr>
      </w:pPr>
      <w:r w:rsidRPr="000F18C9">
        <w:rPr>
          <w:sz w:val="20"/>
          <w:lang w:eastAsia="en-GB"/>
        </w:rPr>
        <w:t>………………………………………</w:t>
      </w:r>
      <w:r w:rsidRPr="000F18C9">
        <w:rPr>
          <w:i/>
          <w:sz w:val="20"/>
          <w:lang w:eastAsia="en-GB"/>
        </w:rPr>
        <w:t>(name)</w:t>
      </w:r>
      <w:r w:rsidRPr="000F18C9">
        <w:rPr>
          <w:sz w:val="20"/>
          <w:lang w:eastAsia="en-GB"/>
        </w:rPr>
        <w:t>...................................................</w:t>
      </w:r>
      <w:r w:rsidRPr="000F18C9">
        <w:rPr>
          <w:sz w:val="20"/>
          <w:lang w:eastAsia="en-GB"/>
        </w:rPr>
        <w:tab/>
      </w:r>
      <w:r w:rsidRPr="000F18C9">
        <w:rPr>
          <w:i/>
          <w:sz w:val="20"/>
          <w:lang w:eastAsia="en-GB"/>
        </w:rPr>
        <w:t>(office held)</w:t>
      </w:r>
    </w:p>
    <w:p w:rsidR="000F18C9" w:rsidRPr="000F18C9" w:rsidRDefault="000F18C9" w:rsidP="000F18C9">
      <w:pPr>
        <w:widowControl w:val="0"/>
        <w:spacing w:before="0"/>
        <w:rPr>
          <w:i/>
          <w:sz w:val="20"/>
          <w:lang w:eastAsia="en-GB"/>
        </w:rPr>
      </w:pPr>
    </w:p>
    <w:p w:rsidR="000F18C9" w:rsidRPr="000F18C9" w:rsidRDefault="000F18C9" w:rsidP="000F18C9">
      <w:pPr>
        <w:widowControl w:val="0"/>
        <w:spacing w:before="0"/>
        <w:rPr>
          <w:i/>
          <w:sz w:val="20"/>
          <w:lang w:eastAsia="en-GB"/>
        </w:rPr>
      </w:pPr>
      <w:r w:rsidRPr="000F18C9">
        <w:rPr>
          <w:rFonts w:cs="Arial"/>
          <w:i/>
          <w:sz w:val="20"/>
          <w:lang w:eastAsia="en-GB"/>
        </w:rPr>
        <w:t xml:space="preserve">Please indicate below which member of the PCC should be regarded as the contact address.  (Telephone, address and email address would also be helpful).  </w:t>
      </w:r>
    </w:p>
    <w:p w:rsidR="000F18C9" w:rsidRPr="000F18C9" w:rsidRDefault="000F18C9" w:rsidP="000F18C9">
      <w:pPr>
        <w:widowControl w:val="0"/>
        <w:spacing w:before="0"/>
        <w:rPr>
          <w:i/>
          <w:sz w:val="20"/>
          <w:lang w:eastAsia="en-GB"/>
        </w:rPr>
      </w:pPr>
    </w:p>
    <w:p w:rsidR="000F18C9" w:rsidRPr="000F18C9" w:rsidRDefault="000F18C9" w:rsidP="000F18C9">
      <w:pPr>
        <w:widowControl w:val="0"/>
        <w:spacing w:before="0" w:line="480" w:lineRule="auto"/>
        <w:rPr>
          <w:i/>
          <w:sz w:val="20"/>
          <w:lang w:eastAsia="en-GB"/>
        </w:rPr>
      </w:pPr>
      <w:r w:rsidRPr="000F18C9">
        <w:rPr>
          <w:i/>
          <w:sz w:val="20"/>
          <w:lang w:eastAsia="en-GB"/>
        </w:rPr>
        <w:t>……………………………………………………………………………………………………………………………………………………………………………………………………………………………………………………………………………………………………………………………………………………………………………………………………………………………………………………</w:t>
      </w:r>
      <w:r w:rsidR="00B00DCD">
        <w:rPr>
          <w:i/>
          <w:sz w:val="20"/>
          <w:lang w:eastAsia="en-GB"/>
        </w:rPr>
        <w:t>………………………………………</w:t>
      </w:r>
    </w:p>
    <w:p w:rsidR="000F18C9" w:rsidRPr="000F18C9" w:rsidRDefault="000F18C9" w:rsidP="000F18C9">
      <w:pPr>
        <w:widowControl w:val="0"/>
        <w:spacing w:before="0"/>
        <w:ind w:left="720" w:hanging="720"/>
        <w:rPr>
          <w:b/>
          <w:sz w:val="20"/>
          <w:lang w:eastAsia="en-GB"/>
        </w:rPr>
      </w:pPr>
    </w:p>
    <w:p w:rsidR="000F18C9" w:rsidRPr="000F18C9" w:rsidRDefault="000F18C9" w:rsidP="000F18C9">
      <w:pPr>
        <w:widowControl w:val="0"/>
        <w:spacing w:before="0"/>
        <w:ind w:left="720" w:hanging="720"/>
        <w:rPr>
          <w:b/>
          <w:sz w:val="20"/>
          <w:lang w:eastAsia="en-GB"/>
        </w:rPr>
      </w:pPr>
      <w:r w:rsidRPr="000F18C9">
        <w:rPr>
          <w:b/>
          <w:sz w:val="20"/>
          <w:lang w:eastAsia="en-GB"/>
        </w:rPr>
        <w:t>When completed, p</w:t>
      </w:r>
      <w:r w:rsidR="00B00DCD">
        <w:rPr>
          <w:b/>
          <w:sz w:val="20"/>
          <w:lang w:eastAsia="en-GB"/>
        </w:rPr>
        <w:t>lease return the</w:t>
      </w:r>
      <w:r w:rsidRPr="000F18C9">
        <w:rPr>
          <w:b/>
          <w:sz w:val="20"/>
          <w:lang w:eastAsia="en-GB"/>
        </w:rPr>
        <w:t xml:space="preserve"> petition </w:t>
      </w:r>
      <w:r w:rsidR="00B00DCD">
        <w:rPr>
          <w:b/>
          <w:sz w:val="20"/>
          <w:lang w:eastAsia="en-GB"/>
        </w:rPr>
        <w:t>your cheque if not paying by BACS t</w:t>
      </w:r>
      <w:r w:rsidRPr="000F18C9">
        <w:rPr>
          <w:b/>
          <w:sz w:val="20"/>
          <w:lang w:eastAsia="en-GB"/>
        </w:rPr>
        <w:t>o:</w:t>
      </w:r>
    </w:p>
    <w:p w:rsidR="000F18C9" w:rsidRPr="000F18C9" w:rsidRDefault="000F18C9" w:rsidP="000F18C9">
      <w:pPr>
        <w:widowControl w:val="0"/>
        <w:spacing w:before="0"/>
        <w:ind w:left="720" w:hanging="720"/>
        <w:rPr>
          <w:b/>
          <w:sz w:val="20"/>
          <w:lang w:eastAsia="en-GB"/>
        </w:rPr>
      </w:pPr>
    </w:p>
    <w:p w:rsidR="000F18C9" w:rsidRPr="000F18C9" w:rsidRDefault="000F18C9" w:rsidP="000F18C9">
      <w:pPr>
        <w:widowControl w:val="0"/>
        <w:spacing w:before="0"/>
        <w:ind w:left="720" w:hanging="720"/>
        <w:rPr>
          <w:sz w:val="20"/>
          <w:lang w:eastAsia="en-GB"/>
        </w:rPr>
      </w:pPr>
      <w:r w:rsidRPr="000F18C9">
        <w:rPr>
          <w:sz w:val="20"/>
          <w:lang w:eastAsia="en-GB"/>
        </w:rPr>
        <w:t>The Diocesan Registry</w:t>
      </w:r>
    </w:p>
    <w:p w:rsidR="000F18C9" w:rsidRPr="000F18C9" w:rsidRDefault="000F18C9" w:rsidP="000F18C9">
      <w:pPr>
        <w:widowControl w:val="0"/>
        <w:spacing w:before="0"/>
        <w:ind w:left="720" w:hanging="720"/>
        <w:rPr>
          <w:sz w:val="20"/>
          <w:lang w:eastAsia="en-GB"/>
        </w:rPr>
      </w:pPr>
      <w:r w:rsidRPr="000F18C9">
        <w:rPr>
          <w:sz w:val="20"/>
          <w:lang w:eastAsia="en-GB"/>
        </w:rPr>
        <w:t>Birketts LLP</w:t>
      </w:r>
    </w:p>
    <w:p w:rsidR="000F18C9" w:rsidRPr="000F18C9" w:rsidRDefault="000F18C9" w:rsidP="000F18C9">
      <w:pPr>
        <w:widowControl w:val="0"/>
        <w:spacing w:before="0"/>
        <w:ind w:left="720" w:hanging="720"/>
        <w:rPr>
          <w:sz w:val="20"/>
          <w:lang w:eastAsia="en-GB"/>
        </w:rPr>
      </w:pPr>
      <w:r w:rsidRPr="000F18C9">
        <w:rPr>
          <w:sz w:val="20"/>
          <w:lang w:eastAsia="en-GB"/>
        </w:rPr>
        <w:t>Providence House</w:t>
      </w:r>
    </w:p>
    <w:p w:rsidR="000F18C9" w:rsidRPr="000F18C9" w:rsidRDefault="000F18C9" w:rsidP="000F18C9">
      <w:pPr>
        <w:widowControl w:val="0"/>
        <w:spacing w:before="0"/>
        <w:ind w:left="720" w:hanging="720"/>
        <w:rPr>
          <w:sz w:val="20"/>
          <w:lang w:eastAsia="en-GB"/>
        </w:rPr>
      </w:pPr>
      <w:r w:rsidRPr="000F18C9">
        <w:rPr>
          <w:sz w:val="20"/>
          <w:lang w:eastAsia="en-GB"/>
        </w:rPr>
        <w:t>141 – 145 Princes Street</w:t>
      </w:r>
    </w:p>
    <w:p w:rsidR="000F18C9" w:rsidRPr="000F18C9" w:rsidRDefault="000F18C9" w:rsidP="000F18C9">
      <w:pPr>
        <w:widowControl w:val="0"/>
        <w:spacing w:before="0"/>
        <w:ind w:left="720" w:hanging="720"/>
        <w:rPr>
          <w:sz w:val="20"/>
          <w:lang w:eastAsia="en-GB"/>
        </w:rPr>
      </w:pPr>
      <w:r w:rsidRPr="000F18C9">
        <w:rPr>
          <w:sz w:val="20"/>
          <w:lang w:eastAsia="en-GB"/>
        </w:rPr>
        <w:t>Ipswich</w:t>
      </w:r>
    </w:p>
    <w:p w:rsidR="000F18C9" w:rsidRPr="000F18C9" w:rsidRDefault="000F18C9" w:rsidP="000F18C9">
      <w:pPr>
        <w:widowControl w:val="0"/>
        <w:spacing w:before="0"/>
        <w:ind w:left="720" w:hanging="720"/>
        <w:rPr>
          <w:sz w:val="20"/>
          <w:lang w:eastAsia="en-GB"/>
        </w:rPr>
      </w:pPr>
      <w:r w:rsidRPr="000F18C9">
        <w:rPr>
          <w:sz w:val="20"/>
          <w:lang w:eastAsia="en-GB"/>
        </w:rPr>
        <w:t>IP1 1QJ</w:t>
      </w:r>
    </w:p>
    <w:p w:rsidR="000F18C9" w:rsidRPr="000F18C9" w:rsidRDefault="000F18C9" w:rsidP="000F18C9">
      <w:pPr>
        <w:widowControl w:val="0"/>
        <w:spacing w:before="0"/>
        <w:jc w:val="right"/>
        <w:rPr>
          <w:sz w:val="18"/>
          <w:lang w:eastAsia="en-GB"/>
        </w:rPr>
      </w:pPr>
    </w:p>
    <w:p w:rsidR="000F18C9" w:rsidRPr="000F18C9" w:rsidRDefault="000F18C9" w:rsidP="000F18C9">
      <w:pPr>
        <w:widowControl w:val="0"/>
        <w:spacing w:before="0"/>
        <w:ind w:left="720" w:hanging="720"/>
        <w:jc w:val="center"/>
        <w:rPr>
          <w:lang w:eastAsia="en-GB"/>
        </w:rPr>
      </w:pPr>
    </w:p>
    <w:p w:rsidR="000F18C9" w:rsidRPr="000F18C9" w:rsidRDefault="000F18C9" w:rsidP="000F18C9">
      <w:pPr>
        <w:widowControl w:val="0"/>
        <w:spacing w:before="0"/>
        <w:ind w:left="720" w:hanging="720"/>
        <w:jc w:val="center"/>
        <w:rPr>
          <w:lang w:eastAsia="en-GB"/>
        </w:rPr>
      </w:pPr>
    </w:p>
    <w:p w:rsidR="000F18C9" w:rsidRPr="000F18C9" w:rsidRDefault="000F18C9" w:rsidP="000F18C9">
      <w:pPr>
        <w:keepNext/>
        <w:widowControl w:val="0"/>
        <w:spacing w:before="0"/>
        <w:jc w:val="center"/>
        <w:outlineLvl w:val="4"/>
        <w:rPr>
          <w:b/>
          <w:sz w:val="28"/>
          <w:lang w:eastAsia="en-GB"/>
        </w:rPr>
      </w:pPr>
      <w:r w:rsidRPr="000F18C9">
        <w:rPr>
          <w:b/>
          <w:sz w:val="28"/>
          <w:lang w:eastAsia="en-GB"/>
        </w:rPr>
        <w:t>FOR USE BY CHANCELLOR ONLY</w:t>
      </w:r>
    </w:p>
    <w:p w:rsidR="000F18C9" w:rsidRPr="000F18C9" w:rsidRDefault="000F18C9" w:rsidP="000F18C9">
      <w:pPr>
        <w:widowControl w:val="0"/>
        <w:spacing w:before="0"/>
        <w:jc w:val="center"/>
        <w:rPr>
          <w:b/>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r w:rsidRPr="000F18C9">
        <w:rPr>
          <w:lang w:eastAsia="en-GB"/>
        </w:rPr>
        <w:t>Let the public notice be displayed (if not previously displayed in accordance with the Faculty Jurisdiction Rules 2015).  Subject to the receipt of the public notice with completed certificate of publication and if no objection has been received, let a faculty be issued on condition:</w:t>
      </w: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r w:rsidRPr="000F18C9">
        <w:rPr>
          <w:lang w:eastAsia="en-GB"/>
        </w:rPr>
        <w:t>1. That the petitioner/s shall pay the sum of £200 to the parochial church council.</w:t>
      </w:r>
    </w:p>
    <w:p w:rsidR="000F18C9" w:rsidRPr="000F18C9" w:rsidRDefault="000F18C9" w:rsidP="000F18C9">
      <w:pPr>
        <w:widowControl w:val="0"/>
        <w:spacing w:before="0"/>
        <w:rPr>
          <w:lang w:eastAsia="en-GB"/>
        </w:rPr>
      </w:pPr>
      <w:r w:rsidRPr="000F18C9">
        <w:rPr>
          <w:lang w:eastAsia="en-GB"/>
        </w:rPr>
        <w:t xml:space="preserve"> </w:t>
      </w:r>
    </w:p>
    <w:p w:rsidR="000F18C9" w:rsidRPr="000F18C9" w:rsidRDefault="000F18C9" w:rsidP="000F18C9">
      <w:pPr>
        <w:widowControl w:val="0"/>
        <w:spacing w:before="0"/>
        <w:rPr>
          <w:lang w:eastAsia="en-GB"/>
        </w:rPr>
      </w:pPr>
      <w:r w:rsidRPr="000F18C9">
        <w:rPr>
          <w:lang w:eastAsia="en-GB"/>
        </w:rPr>
        <w:t>2. That the rights granted shall lapse on the expiration of seventy five years from the date of the faculty unless renewed by further faculty granted before the expiration of such period.</w:t>
      </w: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p w:rsidR="000F18C9" w:rsidRPr="000F18C9" w:rsidRDefault="000F18C9" w:rsidP="000F18C9">
      <w:pPr>
        <w:widowControl w:val="0"/>
        <w:spacing w:before="0"/>
        <w:rPr>
          <w:lang w:eastAsia="en-GB"/>
        </w:rPr>
      </w:pPr>
    </w:p>
    <w:sectPr w:rsidR="000F18C9" w:rsidRPr="000F18C9" w:rsidSect="000F18C9">
      <w:headerReference w:type="default" r:id="rId11"/>
      <w:headerReference w:type="first" r:id="rId12"/>
      <w:footerReference w:type="first" r:id="rId13"/>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40" w:rsidRDefault="002B1540" w:rsidP="005C7175">
      <w:r>
        <w:separator/>
      </w:r>
    </w:p>
  </w:endnote>
  <w:endnote w:type="continuationSeparator" w:id="0">
    <w:p w:rsidR="002B1540" w:rsidRDefault="002B1540" w:rsidP="005C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75" w:rsidRPr="00F92CA8" w:rsidRDefault="005C7175" w:rsidP="005C7175">
    <w:pPr>
      <w:pStyle w:val="OmniPage1"/>
      <w:tabs>
        <w:tab w:val="right" w:pos="0"/>
      </w:tabs>
      <w:spacing w:line="240" w:lineRule="auto"/>
      <w:ind w:right="-472" w:hanging="426"/>
      <w:jc w:val="center"/>
      <w:rPr>
        <w:rFonts w:ascii="Tahoma" w:hAnsi="Tahoma" w:cs="Tahoma"/>
        <w:noProof/>
        <w:color w:val="002060"/>
        <w:sz w:val="18"/>
        <w:szCs w:val="18"/>
      </w:rPr>
    </w:pPr>
    <w:r w:rsidRPr="00F92CA8">
      <w:rPr>
        <w:rFonts w:ascii="Tahoma" w:hAnsi="Tahoma" w:cs="Tahoma"/>
        <w:noProof/>
        <w:color w:val="002060"/>
        <w:sz w:val="18"/>
        <w:szCs w:val="18"/>
      </w:rPr>
      <w:t xml:space="preserve">Diocesan </w:t>
    </w:r>
    <w:r w:rsidR="003658EE">
      <w:rPr>
        <w:rFonts w:ascii="Tahoma" w:hAnsi="Tahoma" w:cs="Tahoma"/>
        <w:noProof/>
        <w:color w:val="002060"/>
        <w:sz w:val="18"/>
        <w:szCs w:val="18"/>
      </w:rPr>
      <w:t>Registrar</w:t>
    </w:r>
    <w:r w:rsidRPr="00F92CA8">
      <w:rPr>
        <w:rFonts w:ascii="Tahoma" w:hAnsi="Tahoma" w:cs="Tahoma"/>
        <w:noProof/>
        <w:color w:val="002060"/>
        <w:sz w:val="18"/>
        <w:szCs w:val="18"/>
      </w:rPr>
      <w:t xml:space="preserve">: </w:t>
    </w:r>
    <w:r w:rsidR="003658EE">
      <w:rPr>
        <w:rFonts w:ascii="Tahoma" w:hAnsi="Tahoma" w:cs="Tahoma"/>
        <w:noProof/>
        <w:color w:val="002060"/>
        <w:sz w:val="18"/>
        <w:szCs w:val="18"/>
      </w:rPr>
      <w:t xml:space="preserve">James Hall </w:t>
    </w:r>
    <w:r w:rsidR="00366313">
      <w:rPr>
        <w:rFonts w:ascii="Tahoma" w:hAnsi="Tahoma" w:cs="Tahoma"/>
        <w:noProof/>
        <w:color w:val="002060"/>
        <w:sz w:val="18"/>
        <w:szCs w:val="18"/>
      </w:rPr>
      <w:t>–</w:t>
    </w:r>
    <w:r w:rsidR="00D71043">
      <w:rPr>
        <w:rFonts w:ascii="Tahoma" w:hAnsi="Tahoma" w:cs="Tahoma"/>
        <w:noProof/>
        <w:color w:val="002060"/>
        <w:sz w:val="18"/>
        <w:szCs w:val="18"/>
      </w:rPr>
      <w:t xml:space="preserve"> </w:t>
    </w:r>
    <w:r w:rsidR="00366313">
      <w:rPr>
        <w:rFonts w:ascii="Tahoma" w:hAnsi="Tahoma" w:cs="Tahoma"/>
        <w:noProof/>
        <w:color w:val="002060"/>
        <w:sz w:val="18"/>
        <w:szCs w:val="18"/>
      </w:rPr>
      <w:t xml:space="preserve">Diocesan </w:t>
    </w:r>
    <w:r w:rsidR="00D71043">
      <w:rPr>
        <w:rFonts w:ascii="Tahoma" w:hAnsi="Tahoma" w:cs="Tahoma"/>
        <w:noProof/>
        <w:color w:val="002060"/>
        <w:sz w:val="18"/>
        <w:szCs w:val="18"/>
      </w:rPr>
      <w:t>Registry Clerk: Mrs Angela Long</w:t>
    </w:r>
  </w:p>
  <w:p w:rsidR="005C7175" w:rsidRPr="00F92CA8" w:rsidRDefault="00D71043" w:rsidP="005C7175">
    <w:pPr>
      <w:pStyle w:val="OmniPage1"/>
      <w:tabs>
        <w:tab w:val="right" w:pos="0"/>
        <w:tab w:val="right" w:pos="8809"/>
        <w:tab w:val="left" w:pos="11199"/>
      </w:tabs>
      <w:spacing w:line="240" w:lineRule="auto"/>
      <w:ind w:right="-472" w:hanging="426"/>
      <w:jc w:val="center"/>
      <w:rPr>
        <w:rFonts w:ascii="Tahoma" w:hAnsi="Tahoma" w:cs="Tahoma"/>
        <w:noProof/>
        <w:color w:val="002060"/>
        <w:sz w:val="18"/>
        <w:szCs w:val="18"/>
      </w:rPr>
    </w:pPr>
    <w:r>
      <w:rPr>
        <w:rFonts w:ascii="Tahoma" w:hAnsi="Tahoma" w:cs="Tahoma"/>
        <w:noProof/>
        <w:color w:val="002060"/>
        <w:sz w:val="18"/>
        <w:szCs w:val="18"/>
      </w:rPr>
      <w:t>Birketts LLP</w:t>
    </w:r>
    <w:r w:rsidR="005C7175" w:rsidRPr="00F92CA8">
      <w:rPr>
        <w:rFonts w:ascii="Tahoma" w:hAnsi="Tahoma" w:cs="Tahoma"/>
        <w:noProof/>
        <w:color w:val="002060"/>
        <w:sz w:val="18"/>
        <w:szCs w:val="18"/>
      </w:rPr>
      <w:t xml:space="preserve">, </w:t>
    </w:r>
    <w:r>
      <w:rPr>
        <w:rFonts w:ascii="Tahoma" w:hAnsi="Tahoma" w:cs="Tahoma"/>
        <w:noProof/>
        <w:color w:val="002060"/>
        <w:sz w:val="18"/>
        <w:szCs w:val="18"/>
      </w:rPr>
      <w:t>Providence House, 141-145 Princes Street, Ipswich, IP1 1QJ</w:t>
    </w:r>
  </w:p>
  <w:p w:rsidR="005C7175" w:rsidRPr="00F92CA8" w:rsidRDefault="005C7175" w:rsidP="005C7175">
    <w:pPr>
      <w:pStyle w:val="OmniPage1"/>
      <w:tabs>
        <w:tab w:val="right" w:pos="0"/>
        <w:tab w:val="right" w:pos="8809"/>
        <w:tab w:val="left" w:pos="11199"/>
      </w:tabs>
      <w:spacing w:line="240" w:lineRule="auto"/>
      <w:ind w:right="-472" w:hanging="426"/>
      <w:jc w:val="center"/>
      <w:rPr>
        <w:rFonts w:ascii="Tahoma" w:hAnsi="Tahoma" w:cs="Tahoma"/>
        <w:noProof/>
        <w:color w:val="002060"/>
        <w:sz w:val="18"/>
        <w:szCs w:val="18"/>
      </w:rPr>
    </w:pPr>
    <w:r w:rsidRPr="00F92CA8">
      <w:rPr>
        <w:rFonts w:ascii="Tahoma" w:hAnsi="Tahoma" w:cs="Tahoma"/>
        <w:noProof/>
        <w:color w:val="002060"/>
        <w:sz w:val="18"/>
        <w:szCs w:val="18"/>
      </w:rPr>
      <w:t xml:space="preserve">Tel: +44 (0)1473 </w:t>
    </w:r>
    <w:r w:rsidR="00D71043">
      <w:rPr>
        <w:rFonts w:ascii="Tahoma" w:hAnsi="Tahoma" w:cs="Tahoma"/>
        <w:noProof/>
        <w:color w:val="002060"/>
        <w:sz w:val="18"/>
        <w:szCs w:val="18"/>
      </w:rPr>
      <w:t>232300</w:t>
    </w:r>
    <w:r w:rsidRPr="00F92CA8">
      <w:rPr>
        <w:rFonts w:ascii="Tahoma" w:hAnsi="Tahoma" w:cs="Tahoma"/>
        <w:noProof/>
        <w:color w:val="002060"/>
        <w:sz w:val="18"/>
        <w:szCs w:val="18"/>
      </w:rPr>
      <w:t xml:space="preserve">  |  Email: </w:t>
    </w:r>
    <w:r w:rsidR="00D71043">
      <w:rPr>
        <w:rFonts w:ascii="Tahoma" w:hAnsi="Tahoma" w:cs="Tahoma"/>
        <w:noProof/>
        <w:color w:val="002060"/>
        <w:sz w:val="18"/>
        <w:szCs w:val="18"/>
      </w:rPr>
      <w:t>angie-long@birketts.co.uk</w:t>
    </w:r>
    <w:r w:rsidRPr="00F92CA8">
      <w:rPr>
        <w:rFonts w:ascii="Tahoma" w:hAnsi="Tahoma" w:cs="Tahoma"/>
        <w:noProof/>
        <w:color w:val="002060"/>
        <w:sz w:val="18"/>
        <w:szCs w:val="18"/>
      </w:rPr>
      <w:t xml:space="preserve"> </w:t>
    </w:r>
    <w:r w:rsidR="00D71043">
      <w:rPr>
        <w:rFonts w:ascii="Tahoma" w:hAnsi="Tahoma" w:cs="Tahoma"/>
        <w:noProof/>
        <w:color w:val="002060"/>
        <w:sz w:val="18"/>
        <w:szCs w:val="18"/>
      </w:rPr>
      <w:t xml:space="preserve"> |  Website: www.birketts.co.uk/ipswich</w:t>
    </w:r>
  </w:p>
  <w:p w:rsidR="005C7175" w:rsidRPr="00F92CA8" w:rsidRDefault="005C7175" w:rsidP="005C7175">
    <w:pPr>
      <w:pStyle w:val="OmniPage1"/>
      <w:tabs>
        <w:tab w:val="right" w:pos="0"/>
        <w:tab w:val="right" w:pos="8809"/>
        <w:tab w:val="left" w:pos="11199"/>
      </w:tabs>
      <w:spacing w:line="240" w:lineRule="auto"/>
      <w:ind w:right="-472" w:hanging="426"/>
      <w:jc w:val="center"/>
      <w:rPr>
        <w:rFonts w:ascii="Tahoma" w:hAnsi="Tahoma" w:cs="Tahoma"/>
        <w:noProof/>
        <w:color w:val="00206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40" w:rsidRDefault="002B1540" w:rsidP="005C7175">
      <w:r>
        <w:separator/>
      </w:r>
    </w:p>
  </w:footnote>
  <w:footnote w:type="continuationSeparator" w:id="0">
    <w:p w:rsidR="002B1540" w:rsidRDefault="002B1540" w:rsidP="005C7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75" w:rsidRDefault="005C7175" w:rsidP="005C7175">
    <w:pPr>
      <w:pStyle w:val="Header"/>
    </w:pPr>
  </w:p>
  <w:p w:rsidR="005C7175" w:rsidRDefault="005C7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75" w:rsidRDefault="009C1613" w:rsidP="005C7175">
    <w:pPr>
      <w:pStyle w:val="Header"/>
    </w:pPr>
    <w:r>
      <w:rPr>
        <w:noProof/>
        <w:lang w:eastAsia="en-GB"/>
      </w:rPr>
      <mc:AlternateContent>
        <mc:Choice Requires="wps">
          <w:drawing>
            <wp:anchor distT="0" distB="0" distL="114300" distR="114300" simplePos="0" relativeHeight="251659264" behindDoc="0" locked="0" layoutInCell="1" allowOverlap="1" wp14:anchorId="5F11C285" wp14:editId="47605B08">
              <wp:simplePos x="0" y="0"/>
              <wp:positionH relativeFrom="column">
                <wp:posOffset>3705225</wp:posOffset>
              </wp:positionH>
              <wp:positionV relativeFrom="paragraph">
                <wp:posOffset>160020</wp:posOffset>
              </wp:positionV>
              <wp:extent cx="2374265" cy="6369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36905"/>
                      </a:xfrm>
                      <a:prstGeom prst="rect">
                        <a:avLst/>
                      </a:prstGeom>
                      <a:solidFill>
                        <a:srgbClr val="FFFFFF"/>
                      </a:solidFill>
                      <a:ln w="9525">
                        <a:noFill/>
                        <a:miter lim="800000"/>
                        <a:headEnd/>
                        <a:tailEnd/>
                      </a:ln>
                    </wps:spPr>
                    <wps:txbx>
                      <w:txbxContent>
                        <w:p w:rsidR="009C1613" w:rsidRPr="009C1613" w:rsidRDefault="009C1613" w:rsidP="009C1613">
                          <w:pPr>
                            <w:spacing w:before="0"/>
                            <w:jc w:val="right"/>
                            <w:rPr>
                              <w:rFonts w:ascii="Tahoma" w:eastAsiaTheme="minorHAnsi" w:hAnsi="Tahoma" w:cs="Tahoma"/>
                              <w:b/>
                              <w:color w:val="002060"/>
                              <w:sz w:val="18"/>
                            </w:rPr>
                          </w:pPr>
                          <w:r w:rsidRPr="009C1613">
                            <w:rPr>
                              <w:rFonts w:ascii="Tahoma" w:eastAsiaTheme="minorHAnsi" w:hAnsi="Tahoma" w:cs="Tahoma"/>
                              <w:b/>
                              <w:color w:val="002060"/>
                              <w:sz w:val="18"/>
                            </w:rPr>
                            <w:t>James Hall</w:t>
                          </w:r>
                        </w:p>
                        <w:p w:rsidR="009C1613" w:rsidRPr="009C1613" w:rsidRDefault="009C1613" w:rsidP="009C1613">
                          <w:pPr>
                            <w:spacing w:before="0"/>
                            <w:jc w:val="right"/>
                            <w:rPr>
                              <w:rFonts w:ascii="Tahoma" w:eastAsiaTheme="minorHAnsi" w:hAnsi="Tahoma" w:cs="Tahoma"/>
                              <w:color w:val="002060"/>
                              <w:sz w:val="18"/>
                            </w:rPr>
                          </w:pPr>
                          <w:r w:rsidRPr="009C1613">
                            <w:rPr>
                              <w:rFonts w:ascii="Tahoma" w:eastAsiaTheme="minorHAnsi" w:hAnsi="Tahoma" w:cs="Tahoma"/>
                              <w:color w:val="002060"/>
                              <w:sz w:val="18"/>
                            </w:rPr>
                            <w:t>Diocesan Registrar</w:t>
                          </w:r>
                        </w:p>
                        <w:p w:rsidR="009C1613" w:rsidRDefault="009C161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75pt;margin-top:12.6pt;width:186.95pt;height:50.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WyIgIAAB0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" stroked="f">
              <v:textbox>
                <w:txbxContent>
                  <w:p w:rsidR="009C1613" w:rsidRPr="009C1613" w:rsidRDefault="009C1613" w:rsidP="009C1613">
                    <w:pPr>
                      <w:spacing w:before="0"/>
                      <w:jc w:val="right"/>
                      <w:rPr>
                        <w:rFonts w:ascii="Tahoma" w:eastAsiaTheme="minorHAnsi" w:hAnsi="Tahoma" w:cs="Tahoma"/>
                        <w:b/>
                        <w:color w:val="002060"/>
                        <w:sz w:val="18"/>
                      </w:rPr>
                    </w:pPr>
                    <w:r w:rsidRPr="009C1613">
                      <w:rPr>
                        <w:rFonts w:ascii="Tahoma" w:eastAsiaTheme="minorHAnsi" w:hAnsi="Tahoma" w:cs="Tahoma"/>
                        <w:b/>
                        <w:color w:val="002060"/>
                        <w:sz w:val="18"/>
                      </w:rPr>
                      <w:t>James Hall</w:t>
                    </w:r>
                  </w:p>
                  <w:p w:rsidR="009C1613" w:rsidRPr="009C1613" w:rsidRDefault="009C1613" w:rsidP="009C1613">
                    <w:pPr>
                      <w:spacing w:before="0"/>
                      <w:jc w:val="right"/>
                      <w:rPr>
                        <w:rFonts w:ascii="Tahoma" w:eastAsiaTheme="minorHAnsi" w:hAnsi="Tahoma" w:cs="Tahoma"/>
                        <w:color w:val="002060"/>
                        <w:sz w:val="18"/>
                      </w:rPr>
                    </w:pPr>
                    <w:r w:rsidRPr="009C1613">
                      <w:rPr>
                        <w:rFonts w:ascii="Tahoma" w:eastAsiaTheme="minorHAnsi" w:hAnsi="Tahoma" w:cs="Tahoma"/>
                        <w:color w:val="002060"/>
                        <w:sz w:val="18"/>
                      </w:rPr>
                      <w:t>Diocesan Registrar</w:t>
                    </w:r>
                  </w:p>
                  <w:p w:rsidR="009C1613" w:rsidRDefault="009C1613"/>
                </w:txbxContent>
              </v:textbox>
            </v:shape>
          </w:pict>
        </mc:Fallback>
      </mc:AlternateContent>
    </w:r>
    <w:r w:rsidR="005C7175">
      <w:rPr>
        <w:noProof/>
        <w:lang w:eastAsia="en-GB"/>
      </w:rPr>
      <w:drawing>
        <wp:inline distT="0" distB="0" distL="0" distR="0" wp14:anchorId="56911F44" wp14:editId="186959FC">
          <wp:extent cx="3050540" cy="891540"/>
          <wp:effectExtent l="0" t="0" r="0" b="3810"/>
          <wp:docPr id="4" name="Picture 4"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02BA5"/>
    <w:multiLevelType w:val="hybridMultilevel"/>
    <w:tmpl w:val="78340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0116FB"/>
    <w:multiLevelType w:val="hybridMultilevel"/>
    <w:tmpl w:val="6226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3415BF"/>
    <w:multiLevelType w:val="singleLevel"/>
    <w:tmpl w:val="F3244202"/>
    <w:lvl w:ilvl="0">
      <w:start w:val="1"/>
      <w:numFmt w:val="decimal"/>
      <w:lvlText w:val="%1."/>
      <w:lvlJc w:val="left"/>
      <w:pPr>
        <w:tabs>
          <w:tab w:val="num" w:pos="720"/>
        </w:tabs>
        <w:ind w:left="72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93"/>
    <w:rsid w:val="00021072"/>
    <w:rsid w:val="00021664"/>
    <w:rsid w:val="000624A6"/>
    <w:rsid w:val="000701C0"/>
    <w:rsid w:val="000D2EE9"/>
    <w:rsid w:val="000D4863"/>
    <w:rsid w:val="000E2DCB"/>
    <w:rsid w:val="000E7FAB"/>
    <w:rsid w:val="000F167B"/>
    <w:rsid w:val="000F18C9"/>
    <w:rsid w:val="00131754"/>
    <w:rsid w:val="00156D43"/>
    <w:rsid w:val="001A251D"/>
    <w:rsid w:val="001A7CFA"/>
    <w:rsid w:val="001F142B"/>
    <w:rsid w:val="0020018F"/>
    <w:rsid w:val="002150B4"/>
    <w:rsid w:val="00233CFF"/>
    <w:rsid w:val="00297C6F"/>
    <w:rsid w:val="002A4FF8"/>
    <w:rsid w:val="002B1540"/>
    <w:rsid w:val="002B3E35"/>
    <w:rsid w:val="002D5B1D"/>
    <w:rsid w:val="0033327D"/>
    <w:rsid w:val="00365059"/>
    <w:rsid w:val="003658EE"/>
    <w:rsid w:val="00366313"/>
    <w:rsid w:val="003F1210"/>
    <w:rsid w:val="00404ADA"/>
    <w:rsid w:val="00420274"/>
    <w:rsid w:val="00475F53"/>
    <w:rsid w:val="004B564A"/>
    <w:rsid w:val="004D26EA"/>
    <w:rsid w:val="00516B67"/>
    <w:rsid w:val="00563C36"/>
    <w:rsid w:val="00580445"/>
    <w:rsid w:val="005B757F"/>
    <w:rsid w:val="005C6C19"/>
    <w:rsid w:val="005C7175"/>
    <w:rsid w:val="006011DE"/>
    <w:rsid w:val="00602BA1"/>
    <w:rsid w:val="00620C7C"/>
    <w:rsid w:val="00633D76"/>
    <w:rsid w:val="0069402D"/>
    <w:rsid w:val="006B045B"/>
    <w:rsid w:val="006F4178"/>
    <w:rsid w:val="007349AA"/>
    <w:rsid w:val="007750F8"/>
    <w:rsid w:val="00781750"/>
    <w:rsid w:val="007D35D6"/>
    <w:rsid w:val="007E21E9"/>
    <w:rsid w:val="00866062"/>
    <w:rsid w:val="008826FB"/>
    <w:rsid w:val="00887665"/>
    <w:rsid w:val="00895966"/>
    <w:rsid w:val="008B0FF1"/>
    <w:rsid w:val="008C0A7C"/>
    <w:rsid w:val="008E415B"/>
    <w:rsid w:val="00992026"/>
    <w:rsid w:val="009C1613"/>
    <w:rsid w:val="009C69C9"/>
    <w:rsid w:val="009C7D75"/>
    <w:rsid w:val="009D216E"/>
    <w:rsid w:val="009E2CED"/>
    <w:rsid w:val="009F6E96"/>
    <w:rsid w:val="00A40C26"/>
    <w:rsid w:val="00A41848"/>
    <w:rsid w:val="00A530A2"/>
    <w:rsid w:val="00A721CB"/>
    <w:rsid w:val="00A75716"/>
    <w:rsid w:val="00AD36EA"/>
    <w:rsid w:val="00AE64B3"/>
    <w:rsid w:val="00B00DCD"/>
    <w:rsid w:val="00B13C36"/>
    <w:rsid w:val="00B979F6"/>
    <w:rsid w:val="00BC3B3B"/>
    <w:rsid w:val="00C16C56"/>
    <w:rsid w:val="00C23747"/>
    <w:rsid w:val="00C33236"/>
    <w:rsid w:val="00C579AE"/>
    <w:rsid w:val="00C97020"/>
    <w:rsid w:val="00CA77BE"/>
    <w:rsid w:val="00CC538B"/>
    <w:rsid w:val="00CC71FE"/>
    <w:rsid w:val="00CD122B"/>
    <w:rsid w:val="00CE6423"/>
    <w:rsid w:val="00CF38BC"/>
    <w:rsid w:val="00D155CC"/>
    <w:rsid w:val="00D22F74"/>
    <w:rsid w:val="00D35B23"/>
    <w:rsid w:val="00D40ECD"/>
    <w:rsid w:val="00D71043"/>
    <w:rsid w:val="00E02351"/>
    <w:rsid w:val="00E21371"/>
    <w:rsid w:val="00E73E94"/>
    <w:rsid w:val="00E9717D"/>
    <w:rsid w:val="00F11189"/>
    <w:rsid w:val="00F17725"/>
    <w:rsid w:val="00F37493"/>
    <w:rsid w:val="00F604A1"/>
    <w:rsid w:val="00F61769"/>
    <w:rsid w:val="00FA2D99"/>
    <w:rsid w:val="00FC6D14"/>
    <w:rsid w:val="00FD037F"/>
    <w:rsid w:val="00FD579C"/>
    <w:rsid w:val="00FD5A97"/>
    <w:rsid w:val="00FD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sz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16"/>
    <w:pPr>
      <w:spacing w:before="120" w:line="240" w:lineRule="auto"/>
      <w:jc w:val="both"/>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175"/>
    <w:pPr>
      <w:tabs>
        <w:tab w:val="center" w:pos="4513"/>
        <w:tab w:val="right" w:pos="9026"/>
      </w:tabs>
      <w:spacing w:before="0"/>
      <w:jc w:val="left"/>
    </w:pPr>
    <w:rPr>
      <w:rFonts w:ascii="Tahoma" w:eastAsiaTheme="minorHAnsi" w:hAnsi="Tahoma"/>
    </w:rPr>
  </w:style>
  <w:style w:type="character" w:customStyle="1" w:styleId="HeaderChar">
    <w:name w:val="Header Char"/>
    <w:basedOn w:val="DefaultParagraphFont"/>
    <w:link w:val="Header"/>
    <w:uiPriority w:val="99"/>
    <w:rsid w:val="005C7175"/>
  </w:style>
  <w:style w:type="paragraph" w:styleId="Footer">
    <w:name w:val="footer"/>
    <w:basedOn w:val="Normal"/>
    <w:link w:val="FooterChar"/>
    <w:uiPriority w:val="99"/>
    <w:unhideWhenUsed/>
    <w:rsid w:val="005C7175"/>
    <w:pPr>
      <w:tabs>
        <w:tab w:val="center" w:pos="4513"/>
        <w:tab w:val="right" w:pos="9026"/>
      </w:tabs>
      <w:spacing w:before="0"/>
      <w:jc w:val="left"/>
    </w:pPr>
    <w:rPr>
      <w:rFonts w:ascii="Tahoma" w:eastAsiaTheme="minorHAnsi" w:hAnsi="Tahoma"/>
    </w:rPr>
  </w:style>
  <w:style w:type="character" w:customStyle="1" w:styleId="FooterChar">
    <w:name w:val="Footer Char"/>
    <w:basedOn w:val="DefaultParagraphFont"/>
    <w:link w:val="Footer"/>
    <w:uiPriority w:val="99"/>
    <w:rsid w:val="005C7175"/>
  </w:style>
  <w:style w:type="paragraph" w:styleId="BalloonText">
    <w:name w:val="Balloon Text"/>
    <w:basedOn w:val="Normal"/>
    <w:link w:val="BalloonTextChar"/>
    <w:uiPriority w:val="99"/>
    <w:semiHidden/>
    <w:unhideWhenUsed/>
    <w:rsid w:val="005C7175"/>
    <w:pPr>
      <w:spacing w:befor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C7175"/>
    <w:rPr>
      <w:rFonts w:cs="Tahoma"/>
      <w:sz w:val="16"/>
      <w:szCs w:val="16"/>
    </w:rPr>
  </w:style>
  <w:style w:type="paragraph" w:customStyle="1" w:styleId="OmniPage1">
    <w:name w:val="OmniPage #1"/>
    <w:basedOn w:val="Normal"/>
    <w:rsid w:val="005C7175"/>
    <w:pPr>
      <w:spacing w:before="0" w:line="240" w:lineRule="exact"/>
      <w:jc w:val="left"/>
    </w:pPr>
    <w:rPr>
      <w:rFonts w:ascii="Times New Roman" w:hAnsi="Times New Roman"/>
      <w:sz w:val="20"/>
      <w:lang w:val="en-US"/>
    </w:rPr>
  </w:style>
  <w:style w:type="paragraph" w:customStyle="1" w:styleId="OmniPage2">
    <w:name w:val="OmniPage #2"/>
    <w:basedOn w:val="Normal"/>
    <w:rsid w:val="005C7175"/>
    <w:pPr>
      <w:spacing w:before="0" w:line="160" w:lineRule="exact"/>
      <w:jc w:val="left"/>
    </w:pPr>
    <w:rPr>
      <w:rFonts w:ascii="Times New Roman" w:hAnsi="Times New Roman"/>
      <w:sz w:val="20"/>
      <w:lang w:val="en-US"/>
    </w:rPr>
  </w:style>
  <w:style w:type="table" w:styleId="TableGrid">
    <w:name w:val="Table Grid"/>
    <w:basedOn w:val="TableNormal"/>
    <w:uiPriority w:val="59"/>
    <w:rsid w:val="00297C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C6F"/>
    <w:pPr>
      <w:ind w:left="720"/>
      <w:contextualSpacing/>
    </w:pPr>
  </w:style>
  <w:style w:type="paragraph" w:styleId="TOC1">
    <w:name w:val="toc 1"/>
    <w:basedOn w:val="Normal"/>
    <w:next w:val="Normal"/>
    <w:autoRedefine/>
    <w:uiPriority w:val="39"/>
    <w:semiHidden/>
    <w:unhideWhenUsed/>
    <w:rsid w:val="002A4FF8"/>
    <w:pPr>
      <w:spacing w:after="100"/>
    </w:pPr>
  </w:style>
  <w:style w:type="character" w:styleId="Hyperlink">
    <w:name w:val="Hyperlink"/>
    <w:basedOn w:val="DefaultParagraphFont"/>
    <w:uiPriority w:val="99"/>
    <w:unhideWhenUsed/>
    <w:rsid w:val="00233C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sz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16"/>
    <w:pPr>
      <w:spacing w:before="120" w:line="240" w:lineRule="auto"/>
      <w:jc w:val="both"/>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175"/>
    <w:pPr>
      <w:tabs>
        <w:tab w:val="center" w:pos="4513"/>
        <w:tab w:val="right" w:pos="9026"/>
      </w:tabs>
      <w:spacing w:before="0"/>
      <w:jc w:val="left"/>
    </w:pPr>
    <w:rPr>
      <w:rFonts w:ascii="Tahoma" w:eastAsiaTheme="minorHAnsi" w:hAnsi="Tahoma"/>
    </w:rPr>
  </w:style>
  <w:style w:type="character" w:customStyle="1" w:styleId="HeaderChar">
    <w:name w:val="Header Char"/>
    <w:basedOn w:val="DefaultParagraphFont"/>
    <w:link w:val="Header"/>
    <w:uiPriority w:val="99"/>
    <w:rsid w:val="005C7175"/>
  </w:style>
  <w:style w:type="paragraph" w:styleId="Footer">
    <w:name w:val="footer"/>
    <w:basedOn w:val="Normal"/>
    <w:link w:val="FooterChar"/>
    <w:uiPriority w:val="99"/>
    <w:unhideWhenUsed/>
    <w:rsid w:val="005C7175"/>
    <w:pPr>
      <w:tabs>
        <w:tab w:val="center" w:pos="4513"/>
        <w:tab w:val="right" w:pos="9026"/>
      </w:tabs>
      <w:spacing w:before="0"/>
      <w:jc w:val="left"/>
    </w:pPr>
    <w:rPr>
      <w:rFonts w:ascii="Tahoma" w:eastAsiaTheme="minorHAnsi" w:hAnsi="Tahoma"/>
    </w:rPr>
  </w:style>
  <w:style w:type="character" w:customStyle="1" w:styleId="FooterChar">
    <w:name w:val="Footer Char"/>
    <w:basedOn w:val="DefaultParagraphFont"/>
    <w:link w:val="Footer"/>
    <w:uiPriority w:val="99"/>
    <w:rsid w:val="005C7175"/>
  </w:style>
  <w:style w:type="paragraph" w:styleId="BalloonText">
    <w:name w:val="Balloon Text"/>
    <w:basedOn w:val="Normal"/>
    <w:link w:val="BalloonTextChar"/>
    <w:uiPriority w:val="99"/>
    <w:semiHidden/>
    <w:unhideWhenUsed/>
    <w:rsid w:val="005C7175"/>
    <w:pPr>
      <w:spacing w:befor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C7175"/>
    <w:rPr>
      <w:rFonts w:cs="Tahoma"/>
      <w:sz w:val="16"/>
      <w:szCs w:val="16"/>
    </w:rPr>
  </w:style>
  <w:style w:type="paragraph" w:customStyle="1" w:styleId="OmniPage1">
    <w:name w:val="OmniPage #1"/>
    <w:basedOn w:val="Normal"/>
    <w:rsid w:val="005C7175"/>
    <w:pPr>
      <w:spacing w:before="0" w:line="240" w:lineRule="exact"/>
      <w:jc w:val="left"/>
    </w:pPr>
    <w:rPr>
      <w:rFonts w:ascii="Times New Roman" w:hAnsi="Times New Roman"/>
      <w:sz w:val="20"/>
      <w:lang w:val="en-US"/>
    </w:rPr>
  </w:style>
  <w:style w:type="paragraph" w:customStyle="1" w:styleId="OmniPage2">
    <w:name w:val="OmniPage #2"/>
    <w:basedOn w:val="Normal"/>
    <w:rsid w:val="005C7175"/>
    <w:pPr>
      <w:spacing w:before="0" w:line="160" w:lineRule="exact"/>
      <w:jc w:val="left"/>
    </w:pPr>
    <w:rPr>
      <w:rFonts w:ascii="Times New Roman" w:hAnsi="Times New Roman"/>
      <w:sz w:val="20"/>
      <w:lang w:val="en-US"/>
    </w:rPr>
  </w:style>
  <w:style w:type="table" w:styleId="TableGrid">
    <w:name w:val="Table Grid"/>
    <w:basedOn w:val="TableNormal"/>
    <w:uiPriority w:val="59"/>
    <w:rsid w:val="00297C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C6F"/>
    <w:pPr>
      <w:ind w:left="720"/>
      <w:contextualSpacing/>
    </w:pPr>
  </w:style>
  <w:style w:type="paragraph" w:styleId="TOC1">
    <w:name w:val="toc 1"/>
    <w:basedOn w:val="Normal"/>
    <w:next w:val="Normal"/>
    <w:autoRedefine/>
    <w:uiPriority w:val="39"/>
    <w:semiHidden/>
    <w:unhideWhenUsed/>
    <w:rsid w:val="002A4FF8"/>
    <w:pPr>
      <w:spacing w:after="100"/>
    </w:pPr>
  </w:style>
  <w:style w:type="character" w:styleId="Hyperlink">
    <w:name w:val="Hyperlink"/>
    <w:basedOn w:val="DefaultParagraphFont"/>
    <w:uiPriority w:val="99"/>
    <w:unhideWhenUsed/>
    <w:rsid w:val="00233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ie-long@birketts.co.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ames-hall@birketts.co.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esktop\Templates\Letterhead%20DBF%20M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DBF Main</Template>
  <TotalTime>0</TotalTime>
  <Pages>1</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Birketts</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Daniel</dc:creator>
  <cp:lastModifiedBy>Angie Long</cp:lastModifiedBy>
  <cp:revision>2</cp:revision>
  <cp:lastPrinted>2019-09-17T13:46:00Z</cp:lastPrinted>
  <dcterms:created xsi:type="dcterms:W3CDTF">2020-04-02T17:56:00Z</dcterms:created>
  <dcterms:modified xsi:type="dcterms:W3CDTF">2020-04-02T17:56:00Z</dcterms:modified>
</cp:coreProperties>
</file>