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949" w:rsidRPr="00772949" w:rsidRDefault="00772949" w:rsidP="00772949">
      <w:pPr>
        <w:rPr>
          <w:i/>
        </w:rPr>
      </w:pPr>
      <w:bookmarkStart w:id="0" w:name="_GoBack"/>
      <w:bookmarkEnd w:id="0"/>
    </w:p>
    <w:p w:rsidR="00772949" w:rsidRPr="008F1A97" w:rsidRDefault="00772949" w:rsidP="00772949">
      <w:pPr>
        <w:jc w:val="center"/>
        <w:rPr>
          <w:rFonts w:ascii="Arial" w:hAnsi="Arial" w:cs="Arial"/>
          <w:b/>
        </w:rPr>
      </w:pPr>
      <w:r w:rsidRPr="008F1A97">
        <w:rPr>
          <w:rFonts w:ascii="Arial" w:hAnsi="Arial" w:cs="Arial"/>
          <w:b/>
          <w:sz w:val="32"/>
        </w:rPr>
        <w:t xml:space="preserve">Prayer Diary </w:t>
      </w:r>
      <w:r w:rsidR="004B2712">
        <w:rPr>
          <w:rFonts w:ascii="Arial" w:hAnsi="Arial" w:cs="Arial"/>
          <w:b/>
          <w:sz w:val="32"/>
        </w:rPr>
        <w:t xml:space="preserve">February </w:t>
      </w:r>
      <w:r w:rsidR="005824C9">
        <w:rPr>
          <w:rFonts w:ascii="Arial" w:hAnsi="Arial" w:cs="Arial"/>
          <w:b/>
          <w:sz w:val="32"/>
        </w:rPr>
        <w:t>2020</w:t>
      </w:r>
    </w:p>
    <w:p w:rsidR="00FF278D" w:rsidRPr="004B2712" w:rsidRDefault="00693EAB" w:rsidP="00FF278D">
      <w:pPr>
        <w:spacing w:after="80" w:line="240" w:lineRule="auto"/>
        <w:rPr>
          <w:rFonts w:ascii="Times New Roman" w:hAnsi="Times New Roman" w:cs="Times New Roman"/>
          <w:sz w:val="6"/>
        </w:rPr>
      </w:pPr>
      <w:r w:rsidRPr="004B2712">
        <w:rPr>
          <w:rFonts w:ascii="Times New Roman" w:hAnsi="Times New Roman" w:cs="Times New Roman"/>
          <w:i/>
          <w:sz w:val="24"/>
          <w:szCs w:val="20"/>
        </w:rPr>
        <w:t xml:space="preserve">He was praying in a certain place, and after he had finished, one of his disciples said to him, </w:t>
      </w:r>
      <w:r w:rsidR="00507449">
        <w:rPr>
          <w:rFonts w:ascii="Times New Roman" w:hAnsi="Times New Roman" w:cs="Times New Roman"/>
          <w:i/>
          <w:sz w:val="24"/>
          <w:szCs w:val="20"/>
        </w:rPr>
        <w:br/>
      </w:r>
      <w:r w:rsidRPr="004B2712">
        <w:rPr>
          <w:rFonts w:ascii="Times New Roman" w:hAnsi="Times New Roman" w:cs="Times New Roman"/>
          <w:i/>
          <w:sz w:val="24"/>
          <w:szCs w:val="20"/>
        </w:rPr>
        <w:t>‘Lord, teach us to pray, as John taught his disciples.’ Luke 11.1</w:t>
      </w:r>
      <w:r w:rsidR="00772949" w:rsidRPr="004B2712">
        <w:rPr>
          <w:rFonts w:ascii="Times New Roman" w:hAnsi="Times New Roman" w:cs="Times New Roman"/>
          <w:i/>
          <w:sz w:val="24"/>
          <w:szCs w:val="24"/>
        </w:rPr>
        <w:br/>
      </w:r>
    </w:p>
    <w:p w:rsidR="00772949" w:rsidRPr="00C76F67" w:rsidRDefault="00772949" w:rsidP="00FF278D">
      <w:pPr>
        <w:spacing w:after="80" w:line="240" w:lineRule="auto"/>
        <w:rPr>
          <w:rFonts w:ascii="Arial" w:hAnsi="Arial" w:cs="Arial"/>
        </w:rPr>
      </w:pPr>
      <w:r w:rsidRPr="00C76F67">
        <w:rPr>
          <w:rFonts w:ascii="Arial" w:hAnsi="Arial" w:cs="Arial"/>
        </w:rPr>
        <w:t>The prayers for each day are for:</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 xml:space="preserve">the mission and ministry of a particular deanery/benefice; </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organisations, schools, events of the diocese and the wider community.</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 xml:space="preserve">people and places in the Anglican Communion; </w:t>
      </w:r>
    </w:p>
    <w:p w:rsidR="00772949" w:rsidRPr="00C76F67" w:rsidRDefault="00772949" w:rsidP="00FF278D">
      <w:pPr>
        <w:numPr>
          <w:ilvl w:val="0"/>
          <w:numId w:val="1"/>
        </w:numPr>
        <w:spacing w:after="80" w:line="240" w:lineRule="auto"/>
        <w:rPr>
          <w:rFonts w:ascii="Arial" w:hAnsi="Arial" w:cs="Arial"/>
          <w:bCs/>
          <w:i/>
        </w:rPr>
      </w:pPr>
      <w:r w:rsidRPr="00C76F67">
        <w:rPr>
          <w:rFonts w:ascii="Arial" w:hAnsi="Arial" w:cs="Arial"/>
        </w:rPr>
        <w:t>Our link Diocese Kagera and World Mission</w:t>
      </w:r>
    </w:p>
    <w:p w:rsidR="00772949" w:rsidRDefault="00772949" w:rsidP="00FF278D">
      <w:pPr>
        <w:spacing w:after="80" w:line="240" w:lineRule="auto"/>
        <w:rPr>
          <w:rFonts w:ascii="Arial" w:hAnsi="Arial" w:cs="Arial"/>
        </w:rPr>
      </w:pPr>
      <w:r w:rsidRPr="00C76F67">
        <w:rPr>
          <w:rFonts w:ascii="Arial" w:hAnsi="Arial" w:cs="Arial"/>
        </w:rPr>
        <w:t>Please contact michael.hatchett@yahoo.co.uk for queries and suggestions.</w:t>
      </w:r>
    </w:p>
    <w:p w:rsidR="00EA0FD6" w:rsidRPr="00C76F67" w:rsidRDefault="00EA0FD6" w:rsidP="00F265B9">
      <w:pPr>
        <w:spacing w:after="80"/>
        <w:rPr>
          <w:bCs/>
          <w:i/>
          <w:sz w:val="14"/>
        </w:rPr>
      </w:pPr>
    </w:p>
    <w:tbl>
      <w:tblPr>
        <w:tblW w:w="9938" w:type="dxa"/>
        <w:tblInd w:w="93" w:type="dxa"/>
        <w:tblLayout w:type="fixed"/>
        <w:tblLook w:val="04A0" w:firstRow="1" w:lastRow="0" w:firstColumn="1" w:lastColumn="0" w:noHBand="0" w:noVBand="1"/>
      </w:tblPr>
      <w:tblGrid>
        <w:gridCol w:w="1575"/>
        <w:gridCol w:w="8363"/>
      </w:tblGrid>
      <w:tr w:rsidR="005824C9" w:rsidRPr="005824C9" w:rsidTr="00507449">
        <w:trPr>
          <w:trHeight w:val="1563"/>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Sat 01.02.20</w:t>
            </w:r>
            <w:r w:rsidR="00507449" w:rsidRPr="00507449">
              <w:rPr>
                <w:rFonts w:ascii="Arial" w:eastAsia="Times New Roman" w:hAnsi="Arial" w:cs="Arial"/>
                <w:sz w:val="20"/>
                <w:szCs w:val="20"/>
                <w:lang w:eastAsia="en-GB"/>
              </w:rPr>
              <w:t xml:space="preserve"> Brigid, Abbess of Kildare, c.525.</w:t>
            </w:r>
          </w:p>
        </w:tc>
        <w:tc>
          <w:tcPr>
            <w:tcW w:w="8363" w:type="dxa"/>
            <w:tcBorders>
              <w:top w:val="nil"/>
              <w:left w:val="nil"/>
              <w:bottom w:val="nil"/>
              <w:right w:val="nil"/>
            </w:tcBorders>
            <w:shd w:val="clear" w:color="auto" w:fill="auto"/>
            <w:hideMark/>
          </w:tcPr>
          <w:p w:rsid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Elmswell: Ernest Okeke (Assistant Curate), Peter Goodridge (Rector).</w:t>
            </w:r>
          </w:p>
          <w:p w:rsidR="00507449" w:rsidRP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B03982">
              <w:rPr>
                <w:rFonts w:ascii="Arial" w:eastAsia="Times New Roman" w:hAnsi="Arial" w:cs="Arial"/>
                <w:sz w:val="20"/>
                <w:szCs w:val="20"/>
                <w:lang w:eastAsia="en-GB"/>
              </w:rPr>
              <w:t>People who are marrying this month and the weddings ministry of parish churches.</w:t>
            </w:r>
            <w:r w:rsidR="00B03982" w:rsidRPr="00B03982">
              <w:rPr>
                <w:rFonts w:ascii="Arial" w:eastAsia="Times New Roman" w:hAnsi="Arial" w:cs="Arial"/>
                <w:sz w:val="20"/>
                <w:szCs w:val="20"/>
                <w:lang w:eastAsia="en-GB"/>
              </w:rPr>
              <w:t xml:space="preserve"> </w:t>
            </w:r>
            <w:r w:rsidRPr="00B03982">
              <w:rPr>
                <w:rFonts w:ascii="Arial" w:eastAsia="Times New Roman" w:hAnsi="Arial" w:cs="Arial"/>
                <w:sz w:val="20"/>
                <w:szCs w:val="20"/>
                <w:lang w:eastAsia="en-GB"/>
              </w:rPr>
              <w:t>The Spiritual Prac</w:t>
            </w:r>
            <w:r w:rsidR="00507449" w:rsidRPr="00B03982">
              <w:rPr>
                <w:rFonts w:ascii="Arial" w:eastAsia="Times New Roman" w:hAnsi="Arial" w:cs="Arial"/>
                <w:sz w:val="20"/>
                <w:szCs w:val="20"/>
                <w:lang w:eastAsia="en-GB"/>
              </w:rPr>
              <w:t>tices and Discernment day today</w:t>
            </w:r>
          </w:p>
          <w:p w:rsid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Lucknow (North India) The Right Revd Peter BaldevGuatemala. (Central America) The Most Revd Armando Guerra Soria.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Kagera: Rev Capt Naris Sebekwekwe, Lecturing at St Phillip’s College, Kongwa.</w:t>
            </w:r>
          </w:p>
        </w:tc>
      </w:tr>
      <w:tr w:rsidR="005824C9" w:rsidRPr="005824C9" w:rsidTr="00B03982">
        <w:trPr>
          <w:trHeight w:val="2182"/>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Sun 02.02.20</w:t>
            </w:r>
            <w:r w:rsidR="00507449" w:rsidRPr="00507449">
              <w:rPr>
                <w:rFonts w:ascii="Arial" w:eastAsia="Times New Roman" w:hAnsi="Arial" w:cs="Arial"/>
                <w:sz w:val="20"/>
                <w:szCs w:val="20"/>
                <w:lang w:eastAsia="en-GB"/>
              </w:rPr>
              <w:t xml:space="preserve"> </w:t>
            </w:r>
            <w:r w:rsidR="00507449" w:rsidRPr="00B03982">
              <w:rPr>
                <w:rFonts w:ascii="Arial" w:eastAsia="Times New Roman" w:hAnsi="Arial" w:cs="Arial"/>
                <w:b/>
                <w:sz w:val="20"/>
                <w:szCs w:val="20"/>
                <w:lang w:eastAsia="en-GB"/>
              </w:rPr>
              <w:t>The Presentation of Christ in the Temple (Candlemas).</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Bishop Martin Seeley and Bishop Mike Harrison. The Honorary Bishops: Graeme Knowles, Sandy Millar, Gavin Reid, Tim Stevens, John Waine, Jeremy Walsh. The Bishop of Richborough. The Bishops' Administrative Team, Michael Robinson (Bishop’s Chaplain and Canon Theologian) and the Bishops Chapel Chaplain.</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Jeanette Gosney being installed today as Archdeacon of Suffolk. Eve Bell, being licensed today as Rector of Banfield.</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Anglican Church of Burundi The Most Revd Martin Blaise Nyaboho - Archbishop of Burundi &amp; Bishop of Makamba.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Canon Fareth Sendegeya, Lecturer at Kagera Christian Training College.</w:t>
            </w:r>
          </w:p>
        </w:tc>
      </w:tr>
      <w:tr w:rsidR="005824C9" w:rsidRPr="005824C9" w:rsidTr="00B03982">
        <w:trPr>
          <w:trHeight w:val="1691"/>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Mon 03.02.20</w:t>
            </w:r>
            <w:r w:rsidR="00B03982" w:rsidRPr="00507449">
              <w:rPr>
                <w:rFonts w:ascii="Arial" w:eastAsia="Times New Roman" w:hAnsi="Arial" w:cs="Arial"/>
                <w:sz w:val="20"/>
                <w:szCs w:val="20"/>
                <w:lang w:eastAsia="en-GB"/>
              </w:rPr>
              <w:t xml:space="preserve"> Anskar, Archbishop of Hamburg, Missionary in Denmark and Sweden, 865.</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Agricultural Chaplains.</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Farmers and agricultural workers.</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Lui (South Sudan) The Most Revd Stephen Dokolo Ismail Mbalah. Taiwan (The Episcopal Church) The Right Revd David Lai. Guildford (England) The Right Revd Andrew John Watson.</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Thomas Shavu and his work for Tearfund in Tanzania.</w:t>
            </w:r>
          </w:p>
        </w:tc>
      </w:tr>
      <w:tr w:rsidR="005824C9" w:rsidRPr="005824C9" w:rsidTr="00B03982">
        <w:trPr>
          <w:trHeight w:val="2556"/>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Tue 04.02.20</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Gilbert of Sempringham, Founder of the Gilbertine Order, 1189.</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Clergy with PTO (F,G) Herbert Fadriquela, John Fellows, Brian Fisher, Eric Fisher, Clare Fleming, James Florance, Pauline Florance, Sally Fogden, John Fowler, Ian Friars, Richard Frost, John Fulton, Raymond Gilbert, John Giles, Peter Gill, Richard Ginn, Christopher Goodwins, Wendy Gourlay, Malcolm Griffin, Garrie Griffiths, Paul Griffiths.</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World Cancer Day.</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Lusaka (Central Africa) The Right Revd David NjovuTamale. (West Africa) The Right Revd Jacob AyeeboGuinea. (West Africa) The Right Revd Jacques Boston.Pray for those who have been affected by the terrible bush fires in Australia. Pray that there will be no new fires in the coming months. Give thanks for the fire fighters who have put their lives at risk trying to save people and their homes.</w:t>
            </w:r>
          </w:p>
        </w:tc>
      </w:tr>
      <w:tr w:rsidR="005824C9" w:rsidRPr="005824C9" w:rsidTr="00B03982">
        <w:trPr>
          <w:trHeight w:val="2272"/>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lastRenderedPageBreak/>
              <w:t>Wed 05.02.20</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Lavenham with Preston: Stephen Earl (Rector), Pete Postle (Reader), Paul Tyler (Assistant Curate).</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Linda Peall being licensed today as Head of Chaplaincy, East Suffolk and North Essex NHS Foundation Trust</w:t>
            </w:r>
            <w:r w:rsidR="00B03982">
              <w:rPr>
                <w:rFonts w:ascii="Arial" w:eastAsia="Times New Roman" w:hAnsi="Arial" w:cs="Arial"/>
                <w:sz w:val="20"/>
                <w:szCs w:val="20"/>
                <w:lang w:eastAsia="en-GB"/>
              </w:rPr>
              <w:t>.</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Lusitanian Church (Portugal) The Right Revd Jorge Pina Cabral. Tanga (Tanzania) The Most Revd Dr Maimbo Mndolwa (Primate).</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people of Yemen who are struggling to survive in what is currently the world’s biggest humanitarian crisis. Pray for the 24 million people who need urgent aid, including safe water, food and sanitation.</w:t>
            </w:r>
          </w:p>
        </w:tc>
      </w:tr>
      <w:tr w:rsidR="005824C9" w:rsidRPr="005824C9" w:rsidTr="00B03982">
        <w:trPr>
          <w:trHeight w:val="1341"/>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Thu 06.02.20</w:t>
            </w:r>
            <w:r w:rsidR="00B03982" w:rsidRPr="00507449">
              <w:rPr>
                <w:rFonts w:ascii="Arial" w:eastAsia="Times New Roman" w:hAnsi="Arial" w:cs="Arial"/>
                <w:sz w:val="20"/>
                <w:szCs w:val="20"/>
                <w:lang w:eastAsia="en-GB"/>
              </w:rPr>
              <w:t xml:space="preserve"> The Martyrs of Japan, 1597.   </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Rattlesden with Thorpe Morieux, Brettenham and Hitcham: Steve Collins (Reader), Ruth Crocket (Reader), Julie Rayner (Lay Evangelist)Tiffer Robinson (Rector).</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International Day of Zero Tolerance to Female Genital Mutilation.</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Luwero (Uganda) The Right Revd Eridard Kironde NsubugaTarime. (Tanzania) The Right Revd R Mwita Akiri. Tasmania (Australia) The Right Revd Dr Richard Condie,</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We thank you, Father, for the opportunity to develop links with our fellow Christians in China, and we pray that we will use this opportunity wisely to learn from one another.</w:t>
            </w:r>
          </w:p>
        </w:tc>
      </w:tr>
      <w:tr w:rsidR="005824C9" w:rsidRPr="005824C9" w:rsidTr="00B03982">
        <w:trPr>
          <w:trHeight w:val="1737"/>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Fri 07.02.20</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Rougham, Beyton with Hessett &amp; Rushbrooke: Nick Cutler (Rector).</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Adult </w:t>
            </w:r>
            <w:r w:rsidRPr="00B03982">
              <w:rPr>
                <w:rFonts w:ascii="Arial" w:eastAsia="Times New Roman" w:hAnsi="Arial" w:cs="Arial"/>
                <w:sz w:val="20"/>
                <w:szCs w:val="20"/>
                <w:lang w:eastAsia="en-GB"/>
              </w:rPr>
              <w:t>Education.</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B03982">
              <w:rPr>
                <w:rFonts w:ascii="Arial" w:eastAsia="Times New Roman" w:hAnsi="Arial" w:cs="Arial"/>
                <w:sz w:val="20"/>
                <w:szCs w:val="20"/>
                <w:lang w:eastAsia="en-GB"/>
              </w:rPr>
              <w:t>Lweru (Tanzania) The Right Revd Godfrey Mbelwa. Te Pihopatanga o Tai Tokerau (Aotearoa NZ &amp; Polynesia) The Right Revd Te Kitohi Wiremu Pikaahu.</w:t>
            </w:r>
          </w:p>
          <w:p w:rsidR="005824C9" w:rsidRP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B03982">
              <w:rPr>
                <w:rFonts w:ascii="Arial" w:eastAsia="Times New Roman" w:hAnsi="Arial" w:cs="Arial"/>
                <w:sz w:val="20"/>
                <w:szCs w:val="20"/>
                <w:lang w:eastAsia="en-GB"/>
              </w:rPr>
              <w:t>We thank you, Father, for the encouraging growth of eco-churches in our diocese as congregations respond to the global problem of climate change which threatens your creation.</w:t>
            </w:r>
          </w:p>
        </w:tc>
      </w:tr>
      <w:tr w:rsidR="005824C9" w:rsidRPr="005824C9" w:rsidTr="00B03982">
        <w:trPr>
          <w:trHeight w:val="68"/>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Sat 08.02.20</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Saint Edmund Way: Jeremy Parsons (Rector).</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Age Concern Suffolk.</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Machakos (Kenya) The Right Revd Joseph Mutungi. Te Pihopatanga o Tairawhiti (Aotearoa NZ &amp; Polynesia) The Most Revd Don Tamihere (Primate). Gujarat (North India) The Right Revd Silvans Christian.</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Nelson Mbatina, Mubunda Parish.</w:t>
            </w:r>
          </w:p>
        </w:tc>
      </w:tr>
      <w:tr w:rsidR="005824C9" w:rsidRPr="005824C9" w:rsidTr="00B03982">
        <w:trPr>
          <w:trHeight w:val="2131"/>
        </w:trPr>
        <w:tc>
          <w:tcPr>
            <w:tcW w:w="1575" w:type="dxa"/>
            <w:tcBorders>
              <w:top w:val="nil"/>
              <w:left w:val="nil"/>
              <w:bottom w:val="nil"/>
              <w:right w:val="nil"/>
            </w:tcBorders>
            <w:shd w:val="clear" w:color="auto" w:fill="auto"/>
            <w:hideMark/>
          </w:tcPr>
          <w:p w:rsidR="00B03982"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Sun 09.02.20</w:t>
            </w:r>
          </w:p>
          <w:p w:rsidR="005824C9" w:rsidRPr="005824C9" w:rsidRDefault="00B03982" w:rsidP="00BC20FD">
            <w:pPr>
              <w:spacing w:beforeLines="80" w:before="192" w:afterLines="80" w:after="192" w:line="240" w:lineRule="auto"/>
              <w:jc w:val="center"/>
              <w:rPr>
                <w:rFonts w:ascii="Arial" w:eastAsia="Times New Roman" w:hAnsi="Arial" w:cs="Arial"/>
                <w:b/>
                <w:bCs/>
                <w:sz w:val="20"/>
                <w:szCs w:val="20"/>
                <w:lang w:eastAsia="en-GB"/>
              </w:rPr>
            </w:pPr>
            <w:r w:rsidRPr="00B03982">
              <w:rPr>
                <w:rFonts w:ascii="Arial" w:eastAsia="Times New Roman" w:hAnsi="Arial" w:cs="Arial"/>
                <w:b/>
                <w:sz w:val="20"/>
                <w:szCs w:val="20"/>
                <w:lang w:eastAsia="en-GB"/>
              </w:rPr>
              <w:t>Third Sunday before Len</w:t>
            </w:r>
            <w:r w:rsidRPr="00507449">
              <w:rPr>
                <w:rFonts w:ascii="Arial" w:eastAsia="Times New Roman" w:hAnsi="Arial" w:cs="Arial"/>
                <w:sz w:val="20"/>
                <w:szCs w:val="20"/>
                <w:lang w:eastAsia="en-GB"/>
              </w:rPr>
              <w:t>t</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David Jenkins (Archdeacon of Sudbury); Sally Gaze (Archdeacon for Rural Ministry); Rhiannon King (Archdeacon of Ipswich); Jeanette Gosney (Archdeacon of Suffolk). Diocesan Officers and Advisors.</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For the new pattern of the Lightwave Community Guiding team gatherings, (consisting of support/networking, workshops, teaching and meetings).</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Anglican Church of Canada. The Most Revd Linda Nicholls - Primate of the Anglican Church of Canada.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Thank God for the work of the Mothers’ Union around the world and particularly here in our own diocese and in Kagera</w:t>
            </w:r>
          </w:p>
        </w:tc>
      </w:tr>
      <w:tr w:rsidR="005824C9" w:rsidRPr="005824C9" w:rsidTr="00843B28">
        <w:trPr>
          <w:trHeight w:val="1705"/>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Mon 10.02.20</w:t>
            </w:r>
            <w:r w:rsidR="00B03982" w:rsidRPr="00507449">
              <w:rPr>
                <w:rFonts w:ascii="Arial" w:eastAsia="Times New Roman" w:hAnsi="Arial" w:cs="Arial"/>
                <w:sz w:val="20"/>
                <w:szCs w:val="20"/>
                <w:lang w:eastAsia="en-GB"/>
              </w:rPr>
              <w:t xml:space="preserve"> Scholastica, sister of Benedict, Abbess of Plombariola, c.543.</w:t>
            </w:r>
          </w:p>
        </w:tc>
        <w:tc>
          <w:tcPr>
            <w:tcW w:w="8363" w:type="dxa"/>
            <w:tcBorders>
              <w:top w:val="nil"/>
              <w:left w:val="nil"/>
              <w:bottom w:val="nil"/>
              <w:right w:val="nil"/>
            </w:tcBorders>
            <w:shd w:val="clear" w:color="auto" w:fill="auto"/>
            <w:hideMark/>
          </w:tcPr>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Chaplains to the British </w:t>
            </w:r>
            <w:r w:rsidR="00B03982">
              <w:rPr>
                <w:rFonts w:ascii="Arial" w:eastAsia="Times New Roman" w:hAnsi="Arial" w:cs="Arial"/>
                <w:sz w:val="20"/>
                <w:szCs w:val="20"/>
                <w:lang w:eastAsia="en-GB"/>
              </w:rPr>
              <w:t xml:space="preserve"> </w:t>
            </w:r>
            <w:r w:rsidRPr="00507449">
              <w:rPr>
                <w:rFonts w:ascii="Arial" w:eastAsia="Times New Roman" w:hAnsi="Arial" w:cs="Arial"/>
                <w:sz w:val="20"/>
                <w:szCs w:val="20"/>
                <w:lang w:eastAsia="en-GB"/>
              </w:rPr>
              <w:t>Army, Royal Navy and the Royal Airforce.</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Service Personnel serving overseas and their families.</w:t>
            </w:r>
          </w:p>
          <w:p w:rsidR="00B03982"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Madhya Kerala (South India) The Most Revd Thomas Kanjirappally Oommen (Primate). Te Pihopatanga o Upoko o Te Ika (Aotearoa NZ &amp; Polynesia) The Right Revd Waitohiariki Quayle. Gusau (Nigeria) The Right Revd John Garba Danbinta.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Kagera: Pray that NAPS may soon be able to start taking in boarders and increase their revenue stream.</w:t>
            </w:r>
          </w:p>
        </w:tc>
      </w:tr>
      <w:tr w:rsidR="005824C9" w:rsidRPr="005824C9" w:rsidTr="00735556">
        <w:trPr>
          <w:trHeight w:val="1989"/>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Tue 11.02.20</w:t>
            </w:r>
          </w:p>
        </w:tc>
        <w:tc>
          <w:tcPr>
            <w:tcW w:w="8363" w:type="dxa"/>
            <w:tcBorders>
              <w:top w:val="nil"/>
              <w:left w:val="nil"/>
              <w:bottom w:val="nil"/>
              <w:right w:val="nil"/>
            </w:tcBorders>
            <w:shd w:val="clear" w:color="auto" w:fill="auto"/>
            <w:hideMark/>
          </w:tcPr>
          <w:p w:rsidR="00843B28"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Clergy with PTO (H): Jean Halliday, Paul Hamlet, Alan Harding, John Hare, Michael Hatchett, Henry Heath, Colin Hewitt, George Hilliard, Ian Hooper, Victor Hopkins, Joy Horton, Graham House, Frank Howard, George Howard, Mark Hunt.</w:t>
            </w:r>
          </w:p>
          <w:p w:rsidR="00735556"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Community Action Suffolk. </w:t>
            </w:r>
          </w:p>
          <w:p w:rsidR="00735556"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Te Pihopatanga o Upoko o Te Waipounamu (Aotearoa NZ &amp; Polynesia) The Right Revd Richard Wallace. Guyana (West Indies) The Right Revd Charles Davidson.</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Biharamulo: Rev Richard Karugune, Rusahunga Parish. Rev Peter Paschal, Nyakahula Parish.</w:t>
            </w:r>
          </w:p>
        </w:tc>
      </w:tr>
      <w:tr w:rsidR="005824C9" w:rsidRPr="005824C9" w:rsidTr="00BC20FD">
        <w:trPr>
          <w:trHeight w:val="1422"/>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lastRenderedPageBreak/>
              <w:t>Wed 12.02.20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Woolpit with Drinkstone: Mike Birt (Assistant Curate), Paul Clarke (Reader), Ruth Farrell (Rector).</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Diocesan Board of Education.</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Madras (South India) The Right Revd George Stephen Jeyaraj. Temotu (Melanesia) The Most Revd Leonard Dawea (Primate).</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Samson Edward, Runazi Parish.</w:t>
            </w:r>
          </w:p>
        </w:tc>
      </w:tr>
      <w:tr w:rsidR="005824C9" w:rsidRPr="005824C9" w:rsidTr="00BC20FD">
        <w:trPr>
          <w:trHeight w:val="2026"/>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Thu 13.02.20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Loes Deanery: Mark Sanders (Rural Dean). Church schools: Charsfield Primary School.Debenham High School; Sir Robert Hitcham’s Primary School Debenham.Dennington Primary School.</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People making a new start.</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Madurai-Ramnad (South India) The Right Revd Marialouis Joseph. Temuco (Chile) The Right Revd Abelino Manuel Apeleo. Tennessee (The Episcopal Church) The Right Revd John Bauerschmidt.</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Thadeo Ngonga, Kimwani Parish.</w:t>
            </w:r>
          </w:p>
        </w:tc>
      </w:tr>
      <w:tr w:rsidR="005824C9" w:rsidRPr="005824C9" w:rsidTr="00BC20FD">
        <w:trPr>
          <w:trHeight w:val="2326"/>
        </w:trPr>
        <w:tc>
          <w:tcPr>
            <w:tcW w:w="1575" w:type="dxa"/>
            <w:tcBorders>
              <w:top w:val="nil"/>
              <w:left w:val="nil"/>
              <w:bottom w:val="nil"/>
              <w:right w:val="nil"/>
            </w:tcBorders>
            <w:shd w:val="clear" w:color="auto" w:fill="auto"/>
            <w:hideMark/>
          </w:tcPr>
          <w:p w:rsidR="00BC20FD" w:rsidRDefault="005824C9" w:rsidP="00BC20FD">
            <w:pPr>
              <w:spacing w:beforeLines="80" w:before="192" w:afterLines="80" w:after="192" w:line="240" w:lineRule="auto"/>
              <w:jc w:val="center"/>
              <w:rPr>
                <w:rFonts w:ascii="Arial" w:eastAsia="Times New Roman" w:hAnsi="Arial" w:cs="Arial"/>
                <w:sz w:val="20"/>
                <w:szCs w:val="20"/>
                <w:lang w:eastAsia="en-GB"/>
              </w:rPr>
            </w:pPr>
            <w:r w:rsidRPr="005824C9">
              <w:rPr>
                <w:rFonts w:ascii="Arial" w:eastAsia="Times New Roman" w:hAnsi="Arial" w:cs="Arial"/>
                <w:b/>
                <w:bCs/>
                <w:sz w:val="20"/>
                <w:szCs w:val="20"/>
                <w:lang w:eastAsia="en-GB"/>
              </w:rPr>
              <w:t>Fri 14.02.20</w:t>
            </w:r>
            <w:r w:rsidR="00BC20FD" w:rsidRPr="00507449">
              <w:rPr>
                <w:rFonts w:ascii="Arial" w:eastAsia="Times New Roman" w:hAnsi="Arial" w:cs="Arial"/>
                <w:sz w:val="20"/>
                <w:szCs w:val="20"/>
                <w:lang w:eastAsia="en-GB"/>
              </w:rPr>
              <w:t xml:space="preserve"> Cyril and Methodius, Missionaries to the Slavs, 869 and 885. </w:t>
            </w:r>
          </w:p>
          <w:p w:rsidR="005824C9" w:rsidRPr="005824C9" w:rsidRDefault="00BC20FD" w:rsidP="00BC20FD">
            <w:pPr>
              <w:spacing w:beforeLines="80" w:before="192" w:afterLines="80" w:after="192" w:line="240" w:lineRule="auto"/>
              <w:jc w:val="center"/>
              <w:rPr>
                <w:rFonts w:ascii="Arial" w:eastAsia="Times New Roman" w:hAnsi="Arial" w:cs="Arial"/>
                <w:b/>
                <w:bCs/>
                <w:sz w:val="20"/>
                <w:szCs w:val="20"/>
                <w:lang w:eastAsia="en-GB"/>
              </w:rPr>
            </w:pPr>
            <w:r w:rsidRPr="00507449">
              <w:rPr>
                <w:rFonts w:ascii="Arial" w:eastAsia="Times New Roman" w:hAnsi="Arial" w:cs="Arial"/>
                <w:sz w:val="20"/>
                <w:szCs w:val="20"/>
                <w:lang w:eastAsia="en-GB"/>
              </w:rPr>
              <w:t>Valentine, Martyr at Rome, c.269.</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Debenham and Helmingham: Susan Bates (Rector), Veda Berriman (Reader), Mark Trevitt (Reader).</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Just 42 Youth Ministry.</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Mahajanga (Indian Ocean) The Right Revd Spencer Hall Speers. Terekeka (South Sudan) The Right Revd Paul Modi Farjala.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On St Valentine’s Day pray for more people around the world to know the love of Jesus Christ in their lives. Pray that we may grow in his love and share it with others.</w:t>
            </w:r>
          </w:p>
        </w:tc>
      </w:tr>
      <w:tr w:rsidR="005824C9" w:rsidRPr="005824C9" w:rsidTr="00BC20FD">
        <w:trPr>
          <w:trHeight w:val="2296"/>
        </w:trPr>
        <w:tc>
          <w:tcPr>
            <w:tcW w:w="1575" w:type="dxa"/>
            <w:tcBorders>
              <w:top w:val="nil"/>
              <w:left w:val="nil"/>
              <w:bottom w:val="nil"/>
              <w:right w:val="nil"/>
            </w:tcBorders>
            <w:shd w:val="clear" w:color="auto" w:fill="auto"/>
            <w:hideMark/>
          </w:tcPr>
          <w:p w:rsidR="00BC20FD" w:rsidRDefault="005824C9" w:rsidP="00BC20FD">
            <w:pPr>
              <w:spacing w:beforeLines="80" w:before="192" w:afterLines="80" w:after="192" w:line="240" w:lineRule="auto"/>
              <w:jc w:val="center"/>
              <w:rPr>
                <w:rFonts w:ascii="Arial" w:eastAsia="Times New Roman" w:hAnsi="Arial" w:cs="Arial"/>
                <w:sz w:val="20"/>
                <w:szCs w:val="20"/>
                <w:lang w:eastAsia="en-GB"/>
              </w:rPr>
            </w:pPr>
            <w:r w:rsidRPr="005824C9">
              <w:rPr>
                <w:rFonts w:ascii="Arial" w:eastAsia="Times New Roman" w:hAnsi="Arial" w:cs="Arial"/>
                <w:b/>
                <w:bCs/>
                <w:sz w:val="20"/>
                <w:szCs w:val="20"/>
                <w:lang w:eastAsia="en-GB"/>
              </w:rPr>
              <w:t>Sat 15.02.20</w:t>
            </w:r>
            <w:r w:rsidR="00BC20FD" w:rsidRPr="00507449">
              <w:rPr>
                <w:rFonts w:ascii="Arial" w:eastAsia="Times New Roman" w:hAnsi="Arial" w:cs="Arial"/>
                <w:sz w:val="20"/>
                <w:szCs w:val="20"/>
                <w:lang w:eastAsia="en-GB"/>
              </w:rPr>
              <w:t xml:space="preserve"> Sigfrid, Bishop, Apostle of Sweden, 1045.</w:t>
            </w:r>
          </w:p>
          <w:p w:rsidR="005824C9" w:rsidRPr="005824C9" w:rsidRDefault="00BC20FD" w:rsidP="00BC20FD">
            <w:pPr>
              <w:spacing w:beforeLines="80" w:before="192" w:afterLines="80" w:after="192" w:line="240" w:lineRule="auto"/>
              <w:jc w:val="center"/>
              <w:rPr>
                <w:rFonts w:ascii="Arial" w:eastAsia="Times New Roman" w:hAnsi="Arial" w:cs="Arial"/>
                <w:b/>
                <w:bCs/>
                <w:sz w:val="20"/>
                <w:szCs w:val="20"/>
                <w:lang w:eastAsia="en-GB"/>
              </w:rPr>
            </w:pPr>
            <w:r w:rsidRPr="00507449">
              <w:rPr>
                <w:rFonts w:ascii="Arial" w:eastAsia="Times New Roman" w:hAnsi="Arial" w:cs="Arial"/>
                <w:sz w:val="20"/>
                <w:szCs w:val="20"/>
                <w:lang w:eastAsia="en-GB"/>
              </w:rPr>
              <w:t>Thomas Bray, Priest, Founder of the SPCK and the SPG, 1730.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Framlingham with Saxtead: Terry Gilder (Reader), Edith Peck (Reader)</w:t>
            </w:r>
            <w:r w:rsidR="00BC20FD">
              <w:rPr>
                <w:rFonts w:ascii="Arial" w:eastAsia="Times New Roman" w:hAnsi="Arial" w:cs="Arial"/>
                <w:sz w:val="20"/>
                <w:szCs w:val="20"/>
                <w:lang w:eastAsia="en-GB"/>
              </w:rPr>
              <w:t xml:space="preserve">, </w:t>
            </w:r>
            <w:r w:rsidRPr="00507449">
              <w:rPr>
                <w:rFonts w:ascii="Arial" w:eastAsia="Times New Roman" w:hAnsi="Arial" w:cs="Arial"/>
                <w:sz w:val="20"/>
                <w:szCs w:val="20"/>
                <w:lang w:eastAsia="en-GB"/>
              </w:rPr>
              <w:t>Mark Sanders (Rector).</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Christian Bookshops and cafes.</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Maiduguri (Nigeria) The Right Revd Emmanuel Morris. Territory of the People (Canada) The Right Revd Barbara Jean Andrews</w:t>
            </w:r>
            <w:r w:rsidR="00BC20FD">
              <w:rPr>
                <w:rFonts w:ascii="Arial" w:eastAsia="Times New Roman" w:hAnsi="Arial" w:cs="Arial"/>
                <w:sz w:val="20"/>
                <w:szCs w:val="20"/>
                <w:lang w:eastAsia="en-GB"/>
              </w:rPr>
              <w:t xml:space="preserve">. </w:t>
            </w:r>
            <w:r w:rsidRPr="00507449">
              <w:rPr>
                <w:rFonts w:ascii="Arial" w:eastAsia="Times New Roman" w:hAnsi="Arial" w:cs="Arial"/>
                <w:sz w:val="20"/>
                <w:szCs w:val="20"/>
                <w:lang w:eastAsia="en-GB"/>
              </w:rPr>
              <w:t>Gwagwalada (Nigeria) The Right Revd Moses Tabwaye.</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refugees fleeing hunger and violence around the world and ask for wisdom and compassion for the people and the leaders of countries to which they are fleeing.</w:t>
            </w:r>
          </w:p>
        </w:tc>
      </w:tr>
      <w:tr w:rsidR="005824C9" w:rsidRPr="005824C9" w:rsidTr="00BC20FD">
        <w:trPr>
          <w:trHeight w:val="1422"/>
        </w:trPr>
        <w:tc>
          <w:tcPr>
            <w:tcW w:w="1575" w:type="dxa"/>
            <w:tcBorders>
              <w:top w:val="nil"/>
              <w:left w:val="nil"/>
              <w:bottom w:val="nil"/>
              <w:right w:val="nil"/>
            </w:tcBorders>
            <w:shd w:val="clear" w:color="auto" w:fill="auto"/>
            <w:hideMark/>
          </w:tcPr>
          <w:p w:rsidR="00BC20FD"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Sun 16.02.20</w:t>
            </w:r>
          </w:p>
          <w:p w:rsidR="005824C9" w:rsidRPr="005824C9" w:rsidRDefault="00BC20FD" w:rsidP="00BC20FD">
            <w:pPr>
              <w:spacing w:beforeLines="80" w:before="192" w:afterLines="80" w:after="192" w:line="240" w:lineRule="auto"/>
              <w:jc w:val="center"/>
              <w:rPr>
                <w:rFonts w:ascii="Arial" w:eastAsia="Times New Roman" w:hAnsi="Arial" w:cs="Arial"/>
                <w:b/>
                <w:bCs/>
                <w:sz w:val="20"/>
                <w:szCs w:val="20"/>
                <w:lang w:eastAsia="en-GB"/>
              </w:rPr>
            </w:pPr>
            <w:r w:rsidRPr="00BC20FD">
              <w:rPr>
                <w:rFonts w:ascii="Arial" w:eastAsia="Times New Roman" w:hAnsi="Arial" w:cs="Arial"/>
                <w:b/>
                <w:sz w:val="20"/>
                <w:szCs w:val="20"/>
                <w:lang w:eastAsia="en-GB"/>
              </w:rPr>
              <w:t>Second Sunday before Lent</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St Edmundsbury Cathedral. Joe Hawes (Dean). The Cathedral Chapter and staff.</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Youth and children's work being carried out by parishes.</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Church of the Province of Central Africa. The Most Revd Albert Chama, Archbishop of Central Africa &amp; Bishop of Northern Zambia.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Sadoth Audax, Nkomero Parish.</w:t>
            </w:r>
          </w:p>
        </w:tc>
      </w:tr>
      <w:tr w:rsidR="005824C9" w:rsidRPr="005824C9" w:rsidTr="00BC20FD">
        <w:trPr>
          <w:trHeight w:val="1422"/>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Mon 17.02.20</w:t>
            </w:r>
            <w:r w:rsidR="00BC20FD" w:rsidRPr="00507449">
              <w:rPr>
                <w:rFonts w:ascii="Arial" w:eastAsia="Times New Roman" w:hAnsi="Arial" w:cs="Arial"/>
                <w:sz w:val="20"/>
                <w:szCs w:val="20"/>
                <w:lang w:eastAsia="en-GB"/>
              </w:rPr>
              <w:t xml:space="preserve"> Janani Luwum, Archbishop of Uganda, Martyr, 1977.</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Chaplains to seafarers.</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People working in the maritime industry.</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Maine (The Episcopal Church) The Right Revd Stephen Lane. Texas (The Episcopal Church) The Right Revd Andrew Doyle.</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Joseph Katabazi, Kyamyorwa Parish.</w:t>
            </w:r>
          </w:p>
        </w:tc>
      </w:tr>
      <w:tr w:rsidR="005824C9" w:rsidRPr="005824C9" w:rsidTr="00BC20FD">
        <w:trPr>
          <w:trHeight w:val="1847"/>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Tue 18.02.20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Clergy with PTO (I, J, K): Susannah Izzard, Linda Jacquet, Derek Johnson, Keith Jones, Desmond Kelly, Reginald Kirkpatrick.</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Local Government Councillors.</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Maiwut (South Sudan) The Right Revd Peter Gatbel Kunen Lual. The Arctic (Canada) The Right Revd David Parsons. Haiti (The Episcopal Church) The Right Revd Jean Zache Duracin.</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Deogratias Kamanda, Omubweya Parish .</w:t>
            </w:r>
          </w:p>
        </w:tc>
      </w:tr>
      <w:tr w:rsidR="005824C9" w:rsidRPr="005824C9" w:rsidTr="00BC20FD">
        <w:trPr>
          <w:trHeight w:val="1564"/>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Wed 19.02.20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Mid Loes: Derek Alway (Reader), Stephen Brian (Rector), Kathleen Martin (Assistant Curate).</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Lunch Clubs.</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Makamba (Burundi) The Most Revd Martin Blaise Nyaboho (Primate). The Episcopal Church in South Carolina (The Episcopal Church) The Right Revd Gladstone Adams,</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Kagera: Rev Peter Msigwa, Murugina Parish.</w:t>
            </w:r>
          </w:p>
        </w:tc>
      </w:tr>
      <w:tr w:rsidR="005824C9" w:rsidRPr="005824C9" w:rsidTr="00BC20FD">
        <w:trPr>
          <w:trHeight w:val="1645"/>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Thu 20.02.20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Orebeck Benefice: Graham Hedger (Priest in Charge).</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World Day of Social Justice.</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Makueni (Kenya) The Right Revd Francis Mboya Matui. The Murray (Australia) The Right Revd Keith Dalby. The Reformed Episcopal Church of Spain (Spain) The Right Revd Carlos López-Lozano.</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Renatus Katale, Izimbya Parish.</w:t>
            </w:r>
          </w:p>
        </w:tc>
      </w:tr>
      <w:tr w:rsidR="005824C9" w:rsidRPr="005824C9" w:rsidTr="00BC20FD">
        <w:trPr>
          <w:trHeight w:val="1429"/>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Fri 21.02.20</w:t>
            </w:r>
          </w:p>
        </w:tc>
        <w:tc>
          <w:tcPr>
            <w:tcW w:w="8363" w:type="dxa"/>
            <w:tcBorders>
              <w:top w:val="nil"/>
              <w:left w:val="nil"/>
              <w:bottom w:val="nil"/>
              <w:right w:val="nil"/>
            </w:tcBorders>
            <w:shd w:val="clear" w:color="auto" w:fill="auto"/>
            <w:hideMark/>
          </w:tcPr>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Upper Alde: Martin Percival (NSM).</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Medical Services.</w:t>
            </w:r>
          </w:p>
          <w:p w:rsidR="00BC20FD"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Makurdi (Nigeria) The Right Revd Nathan Nyitar Inyom. Thika (Kenya) The Right Revd Julius Njuguna Wanyoike.</w:t>
            </w:r>
            <w:r w:rsidR="00BC20FD">
              <w:rPr>
                <w:rFonts w:ascii="Arial" w:eastAsia="Times New Roman" w:hAnsi="Arial" w:cs="Arial"/>
                <w:sz w:val="20"/>
                <w:szCs w:val="20"/>
                <w:lang w:eastAsia="en-GB"/>
              </w:rPr>
              <w:t xml:space="preserve"> </w:t>
            </w:r>
            <w:r w:rsidRPr="00507449">
              <w:rPr>
                <w:rFonts w:ascii="Arial" w:eastAsia="Times New Roman" w:hAnsi="Arial" w:cs="Arial"/>
                <w:sz w:val="20"/>
                <w:szCs w:val="20"/>
                <w:lang w:eastAsia="en-GB"/>
              </w:rPr>
              <w:t xml:space="preserve">Biharamulo: Rev Wilson Ernest, Mganza Parish. </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Kagera: Rev Canon Nahashon Mutabazi, Rural Dean, Murugalama Deanery. </w:t>
            </w:r>
          </w:p>
        </w:tc>
      </w:tr>
      <w:tr w:rsidR="005824C9" w:rsidRPr="005824C9" w:rsidTr="006B7D9C">
        <w:trPr>
          <w:trHeight w:val="1734"/>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Sat 22.02.20</w:t>
            </w:r>
          </w:p>
        </w:tc>
        <w:tc>
          <w:tcPr>
            <w:tcW w:w="8363" w:type="dxa"/>
            <w:tcBorders>
              <w:top w:val="nil"/>
              <w:left w:val="nil"/>
              <w:bottom w:val="nil"/>
              <w:right w:val="nil"/>
            </w:tcBorders>
            <w:shd w:val="clear" w:color="auto" w:fill="auto"/>
            <w:hideMark/>
          </w:tcPr>
          <w:p w:rsidR="006B7D9C"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Wickham Market with Pettistree: Viv Buckle (Reader), Jenny Catchpole (Reader), Leslie Siu (Vicar), Gloria Theobald (Licensed Lay Minister).</w:t>
            </w:r>
          </w:p>
          <w:p w:rsidR="006B7D9C"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Migrants and refugees.</w:t>
            </w:r>
          </w:p>
          <w:p w:rsidR="006B7D9C"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Malabar (South India) The Right Revd Royce Manoj Victor. Thoothukudi - Nazareth (South India) The Right Revd Samuel Devasahayam Ebenezer Clement. Hanuato'o (Melanesia) The Right Revd Alfred Karibongi.</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Mary Kunzi, the new Mothers' Union coordinator in Kagera.</w:t>
            </w:r>
          </w:p>
        </w:tc>
      </w:tr>
      <w:tr w:rsidR="005824C9" w:rsidRPr="005824C9" w:rsidTr="00804A3E">
        <w:trPr>
          <w:trHeight w:val="2019"/>
        </w:trPr>
        <w:tc>
          <w:tcPr>
            <w:tcW w:w="1575" w:type="dxa"/>
            <w:tcBorders>
              <w:top w:val="nil"/>
              <w:left w:val="nil"/>
              <w:bottom w:val="nil"/>
              <w:right w:val="nil"/>
            </w:tcBorders>
            <w:shd w:val="clear" w:color="auto" w:fill="auto"/>
            <w:hideMark/>
          </w:tcPr>
          <w:p w:rsidR="006B7D9C"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Sun 23.02.20</w:t>
            </w:r>
          </w:p>
          <w:p w:rsidR="005824C9" w:rsidRPr="005824C9" w:rsidRDefault="006B7D9C" w:rsidP="00BC20FD">
            <w:pPr>
              <w:spacing w:beforeLines="80" w:before="192" w:afterLines="80" w:after="192" w:line="240" w:lineRule="auto"/>
              <w:jc w:val="center"/>
              <w:rPr>
                <w:rFonts w:ascii="Arial" w:eastAsia="Times New Roman" w:hAnsi="Arial" w:cs="Arial"/>
                <w:b/>
                <w:bCs/>
                <w:sz w:val="20"/>
                <w:szCs w:val="20"/>
                <w:lang w:eastAsia="en-GB"/>
              </w:rPr>
            </w:pPr>
            <w:r w:rsidRPr="006B7D9C">
              <w:rPr>
                <w:rFonts w:ascii="Arial" w:eastAsia="Times New Roman" w:hAnsi="Arial" w:cs="Arial"/>
                <w:b/>
                <w:sz w:val="20"/>
                <w:szCs w:val="20"/>
                <w:lang w:eastAsia="en-GB"/>
              </w:rPr>
              <w:t xml:space="preserve"> Sunday Next before Lent</w:t>
            </w:r>
            <w:r w:rsidR="000B0F2A" w:rsidRPr="00507449">
              <w:rPr>
                <w:rFonts w:ascii="Arial" w:eastAsia="Times New Roman" w:hAnsi="Arial" w:cs="Arial"/>
                <w:sz w:val="20"/>
                <w:szCs w:val="20"/>
                <w:lang w:eastAsia="en-GB"/>
              </w:rPr>
              <w:t xml:space="preserve"> Polycarp, Bishop of Smyrna, Martyr, c.155.</w:t>
            </w:r>
          </w:p>
        </w:tc>
        <w:tc>
          <w:tcPr>
            <w:tcW w:w="8363" w:type="dxa"/>
            <w:tcBorders>
              <w:top w:val="nil"/>
              <w:left w:val="nil"/>
              <w:bottom w:val="nil"/>
              <w:right w:val="nil"/>
            </w:tcBorders>
            <w:shd w:val="clear" w:color="auto" w:fill="auto"/>
            <w:hideMark/>
          </w:tcPr>
          <w:p w:rsidR="000B0F2A"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Members of the Diocesan Synod, Diocesan Secretary Anna Hughes and the diocesan staff.</w:t>
            </w:r>
          </w:p>
          <w:p w:rsidR="000B0F2A"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People who have been baptised and/or confirmed this month.</w:t>
            </w:r>
          </w:p>
          <w:p w:rsidR="000B0F2A"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Iglesia Anglicana de la Region Central de America. The Right Revd Julio Murray Thompson, Primate of IARCA &amp; Bishop of Panama.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Hurban Gerazi, Kinuzi Parish.</w:t>
            </w:r>
          </w:p>
        </w:tc>
      </w:tr>
      <w:tr w:rsidR="005824C9" w:rsidRPr="005824C9" w:rsidTr="00804A3E">
        <w:trPr>
          <w:trHeight w:val="2390"/>
        </w:trPr>
        <w:tc>
          <w:tcPr>
            <w:tcW w:w="1575" w:type="dxa"/>
            <w:tcBorders>
              <w:top w:val="nil"/>
              <w:left w:val="nil"/>
              <w:bottom w:val="nil"/>
              <w:right w:val="nil"/>
            </w:tcBorders>
            <w:shd w:val="clear" w:color="auto" w:fill="auto"/>
            <w:hideMark/>
          </w:tcPr>
          <w:p w:rsidR="00804A3E"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Mon 24.02.20</w:t>
            </w:r>
          </w:p>
          <w:p w:rsidR="005824C9" w:rsidRPr="005824C9" w:rsidRDefault="00804A3E" w:rsidP="00BC20FD">
            <w:pPr>
              <w:spacing w:beforeLines="80" w:before="192" w:afterLines="80" w:after="192" w:line="240" w:lineRule="auto"/>
              <w:jc w:val="center"/>
              <w:rPr>
                <w:rFonts w:ascii="Arial" w:eastAsia="Times New Roman" w:hAnsi="Arial" w:cs="Arial"/>
                <w:b/>
                <w:bCs/>
                <w:sz w:val="20"/>
                <w:szCs w:val="20"/>
                <w:lang w:eastAsia="en-GB"/>
              </w:rPr>
            </w:pPr>
            <w:r w:rsidRPr="00804A3E">
              <w:rPr>
                <w:rFonts w:ascii="Arial" w:eastAsia="Times New Roman" w:hAnsi="Arial" w:cs="Arial"/>
                <w:b/>
                <w:sz w:val="20"/>
                <w:szCs w:val="20"/>
                <w:lang w:eastAsia="en-GB"/>
              </w:rPr>
              <w:t>St Matthias the Apostle</w:t>
            </w:r>
          </w:p>
        </w:tc>
        <w:tc>
          <w:tcPr>
            <w:tcW w:w="8363" w:type="dxa"/>
            <w:tcBorders>
              <w:top w:val="nil"/>
              <w:left w:val="nil"/>
              <w:bottom w:val="nil"/>
              <w:right w:val="nil"/>
            </w:tcBorders>
            <w:shd w:val="clear" w:color="auto" w:fill="auto"/>
            <w:hideMark/>
          </w:tcPr>
          <w:p w:rsidR="00804A3E"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Chaplains to Scouts and Guides. Chaplains to Army Cadets, Sea Cadets and Air Cadets. Chaplains to the Boys Brigade. </w:t>
            </w:r>
          </w:p>
          <w:p w:rsidR="00804A3E"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Venture Scouts and Rangers, Scouts &amp; Guides, Cub-scouts &amp; Brownies, Beavers and Rainbows.</w:t>
            </w:r>
          </w:p>
          <w:p w:rsidR="00804A3E"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Malaita (Melanesia) The Right Revd Samuel Sahu. Tirunelveli (South India) The Right Revd Jayaraj Christdoss. Harare (Central Africa) The Right Revd Chad Nicholas Gandiya.</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success of Fairtrade Fortnight which starts today. Pray that more churches and individuals in the UK will want to make a difference to farmers and producers in developing countries by buying more Fairtrade goods.</w:t>
            </w:r>
          </w:p>
        </w:tc>
      </w:tr>
      <w:tr w:rsidR="005824C9" w:rsidRPr="005824C9" w:rsidTr="00804A3E">
        <w:trPr>
          <w:trHeight w:val="2414"/>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Tue 25.02.20</w:t>
            </w:r>
          </w:p>
        </w:tc>
        <w:tc>
          <w:tcPr>
            <w:tcW w:w="8363" w:type="dxa"/>
            <w:tcBorders>
              <w:top w:val="nil"/>
              <w:left w:val="nil"/>
              <w:bottom w:val="nil"/>
              <w:right w:val="nil"/>
            </w:tcBorders>
            <w:shd w:val="clear" w:color="auto" w:fill="auto"/>
            <w:hideMark/>
          </w:tcPr>
          <w:p w:rsidR="00804A3E"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Clergy with PTO (L): Mary Lamb, Peter Langford, Liz Law, Alison Lay, Sam Lee, Christopher Leffler, Christopher Lewis, Brian Lillistone, Jane Lloyd, Stephen Lloyd, Sam Long, James Longe, David Lowe, Anthony Lury.</w:t>
            </w:r>
          </w:p>
          <w:p w:rsidR="00804A3E"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Fairtrade Fortnight.</w:t>
            </w:r>
          </w:p>
          <w:p w:rsidR="00804A3E"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Malakal (South Sudan) The Most Revd Hilary Garang Deng. Toamasina (Indian Ocean) The Right Revd Jean Paul Solo.</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Kagera: Pray for the ongoing work of CCMP and its expansion into new areas in the north of Kagera. May their work encourage more people to know Jesus Christ as their Saviour.</w:t>
            </w:r>
          </w:p>
        </w:tc>
      </w:tr>
      <w:tr w:rsidR="005824C9" w:rsidRPr="005824C9" w:rsidTr="00FC3621">
        <w:trPr>
          <w:trHeight w:val="2273"/>
        </w:trPr>
        <w:tc>
          <w:tcPr>
            <w:tcW w:w="1575" w:type="dxa"/>
            <w:tcBorders>
              <w:top w:val="nil"/>
              <w:left w:val="nil"/>
              <w:bottom w:val="nil"/>
              <w:right w:val="nil"/>
            </w:tcBorders>
            <w:shd w:val="clear" w:color="auto" w:fill="auto"/>
            <w:hideMark/>
          </w:tcPr>
          <w:p w:rsidR="00FC3621"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Wed 26.02.20</w:t>
            </w:r>
          </w:p>
          <w:p w:rsidR="005824C9" w:rsidRPr="005824C9" w:rsidRDefault="00FC3621" w:rsidP="00BC20FD">
            <w:pPr>
              <w:spacing w:beforeLines="80" w:before="192" w:afterLines="80" w:after="192" w:line="240" w:lineRule="auto"/>
              <w:jc w:val="center"/>
              <w:rPr>
                <w:rFonts w:ascii="Arial" w:eastAsia="Times New Roman" w:hAnsi="Arial" w:cs="Arial"/>
                <w:b/>
                <w:bCs/>
                <w:sz w:val="20"/>
                <w:szCs w:val="20"/>
                <w:lang w:eastAsia="en-GB"/>
              </w:rPr>
            </w:pPr>
            <w:r w:rsidRPr="00FC3621">
              <w:rPr>
                <w:rFonts w:ascii="Arial" w:eastAsia="Times New Roman" w:hAnsi="Arial" w:cs="Arial"/>
                <w:b/>
                <w:sz w:val="20"/>
                <w:szCs w:val="20"/>
                <w:lang w:eastAsia="en-GB"/>
              </w:rPr>
              <w:t>Ash Wednesday</w:t>
            </w:r>
          </w:p>
        </w:tc>
        <w:tc>
          <w:tcPr>
            <w:tcW w:w="8363" w:type="dxa"/>
            <w:tcBorders>
              <w:top w:val="nil"/>
              <w:left w:val="nil"/>
              <w:bottom w:val="nil"/>
              <w:right w:val="nil"/>
            </w:tcBorders>
            <w:shd w:val="clear" w:color="auto" w:fill="auto"/>
            <w:hideMark/>
          </w:tcPr>
          <w:p w:rsidR="00FC3621"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Mildenhall Deanery: Max Osbourne (Rural Dean), Rosemary Rycraft (Asst Rural Dean). Church schools: Elveden Primary School; Moulton Primary School; St Mary’s School Mildenhall, All Saints Primary School Newmarket; St Christopher's Primary School, Red Lodge.</w:t>
            </w:r>
          </w:p>
          <w:p w:rsidR="00FC3621" w:rsidRDefault="005824C9" w:rsidP="00FC362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The Bishops Lent Challenge.</w:t>
            </w:r>
            <w:r w:rsidR="00FC3621">
              <w:rPr>
                <w:rFonts w:ascii="Arial" w:eastAsia="Times New Roman" w:hAnsi="Arial" w:cs="Arial"/>
                <w:sz w:val="20"/>
                <w:szCs w:val="20"/>
                <w:lang w:eastAsia="en-GB"/>
              </w:rPr>
              <w:t xml:space="preserve"> </w:t>
            </w:r>
            <w:r w:rsidRPr="00507449">
              <w:rPr>
                <w:rFonts w:ascii="Arial" w:eastAsia="Times New Roman" w:hAnsi="Arial" w:cs="Arial"/>
                <w:sz w:val="20"/>
                <w:szCs w:val="20"/>
                <w:lang w:eastAsia="en-GB"/>
              </w:rPr>
              <w:t>The Lightwave Small group leader training 6 week course starting today.</w:t>
            </w:r>
          </w:p>
          <w:p w:rsidR="00FC3621" w:rsidRDefault="005824C9" w:rsidP="00FC362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Malek (South Sudan) The Right Revd Peter Joh Abraham Mayom. Tohoku (Japan) The Right Revd John Masato Yoshida.</w:t>
            </w:r>
          </w:p>
          <w:p w:rsidR="005824C9" w:rsidRPr="00507449" w:rsidRDefault="005824C9" w:rsidP="00FC362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Kagera: Rev Scott Edward Runyota, Muruvyagira Parish.</w:t>
            </w:r>
          </w:p>
        </w:tc>
      </w:tr>
      <w:tr w:rsidR="005824C9" w:rsidRPr="005824C9" w:rsidTr="00FC3621">
        <w:trPr>
          <w:trHeight w:val="1655"/>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Thu 27.02.20</w:t>
            </w:r>
            <w:r w:rsidR="00FC3621" w:rsidRPr="00507449">
              <w:rPr>
                <w:rFonts w:ascii="Arial" w:eastAsia="Times New Roman" w:hAnsi="Arial" w:cs="Arial"/>
                <w:sz w:val="20"/>
                <w:szCs w:val="20"/>
                <w:lang w:eastAsia="en-GB"/>
              </w:rPr>
              <w:t xml:space="preserve"> George Herbert, Priest, Poet, 1633.</w:t>
            </w:r>
          </w:p>
        </w:tc>
        <w:tc>
          <w:tcPr>
            <w:tcW w:w="8363" w:type="dxa"/>
            <w:tcBorders>
              <w:top w:val="nil"/>
              <w:left w:val="nil"/>
              <w:bottom w:val="nil"/>
              <w:right w:val="nil"/>
            </w:tcBorders>
            <w:shd w:val="clear" w:color="auto" w:fill="auto"/>
            <w:hideMark/>
          </w:tcPr>
          <w:p w:rsidR="00FC3621" w:rsidRDefault="00FC3621"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Pr>
                <w:rFonts w:ascii="Arial" w:eastAsia="Times New Roman" w:hAnsi="Arial" w:cs="Arial"/>
                <w:sz w:val="20"/>
                <w:szCs w:val="20"/>
                <w:lang w:eastAsia="en-GB"/>
              </w:rPr>
              <w:t xml:space="preserve">Barton Mills </w:t>
            </w:r>
            <w:r w:rsidR="005824C9" w:rsidRPr="00507449">
              <w:rPr>
                <w:rFonts w:ascii="Arial" w:eastAsia="Times New Roman" w:hAnsi="Arial" w:cs="Arial"/>
                <w:sz w:val="20"/>
                <w:szCs w:val="20"/>
                <w:lang w:eastAsia="en-GB"/>
              </w:rPr>
              <w:t>St Mary the Virgin</w:t>
            </w:r>
            <w:r>
              <w:rPr>
                <w:rFonts w:ascii="Arial" w:eastAsia="Times New Roman" w:hAnsi="Arial" w:cs="Arial"/>
                <w:sz w:val="20"/>
                <w:szCs w:val="20"/>
                <w:lang w:eastAsia="en-GB"/>
              </w:rPr>
              <w:t>: Sandie Barton (Parish Priest).</w:t>
            </w:r>
          </w:p>
          <w:p w:rsidR="00FC3621"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A reduction in the use of single use plastics.</w:t>
            </w:r>
          </w:p>
          <w:p w:rsidR="00FC3621"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Malek Rup (South Sudan) The Right Revd Peter Marial Agok. Tokyo (Japan) The Right Revd Francis Xavier Hiroyuki Takahashi. Toliara (Indian Ocean) The Right Revd Todd McGregor.</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Rev Fredrish Kabobe, Mwendakulima Parish.</w:t>
            </w:r>
          </w:p>
        </w:tc>
      </w:tr>
      <w:tr w:rsidR="005824C9" w:rsidRPr="005824C9" w:rsidTr="00F272C1">
        <w:trPr>
          <w:trHeight w:val="1595"/>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Fri 28.02.20</w:t>
            </w:r>
          </w:p>
        </w:tc>
        <w:tc>
          <w:tcPr>
            <w:tcW w:w="8363" w:type="dxa"/>
            <w:tcBorders>
              <w:top w:val="nil"/>
              <w:left w:val="nil"/>
              <w:bottom w:val="nil"/>
              <w:right w:val="nil"/>
            </w:tcBorders>
            <w:shd w:val="clear" w:color="auto" w:fill="auto"/>
            <w:hideMark/>
          </w:tcPr>
          <w:p w:rsidR="00FC3621"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Brandon: Dennis Coburn (Assistant Curate), Sharron Coburn (Rector), Sue Nutt (Lay Evangelist),</w:t>
            </w:r>
            <w:r w:rsidR="00FC3621">
              <w:rPr>
                <w:rFonts w:ascii="Arial" w:eastAsia="Times New Roman" w:hAnsi="Arial" w:cs="Arial"/>
                <w:sz w:val="20"/>
                <w:szCs w:val="20"/>
                <w:lang w:eastAsia="en-GB"/>
              </w:rPr>
              <w:t xml:space="preserve"> </w:t>
            </w:r>
            <w:r w:rsidRPr="00507449">
              <w:rPr>
                <w:rFonts w:ascii="Arial" w:eastAsia="Times New Roman" w:hAnsi="Arial" w:cs="Arial"/>
                <w:sz w:val="20"/>
                <w:szCs w:val="20"/>
                <w:lang w:eastAsia="en-GB"/>
              </w:rPr>
              <w:t>Kath Palmer (Assistant Curate).</w:t>
            </w:r>
          </w:p>
          <w:p w:rsidR="00FC3621"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That we shop in ways </w:t>
            </w:r>
            <w:r w:rsidR="00FC3621" w:rsidRPr="00507449">
              <w:rPr>
                <w:rFonts w:ascii="Arial" w:eastAsia="Times New Roman" w:hAnsi="Arial" w:cs="Arial"/>
                <w:sz w:val="20"/>
                <w:szCs w:val="20"/>
                <w:lang w:eastAsia="en-GB"/>
              </w:rPr>
              <w:t>that</w:t>
            </w:r>
            <w:r w:rsidRPr="00507449">
              <w:rPr>
                <w:rFonts w:ascii="Arial" w:eastAsia="Times New Roman" w:hAnsi="Arial" w:cs="Arial"/>
                <w:sz w:val="20"/>
                <w:szCs w:val="20"/>
                <w:lang w:eastAsia="en-GB"/>
              </w:rPr>
              <w:t xml:space="preserve"> reduce waste.</w:t>
            </w:r>
          </w:p>
          <w:p w:rsidR="00FC3621"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Malindi (Kenya) The Right Revd Lawrence Dena. Tonj (South Sudan) The Right Revd Peter Yuol Gur.</w:t>
            </w:r>
          </w:p>
          <w:p w:rsidR="005824C9" w:rsidRPr="00507449" w:rsidRDefault="005824C9" w:rsidP="00BC20FD">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Lweru: Rev Witson  Ruboha, Kashalu Parish.</w:t>
            </w:r>
          </w:p>
        </w:tc>
      </w:tr>
      <w:tr w:rsidR="005824C9" w:rsidRPr="005824C9" w:rsidTr="00F272C1">
        <w:trPr>
          <w:trHeight w:val="1805"/>
        </w:trPr>
        <w:tc>
          <w:tcPr>
            <w:tcW w:w="1575" w:type="dxa"/>
            <w:tcBorders>
              <w:top w:val="nil"/>
              <w:left w:val="nil"/>
              <w:bottom w:val="nil"/>
              <w:right w:val="nil"/>
            </w:tcBorders>
            <w:shd w:val="clear" w:color="auto" w:fill="auto"/>
            <w:hideMark/>
          </w:tcPr>
          <w:p w:rsidR="005824C9" w:rsidRPr="005824C9" w:rsidRDefault="005824C9" w:rsidP="00BC20FD">
            <w:pPr>
              <w:spacing w:beforeLines="80" w:before="192" w:afterLines="80" w:after="192" w:line="240" w:lineRule="auto"/>
              <w:jc w:val="center"/>
              <w:rPr>
                <w:rFonts w:ascii="Arial" w:eastAsia="Times New Roman" w:hAnsi="Arial" w:cs="Arial"/>
                <w:b/>
                <w:bCs/>
                <w:sz w:val="20"/>
                <w:szCs w:val="20"/>
                <w:lang w:eastAsia="en-GB"/>
              </w:rPr>
            </w:pPr>
            <w:r w:rsidRPr="005824C9">
              <w:rPr>
                <w:rFonts w:ascii="Arial" w:eastAsia="Times New Roman" w:hAnsi="Arial" w:cs="Arial"/>
                <w:b/>
                <w:bCs/>
                <w:sz w:val="20"/>
                <w:szCs w:val="20"/>
                <w:lang w:eastAsia="en-GB"/>
              </w:rPr>
              <w:t>Sat 29.02.20</w:t>
            </w:r>
          </w:p>
        </w:tc>
        <w:tc>
          <w:tcPr>
            <w:tcW w:w="8363" w:type="dxa"/>
            <w:tcBorders>
              <w:top w:val="nil"/>
              <w:left w:val="nil"/>
              <w:bottom w:val="nil"/>
              <w:right w:val="nil"/>
            </w:tcBorders>
            <w:shd w:val="clear" w:color="auto" w:fill="auto"/>
            <w:hideMark/>
          </w:tcPr>
          <w:p w:rsidR="00F272C1" w:rsidRDefault="005824C9" w:rsidP="00F272C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 xml:space="preserve">Dalham, Gazeley, Higham, Kentford and Moulton: Rosemary Rycraft (Priest in Charge). </w:t>
            </w:r>
          </w:p>
          <w:p w:rsidR="00F272C1" w:rsidRDefault="005824C9" w:rsidP="00F272C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For greater awareness of the effects on people of climate change.</w:t>
            </w:r>
          </w:p>
          <w:p w:rsidR="00F272C1" w:rsidRDefault="005824C9" w:rsidP="00F272C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Manchester (England) The Right Revd David Walker. Torit (South Sudan) The Most Revd Bernard Oringa Balmoi.</w:t>
            </w:r>
          </w:p>
          <w:p w:rsidR="005824C9" w:rsidRPr="00507449" w:rsidRDefault="005824C9" w:rsidP="00F272C1">
            <w:pPr>
              <w:pStyle w:val="ListParagraph"/>
              <w:numPr>
                <w:ilvl w:val="0"/>
                <w:numId w:val="10"/>
              </w:numPr>
              <w:spacing w:beforeLines="80" w:before="192" w:afterLines="80" w:after="192" w:line="240" w:lineRule="auto"/>
              <w:ind w:left="459" w:hanging="459"/>
              <w:rPr>
                <w:rFonts w:ascii="Arial" w:eastAsia="Times New Roman" w:hAnsi="Arial" w:cs="Arial"/>
                <w:sz w:val="20"/>
                <w:szCs w:val="20"/>
                <w:lang w:eastAsia="en-GB"/>
              </w:rPr>
            </w:pPr>
            <w:r w:rsidRPr="00507449">
              <w:rPr>
                <w:rFonts w:ascii="Arial" w:eastAsia="Times New Roman" w:hAnsi="Arial" w:cs="Arial"/>
                <w:sz w:val="20"/>
                <w:szCs w:val="20"/>
                <w:lang w:eastAsia="en-GB"/>
              </w:rPr>
              <w:t>Pray for the work of Rwanda Direct as it continues to support the growing church in Rwanda through evangelism and theological education.</w:t>
            </w:r>
          </w:p>
        </w:tc>
      </w:tr>
    </w:tbl>
    <w:p w:rsidR="00AA2616" w:rsidRDefault="00D34FC9"/>
    <w:sectPr w:rsidR="00AA2616" w:rsidSect="00521FE0">
      <w:headerReference w:type="default" r:id="rId8"/>
      <w:type w:val="continuous"/>
      <w:pgSz w:w="11906" w:h="16838" w:code="9"/>
      <w:pgMar w:top="709" w:right="720" w:bottom="993" w:left="993" w:header="284" w:footer="3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4FC9" w:rsidRDefault="00D34FC9" w:rsidP="00772949">
      <w:pPr>
        <w:spacing w:after="0" w:line="240" w:lineRule="auto"/>
      </w:pPr>
      <w:r>
        <w:separator/>
      </w:r>
    </w:p>
  </w:endnote>
  <w:endnote w:type="continuationSeparator" w:id="0">
    <w:p w:rsidR="00D34FC9" w:rsidRDefault="00D34FC9" w:rsidP="00772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4FC9" w:rsidRDefault="00D34FC9" w:rsidP="00772949">
      <w:pPr>
        <w:spacing w:after="0" w:line="240" w:lineRule="auto"/>
      </w:pPr>
      <w:r>
        <w:separator/>
      </w:r>
    </w:p>
  </w:footnote>
  <w:footnote w:type="continuationSeparator" w:id="0">
    <w:p w:rsidR="00D34FC9" w:rsidRDefault="00D34FC9" w:rsidP="00772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949" w:rsidRPr="00772949" w:rsidRDefault="00772949" w:rsidP="00772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41A1"/>
    <w:multiLevelType w:val="hybridMultilevel"/>
    <w:tmpl w:val="1B4ED618"/>
    <w:lvl w:ilvl="0" w:tplc="08090009">
      <w:start w:val="1"/>
      <w:numFmt w:val="bullet"/>
      <w:lvlText w:val=""/>
      <w:lvlJc w:val="left"/>
      <w:pPr>
        <w:ind w:left="317" w:hanging="360"/>
      </w:pPr>
      <w:rPr>
        <w:rFonts w:ascii="Wingdings" w:hAnsi="Wingdings" w:hint="default"/>
      </w:rPr>
    </w:lvl>
    <w:lvl w:ilvl="1" w:tplc="08090003" w:tentative="1">
      <w:start w:val="1"/>
      <w:numFmt w:val="bullet"/>
      <w:lvlText w:val="o"/>
      <w:lvlJc w:val="left"/>
      <w:pPr>
        <w:ind w:left="1037" w:hanging="360"/>
      </w:pPr>
      <w:rPr>
        <w:rFonts w:ascii="Courier New" w:hAnsi="Courier New" w:cs="Courier New" w:hint="default"/>
      </w:rPr>
    </w:lvl>
    <w:lvl w:ilvl="2" w:tplc="08090005" w:tentative="1">
      <w:start w:val="1"/>
      <w:numFmt w:val="bullet"/>
      <w:lvlText w:val=""/>
      <w:lvlJc w:val="left"/>
      <w:pPr>
        <w:ind w:left="1757" w:hanging="360"/>
      </w:pPr>
      <w:rPr>
        <w:rFonts w:ascii="Wingdings" w:hAnsi="Wingdings" w:hint="default"/>
      </w:rPr>
    </w:lvl>
    <w:lvl w:ilvl="3" w:tplc="08090001" w:tentative="1">
      <w:start w:val="1"/>
      <w:numFmt w:val="bullet"/>
      <w:lvlText w:val=""/>
      <w:lvlJc w:val="left"/>
      <w:pPr>
        <w:ind w:left="2477" w:hanging="360"/>
      </w:pPr>
      <w:rPr>
        <w:rFonts w:ascii="Symbol" w:hAnsi="Symbol" w:hint="default"/>
      </w:rPr>
    </w:lvl>
    <w:lvl w:ilvl="4" w:tplc="08090003" w:tentative="1">
      <w:start w:val="1"/>
      <w:numFmt w:val="bullet"/>
      <w:lvlText w:val="o"/>
      <w:lvlJc w:val="left"/>
      <w:pPr>
        <w:ind w:left="3197" w:hanging="360"/>
      </w:pPr>
      <w:rPr>
        <w:rFonts w:ascii="Courier New" w:hAnsi="Courier New" w:cs="Courier New" w:hint="default"/>
      </w:rPr>
    </w:lvl>
    <w:lvl w:ilvl="5" w:tplc="08090005" w:tentative="1">
      <w:start w:val="1"/>
      <w:numFmt w:val="bullet"/>
      <w:lvlText w:val=""/>
      <w:lvlJc w:val="left"/>
      <w:pPr>
        <w:ind w:left="3917" w:hanging="360"/>
      </w:pPr>
      <w:rPr>
        <w:rFonts w:ascii="Wingdings" w:hAnsi="Wingdings" w:hint="default"/>
      </w:rPr>
    </w:lvl>
    <w:lvl w:ilvl="6" w:tplc="08090001" w:tentative="1">
      <w:start w:val="1"/>
      <w:numFmt w:val="bullet"/>
      <w:lvlText w:val=""/>
      <w:lvlJc w:val="left"/>
      <w:pPr>
        <w:ind w:left="4637" w:hanging="360"/>
      </w:pPr>
      <w:rPr>
        <w:rFonts w:ascii="Symbol" w:hAnsi="Symbol" w:hint="default"/>
      </w:rPr>
    </w:lvl>
    <w:lvl w:ilvl="7" w:tplc="08090003" w:tentative="1">
      <w:start w:val="1"/>
      <w:numFmt w:val="bullet"/>
      <w:lvlText w:val="o"/>
      <w:lvlJc w:val="left"/>
      <w:pPr>
        <w:ind w:left="5357" w:hanging="360"/>
      </w:pPr>
      <w:rPr>
        <w:rFonts w:ascii="Courier New" w:hAnsi="Courier New" w:cs="Courier New" w:hint="default"/>
      </w:rPr>
    </w:lvl>
    <w:lvl w:ilvl="8" w:tplc="08090005" w:tentative="1">
      <w:start w:val="1"/>
      <w:numFmt w:val="bullet"/>
      <w:lvlText w:val=""/>
      <w:lvlJc w:val="left"/>
      <w:pPr>
        <w:ind w:left="6077" w:hanging="360"/>
      </w:pPr>
      <w:rPr>
        <w:rFonts w:ascii="Wingdings" w:hAnsi="Wingdings" w:hint="default"/>
      </w:rPr>
    </w:lvl>
  </w:abstractNum>
  <w:abstractNum w:abstractNumId="1" w15:restartNumberingAfterBreak="0">
    <w:nsid w:val="0CF24C35"/>
    <w:multiLevelType w:val="hybridMultilevel"/>
    <w:tmpl w:val="9DEAA2F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908FA"/>
    <w:multiLevelType w:val="hybridMultilevel"/>
    <w:tmpl w:val="1566338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E52B3"/>
    <w:multiLevelType w:val="hybridMultilevel"/>
    <w:tmpl w:val="CD409D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7E6DCB"/>
    <w:multiLevelType w:val="hybridMultilevel"/>
    <w:tmpl w:val="9D64A9F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A6336"/>
    <w:multiLevelType w:val="hybridMultilevel"/>
    <w:tmpl w:val="D12CFC1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51FAA"/>
    <w:multiLevelType w:val="hybridMultilevel"/>
    <w:tmpl w:val="C310C89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FF2083"/>
    <w:multiLevelType w:val="hybridMultilevel"/>
    <w:tmpl w:val="6908DE14"/>
    <w:lvl w:ilvl="0" w:tplc="08090009">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5D3F029B"/>
    <w:multiLevelType w:val="hybridMultilevel"/>
    <w:tmpl w:val="2CFAC0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83D2F"/>
    <w:multiLevelType w:val="hybridMultilevel"/>
    <w:tmpl w:val="D42E7E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4"/>
  </w:num>
  <w:num w:numId="6">
    <w:abstractNumId w:val="8"/>
  </w:num>
  <w:num w:numId="7">
    <w:abstractNumId w:val="0"/>
  </w:num>
  <w:num w:numId="8">
    <w:abstractNumId w:val="6"/>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949"/>
    <w:rsid w:val="00020D6B"/>
    <w:rsid w:val="000766EF"/>
    <w:rsid w:val="0009483D"/>
    <w:rsid w:val="000B0F2A"/>
    <w:rsid w:val="001208C9"/>
    <w:rsid w:val="00132DF8"/>
    <w:rsid w:val="0019022B"/>
    <w:rsid w:val="001E6339"/>
    <w:rsid w:val="001F011F"/>
    <w:rsid w:val="002105DF"/>
    <w:rsid w:val="00251A4A"/>
    <w:rsid w:val="00297B4B"/>
    <w:rsid w:val="0033738F"/>
    <w:rsid w:val="003822E2"/>
    <w:rsid w:val="004419D5"/>
    <w:rsid w:val="004B2712"/>
    <w:rsid w:val="004E2ABD"/>
    <w:rsid w:val="004F7BC6"/>
    <w:rsid w:val="0050192B"/>
    <w:rsid w:val="00507449"/>
    <w:rsid w:val="00512EBA"/>
    <w:rsid w:val="00521FE0"/>
    <w:rsid w:val="005473A9"/>
    <w:rsid w:val="00576886"/>
    <w:rsid w:val="005824C9"/>
    <w:rsid w:val="005B4824"/>
    <w:rsid w:val="00606507"/>
    <w:rsid w:val="00630213"/>
    <w:rsid w:val="006376BD"/>
    <w:rsid w:val="006925F7"/>
    <w:rsid w:val="00693EAB"/>
    <w:rsid w:val="006B7B15"/>
    <w:rsid w:val="006B7D9C"/>
    <w:rsid w:val="006E0D7B"/>
    <w:rsid w:val="00701CD2"/>
    <w:rsid w:val="00703B78"/>
    <w:rsid w:val="00735556"/>
    <w:rsid w:val="00772949"/>
    <w:rsid w:val="00776D59"/>
    <w:rsid w:val="00777238"/>
    <w:rsid w:val="007C0BA3"/>
    <w:rsid w:val="00804A3E"/>
    <w:rsid w:val="00825535"/>
    <w:rsid w:val="00843B28"/>
    <w:rsid w:val="008448FC"/>
    <w:rsid w:val="00881FBF"/>
    <w:rsid w:val="008D0EC8"/>
    <w:rsid w:val="008F1A97"/>
    <w:rsid w:val="00907621"/>
    <w:rsid w:val="00915FFF"/>
    <w:rsid w:val="00920DA2"/>
    <w:rsid w:val="009B2224"/>
    <w:rsid w:val="009C6F4E"/>
    <w:rsid w:val="009F57DE"/>
    <w:rsid w:val="00A026B1"/>
    <w:rsid w:val="00A555D3"/>
    <w:rsid w:val="00A674B6"/>
    <w:rsid w:val="00A80F2A"/>
    <w:rsid w:val="00A86B56"/>
    <w:rsid w:val="00AA2F88"/>
    <w:rsid w:val="00AF7F89"/>
    <w:rsid w:val="00B03982"/>
    <w:rsid w:val="00B657CA"/>
    <w:rsid w:val="00BC20FD"/>
    <w:rsid w:val="00C11141"/>
    <w:rsid w:val="00C3239D"/>
    <w:rsid w:val="00C52ABA"/>
    <w:rsid w:val="00C76F67"/>
    <w:rsid w:val="00CC345D"/>
    <w:rsid w:val="00D1001A"/>
    <w:rsid w:val="00D33062"/>
    <w:rsid w:val="00D34FC9"/>
    <w:rsid w:val="00DF7C7E"/>
    <w:rsid w:val="00E57A0A"/>
    <w:rsid w:val="00E72D88"/>
    <w:rsid w:val="00E77922"/>
    <w:rsid w:val="00EA0FD6"/>
    <w:rsid w:val="00ED3274"/>
    <w:rsid w:val="00F04950"/>
    <w:rsid w:val="00F0555B"/>
    <w:rsid w:val="00F265B9"/>
    <w:rsid w:val="00F272C1"/>
    <w:rsid w:val="00F30588"/>
    <w:rsid w:val="00F54C75"/>
    <w:rsid w:val="00F82BCA"/>
    <w:rsid w:val="00FC3621"/>
    <w:rsid w:val="00FD01AF"/>
    <w:rsid w:val="00FF278D"/>
    <w:rsid w:val="00FF2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8ABBA6-E40E-40CD-8C4F-679D4AA25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F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72949"/>
    <w:pPr>
      <w:tabs>
        <w:tab w:val="center" w:pos="4513"/>
        <w:tab w:val="right" w:pos="9026"/>
      </w:tabs>
      <w:spacing w:after="0" w:line="240" w:lineRule="auto"/>
    </w:pPr>
    <w:rPr>
      <w:rFonts w:asciiTheme="minorHAnsi" w:hAnsiTheme="minorHAnsi" w:cstheme="minorBidi"/>
    </w:rPr>
  </w:style>
  <w:style w:type="character" w:customStyle="1" w:styleId="FooterChar">
    <w:name w:val="Footer Char"/>
    <w:basedOn w:val="DefaultParagraphFont"/>
    <w:link w:val="Footer"/>
    <w:uiPriority w:val="99"/>
    <w:rsid w:val="00772949"/>
    <w:rPr>
      <w:rFonts w:asciiTheme="minorHAnsi" w:hAnsiTheme="minorHAnsi" w:cstheme="minorBidi"/>
    </w:rPr>
  </w:style>
  <w:style w:type="paragraph" w:styleId="Header">
    <w:name w:val="header"/>
    <w:basedOn w:val="Normal"/>
    <w:link w:val="HeaderChar"/>
    <w:uiPriority w:val="99"/>
    <w:unhideWhenUsed/>
    <w:rsid w:val="007729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2949"/>
  </w:style>
  <w:style w:type="character" w:customStyle="1" w:styleId="search">
    <w:name w:val="search"/>
    <w:basedOn w:val="DefaultParagraphFont"/>
    <w:rsid w:val="00FF2CA2"/>
  </w:style>
  <w:style w:type="paragraph" w:styleId="ListParagraph">
    <w:name w:val="List Paragraph"/>
    <w:basedOn w:val="Normal"/>
    <w:uiPriority w:val="34"/>
    <w:qFormat/>
    <w:rsid w:val="00FF2C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2863">
      <w:bodyDiv w:val="1"/>
      <w:marLeft w:val="0"/>
      <w:marRight w:val="0"/>
      <w:marTop w:val="0"/>
      <w:marBottom w:val="0"/>
      <w:divBdr>
        <w:top w:val="none" w:sz="0" w:space="0" w:color="auto"/>
        <w:left w:val="none" w:sz="0" w:space="0" w:color="auto"/>
        <w:bottom w:val="none" w:sz="0" w:space="0" w:color="auto"/>
        <w:right w:val="none" w:sz="0" w:space="0" w:color="auto"/>
      </w:divBdr>
    </w:div>
    <w:div w:id="44184764">
      <w:bodyDiv w:val="1"/>
      <w:marLeft w:val="0"/>
      <w:marRight w:val="0"/>
      <w:marTop w:val="0"/>
      <w:marBottom w:val="0"/>
      <w:divBdr>
        <w:top w:val="none" w:sz="0" w:space="0" w:color="auto"/>
        <w:left w:val="none" w:sz="0" w:space="0" w:color="auto"/>
        <w:bottom w:val="none" w:sz="0" w:space="0" w:color="auto"/>
        <w:right w:val="none" w:sz="0" w:space="0" w:color="auto"/>
      </w:divBdr>
    </w:div>
    <w:div w:id="161891949">
      <w:bodyDiv w:val="1"/>
      <w:marLeft w:val="0"/>
      <w:marRight w:val="0"/>
      <w:marTop w:val="0"/>
      <w:marBottom w:val="0"/>
      <w:divBdr>
        <w:top w:val="none" w:sz="0" w:space="0" w:color="auto"/>
        <w:left w:val="none" w:sz="0" w:space="0" w:color="auto"/>
        <w:bottom w:val="none" w:sz="0" w:space="0" w:color="auto"/>
        <w:right w:val="none" w:sz="0" w:space="0" w:color="auto"/>
      </w:divBdr>
    </w:div>
    <w:div w:id="164371084">
      <w:bodyDiv w:val="1"/>
      <w:marLeft w:val="0"/>
      <w:marRight w:val="0"/>
      <w:marTop w:val="0"/>
      <w:marBottom w:val="0"/>
      <w:divBdr>
        <w:top w:val="none" w:sz="0" w:space="0" w:color="auto"/>
        <w:left w:val="none" w:sz="0" w:space="0" w:color="auto"/>
        <w:bottom w:val="none" w:sz="0" w:space="0" w:color="auto"/>
        <w:right w:val="none" w:sz="0" w:space="0" w:color="auto"/>
      </w:divBdr>
    </w:div>
    <w:div w:id="466582740">
      <w:bodyDiv w:val="1"/>
      <w:marLeft w:val="0"/>
      <w:marRight w:val="0"/>
      <w:marTop w:val="0"/>
      <w:marBottom w:val="0"/>
      <w:divBdr>
        <w:top w:val="none" w:sz="0" w:space="0" w:color="auto"/>
        <w:left w:val="none" w:sz="0" w:space="0" w:color="auto"/>
        <w:bottom w:val="none" w:sz="0" w:space="0" w:color="auto"/>
        <w:right w:val="none" w:sz="0" w:space="0" w:color="auto"/>
      </w:divBdr>
    </w:div>
    <w:div w:id="536234527">
      <w:bodyDiv w:val="1"/>
      <w:marLeft w:val="0"/>
      <w:marRight w:val="0"/>
      <w:marTop w:val="0"/>
      <w:marBottom w:val="0"/>
      <w:divBdr>
        <w:top w:val="none" w:sz="0" w:space="0" w:color="auto"/>
        <w:left w:val="none" w:sz="0" w:space="0" w:color="auto"/>
        <w:bottom w:val="none" w:sz="0" w:space="0" w:color="auto"/>
        <w:right w:val="none" w:sz="0" w:space="0" w:color="auto"/>
      </w:divBdr>
    </w:div>
    <w:div w:id="634525343">
      <w:bodyDiv w:val="1"/>
      <w:marLeft w:val="0"/>
      <w:marRight w:val="0"/>
      <w:marTop w:val="0"/>
      <w:marBottom w:val="0"/>
      <w:divBdr>
        <w:top w:val="none" w:sz="0" w:space="0" w:color="auto"/>
        <w:left w:val="none" w:sz="0" w:space="0" w:color="auto"/>
        <w:bottom w:val="none" w:sz="0" w:space="0" w:color="auto"/>
        <w:right w:val="none" w:sz="0" w:space="0" w:color="auto"/>
      </w:divBdr>
    </w:div>
    <w:div w:id="1821384637">
      <w:bodyDiv w:val="1"/>
      <w:marLeft w:val="0"/>
      <w:marRight w:val="0"/>
      <w:marTop w:val="0"/>
      <w:marBottom w:val="0"/>
      <w:divBdr>
        <w:top w:val="none" w:sz="0" w:space="0" w:color="auto"/>
        <w:left w:val="none" w:sz="0" w:space="0" w:color="auto"/>
        <w:bottom w:val="none" w:sz="0" w:space="0" w:color="auto"/>
        <w:right w:val="none" w:sz="0" w:space="0" w:color="auto"/>
      </w:divBdr>
    </w:div>
    <w:div w:id="2115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1A78-9512-4948-B8D0-941930137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2073</Words>
  <Characters>11818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Steed Lesley</dc:creator>
  <cp:lastModifiedBy>Lauren Bridgwater</cp:lastModifiedBy>
  <cp:revision>2</cp:revision>
  <dcterms:created xsi:type="dcterms:W3CDTF">2020-02-05T09:05:00Z</dcterms:created>
  <dcterms:modified xsi:type="dcterms:W3CDTF">2020-02-05T09:05:00Z</dcterms:modified>
</cp:coreProperties>
</file>